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fa7" w14:textId="b840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"2024-2026 жылдарға арналған бюджеті туралы" Жаңақорған ауданы мәслихатының 2023 жылдың 29 желтоқсандағы №155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мәслихатының 2024 жылғы 25 қарашадағы №283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2024–2026 жылдарға арналған бюджеті туралы" Жаңақорған ауданы мәслихатының 29 желтоқсандағы №155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"Қаратөбе ауылдық округінің 2024-2026 жылдарға арналған бюджеті тиісінше 1, 2 және 3-қосымшаларға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78840,5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–74890,5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–82259,5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–3419,0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бағынастағы мемлекеттік мекемелерінің және ұйымдарының күрделі шығыстарына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жолдарды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