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bba7" w14:textId="18a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2024-2026 жылдарға арналған бюджеті туралы" Жаңақорған ауданы мәслихатының 2023 жылғы 29 желтоқсандағы №163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2024-2026 жылдарға арналған бюджеті туралы" Жаңақорған ауданы мәслихатының 2023 жылғы 29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округінің 2024–2026 жылдарға арналған бюджеті тиісінше 1, 2 және 3-қосымшаларға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150723,4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139909,4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160615,8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9892,4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№163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