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3ce1" w14:textId="21b3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"Жаңақорған кентінің 2024-2026 жылдарға арналған бюджет туралы" Жаңақорған ауданы маслихатының 2023 жылғы 29 желтоқсандағы №145 шешімініне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 қыркүйектегі № 234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"Жаңақорған кентінің 2024– 2026 жылдарға арналған бюджеті туралы" Жаңақорған ауданы мәслихатының 2023 жылғы 29 желтоқсандағы №145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Жаңақорған кентінің 2024 – 2026 жылдарға арналған бюджеті тиісінше № 1, 2 және 3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–1415732,6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296937,0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45409,0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1071964,6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1485170,1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-69437,5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69437,5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№145 шешіміне 1 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кентінің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1415732,6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1071964,6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1071964,6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, ауылдарда ,кенттерде, ауылдық округтерде автомобиль жолдарының жұмыс істеуін қамтамассыз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 ) нысаналы трансферттерді қайтару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-69437,5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кезең соңындағы бюджет қаражатының қалдықтары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