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2ab5" w14:textId="04b2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"Төменарық ауылдық округінің 2024-2026 жылдарға арналған бюджеті туралы" Жаңақорған ауданы мәслихатының 2023 жылғы 29 желтоқсандағы №170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11 сәуірдегі № 205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"Төменарық ауылдық округінің 2024-2026 жылдарға арналған бюджеті туралы" Жаңақорған ауданы мәслихатының 2023 жылғы 29 желтоқсандағы №170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Төменарық ауылдық округінің 2024-2026 жылдарға арналған бюджеті тиісінше 1, 2 және 3-қосымшаларға сәйкес, оның ішінде 2024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234 480,0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9 007,0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225 213,0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242 271,0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-7 791,0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7 791,0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№170 шешіміне 1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Төменарық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