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1216" w14:textId="e2c1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Таң ауылдық округі әкімінің 2024 жылғы 31 қаңтардағы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министрлiгi Ветеринариялық бақылау және қадағалау комитетiнің Жалағаш аудандық аумақтық инспекциясы" мемлекеттік мекемесі басшысының 2024 жылғы 29 қаңтардағы № 9-21-21 ұсынысы негізінде Таң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Қарасан ауруын жою жөніндегі ветеринариялық іс-шаралар кешенінің толық жүргізілуіне байланысты Жалағаш ауданы, Таң ауылдық округіндегі "АгроЛидер Таң" жауапкершілігі шектеулі серіктестігінің меншігіндегі мал қора жай аулаларына, ауыл шаруашылық жануарларына (мүйізді ірі қара) белгіленген карантин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"Карантин шараларын белгілеу туралы" Таң ауылдық округі әкімінің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Таң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