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d248" w14:textId="3b3d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Алдашбай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236 569,3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22 715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213 854,3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236 787,6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-218,3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Алдашбай Ахун ауылдық округінің бюджетіне берілетін бюджеттік субвенция көлемі 64 340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Алдашбай Ахун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4.1-тармақпен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көрсетілетін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2-қосымша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Алдашбай Ахун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3-қосымша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Алдашбай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4-қосымша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Ынтымақ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Түпбөгет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Ә.Егізбаев көшесіне орташа жөндеу жұмыстарына дайындалған техникалық құжаттама түзету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Омар Шораяқұлы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көшелеріне арнайы қоқыс салатын 4 дана контейнерлер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