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914a" w14:textId="b7b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№107 "2024-2026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№107 "2024-2026 жылдарға арналған Төретам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1), 2) тармақшалары жаңа редакцияда жазылсын: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277 534,3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101 669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172 328,8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278 587,2 мың теңге";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 шешіміне 1-қосымша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 шешіміне 5-қосымша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аудандық бюджет есебінен қаралған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10 автобус аялдамаларын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 Мамыр, Амангелді тұйығы, Мұратбаев тұйығы көшелеріне орташа жөндеу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аппаратының қызметтік автокөлігін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LED экран (5 х 6 м)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домбырашы 1 маман штат бірлігінің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 көшесі, Аманкелді тұйығы, Мұратбаев тұйығы көшесінің автомобиль жолын орташа жөндеу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Әубакіров, Бірлік, Жанқожа батыр тұйығы көшелерін жарықтандыруға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түрлі іс-шаралар өткізуге 5х5 көлемдегі "Хан шатыр" палаткасын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жасанды газон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20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2 кресло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кенттік клуб үйіне газ қондырғысын орнату үшін жоба-сметалық құжаттама әзірлеп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