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7341" w14:textId="bc07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108 "2024-2026 жылдарға арналған Ақай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30 қазандағы № 211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№108 "2024-2026 жылдарға арналған Ақай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165 343,3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33 892,7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4 800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126 650,6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168 456,9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№108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№108 шешіміне 4-қосымша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округінің Қорқыт ата көшесін орташа жөндеуге жоба-сметалық құжаттама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округінің Ғарышкерлер көшесін орташа жөндеуге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клуб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5 көшелерді автомобиль жолдарын орташа жөндеу үшін жоба-сметалық құжаттама әзірлеуге (Төле би, Жанқожа батыр, Құншығаров, Қорқыт ата, Ғарышкерлер)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5 көшелерді автомобиль жолдарын орташа жөндеу үшін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ауданы, Ақай ауылының 21 көшелеріне қиыршық тас жолдарын салу үшін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клубы үйіне LED экран 5 х 6 м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Крайний әуежайына барар жол мен Достық саябағының аралығындағы көшелер қиылыстарына 5 дана аялдама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23 көшелеріне техникалық паспорт жасату және тіркету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23 көшелеріне жер учаскесіне жеке меншік құқығын беретін акт дайындау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ВАИ ашық алаңын кешкі мезгілде жарықтандыру шамдарын орнату жұмыстарын жүргізу үшін қажетті құрал жабдықтар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