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a40f" w14:textId="a00a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Жосалы кентінің бюджеті туралы" Қармақшы аудандық мәслихатының 2023 жылғы 25 желтоқсандағы №106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8 қазандағы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№106 "2024-2026 жылдарға арналған Жосалы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1 110 720,9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151 733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24 400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934 452,9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1 146 090,9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Мырзағалиева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Жолдыбаев көшесіне жаяу жүргіншілер жолын салу, аяқ су арығына лоток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Рысқұлов көшесі бойына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каналына темір бетонды лоток орналастыру, канал жағасын абаттандыру, жаяу жүргінші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тұрмыстық қатты қалдықтар шығару полигонына қоқыс өңдейтін құрылғы орнату жұмыстарына жоба сметалық құжаттаманы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жұмыстарын жүргізу үшін 1 дана қуаттылығы 30 кВт сорғы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 ағымдағы жөндеу жұмыстары (битум құю)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камералар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№250 мектеп-лицей ауласына жаяу жүргіншілер үшін бағдаршам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орталығындағы көше жарықтары бағаналарына декоративті безендіру жарықтарын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аппаратының теңгеріміндегі қызметтік үйге құрылыс заттарын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жасыл белдеу орналастыру үшін қажетті құрал-жабдықтар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Бестам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Марал баба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жарықтандыруға қажетті құрал жабдықтар сатып алу(СИП 4*16, жарықшам 100Вт, қысқыш, бетон)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батыр, Меңей батыр, Кшенов, Әділова көшелерін орташа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саябақтарды, скверлерді, жасыл белдеулерді абаттандыру, күтіп ұстау және жасыл желектерді сумен қамтамасыз етуге қажетті шаруашылық заттарды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тұйығын абаттандыру. Өзгерістер" жұмыстарына жоба-сметалық құжаттама жасату және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20 көшеге қиыршық тас жолдарын салу үшін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көшесіндегі қызметтік үйді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А.Құнанбаев көшесіндегі №1 учаскені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Мүсірбаев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кіре берісіндегі төлқұжатын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Қорқыт станциясына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Меней батыр, Тоғанас батыр, Кшенов, Әділова көшелерінің автомобиль жолын орташа жөндеу жұмыстарының сапасын сараптамадан өткізу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орталық көшелеріндегі металл аркаларды абаттандыру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орталық алаңға кіреберіс арканы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орталық алаңда орналасқан колоннаданы абаттандыру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10 көшені жарықтандыру жұмыстарына ЖСҚ әзірлеу және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