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7b3b" w14:textId="d0d7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106 "2024-2026 жылдарға арналған Жосалы кентінің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Жосалы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577 626,4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98 968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471 523,4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612 996,4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-35 370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35 370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35 370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4-1, 4-2, 4-3, 4-4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жылы Қазақстан Республикасының Ұлттық қорынан берілетін нысаналы трансферт есебінен Республикалық бюджеттен бөлінген мақсатты трансферттердің пайдаланылмаған (толық пайдаланылмаған) 4,0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жылы облыстық бюджеттен бөлінген мақсатты трансферттердің пайдаланылмаған (толық пайдаланылмаған) 16 902,3 мың теңгені аудандық бюджетке қайтару ескерілсін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2023 жылы аудандық бюджеттен бөлінген мақсатты трансферттердің пайдаланылмаған (толық пайдаланылмаған) 7 825,8 мың теңгені аудандық бюджетке қайтару ескерілсін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2024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–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аудандық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Мырзағалиева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Жолдыбаев көшесіне жаяу жүргіншілер жолын салу, аяқ су арығына лоток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көшесі бойына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каналына темір бетонды лоток орналастыру, канал жағасын абаттандыру, жаяу жүргінші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тұрмыстық қатты қалдықтар шығару полигонына қоқыс өңдейтін құрылғы орнату жұмыстарына жоба сметалық құжаттаманы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жұмыстарын жүргізу үшін 1 дана қуаттылығы 30 кВт сорғы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ағымдағы жөндеу жұмыстары (битум құю)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камералар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 мектеп-лицей ауласына жаяу жүргіншілер үшін бағдаршам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орталығындағы көше жарықтары бағаналарына декоративті безендіру жарықтарын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аппаратының теңгеріміндегі қызметтік үйге құрылыс заттарын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жасыл белдеу орналастыру үшін қажетті құрал-жабдықтар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6-қосымша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республикалық бюджет есебінен қаралған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