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259" w14:textId="35f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20 желтоқсандағы № 128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28 қазандағы № 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аудандық бюджет туралы" 2023 жылғы 20 желтоқсандағы №128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15125635,4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2471172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12613596,4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16953096,1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387733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217755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-2215193,7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2215193,7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2286430,2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217755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146518,5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"Ауыл-Ел бесігі" жобасы шеңберінде ауылдық елді мекендердегі әлеуметтік және инженерлік инфрақұрылымдарды дамытуға.";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шешіміне 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