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9e70" w14:textId="1ee9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№159 "2024-2026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Бозкөл ауылдық округінің бюджеті туралы" 2023 жылғы 22 желтоқсандағы №159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Бозкөл ауылдық округінің бюджеті 1, 2, 3–қосымшаларға сәйкес, оның ішінде 2024 жылға мынадай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97132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89936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97565,1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433,1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4-қосымша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ауылындағы 3 көшені орташа жөндеуге ЖСҚ-н әзірлеп, мемлекеттік сараптамадан өткізуге.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