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0afc" w14:textId="3800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аудандық бюджет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23 желтоқсандағы № 313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- 6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туралы" Арал аудандық мәслихатының 2024 жылғы 23 желтоқсандағы № 313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205073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16 887 155,3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3 537 748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57 208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38996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13 243 203,3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17 218 092,6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 беру – 1 010 725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1 057 454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46 729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30 014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30 014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- 1 381 676,3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1 381 676,3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1 057 454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46 729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370 951,3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жылы облыстық бюджетке кірістерді бөлу нормативтері төмендегідей болып белгіленсін: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101.201 "Төлем көзінен салық салынатын табыстардан ұсталатын жеке табыс салығы" және 101.205 "Төлем көзінен салық салынбайтын шетелдік азаматтар табыстарынан ұсталатын жеке табыс салығы" кодтары бойынша – 50 пайыз;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103.101 "Әлеуметтік салық" коды бойынша – 50 пайыз.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берілетін субвенциялардың көлемдері 2025 жылға 4 619 513 мың теңге, 2026 жылға 4 619 513 мың теңге, 2027 жылға 4 619 513 мың теңге болып белгіленгені ескерілсін.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қала, кент және ауылдық округ бюджеттеріне берілетін субвенциялардың көлемдері 2025-2027 жылдарға төмендегіше көзделсін, оның ішінде: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ауылдық округ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1631516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Ауданның жергілікті атқарушы органының резерві 2025 жылға 77 870 мың теңге көлемінде бекітілсін.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жылдың 1 қаңтарынан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Арал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16 887 155,3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13 243 203,3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13 243 203,3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13 243 203,3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17 218 092,6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1 509 186,3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326 732,4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өткізуге арналған мемлекеттік басқарудың басқа деңгейлеріне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1 552 643,6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1 295 346,9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1 295 346,9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212 327,4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808 139,5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227 342,7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227 342,7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1 321 173,5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833 551,2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1 357 010,8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178 150,4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кешенi және жер қойнауын пайдалану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494 455,8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Жылу-энергетикалық жүйені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425 026,8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392 340,4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392 340,4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4 269 332,3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4 247 332,3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4 247 332,3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3 076 433,8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(қалаішілік), қала маңындағы ауданішілік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1 939 476,8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1 939 476,8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3 512 709,1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1 869 732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кешенi және жер қойнауын пайдалану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Жылу-энергетикалық жүйені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-1 381 676,3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1 381 676,3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кезеңның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 2-қосымша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дергілікті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кезеңның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 3-қосымша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дергілікті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кезеңның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