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5ab8" w14:textId="ae15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163 "2024-2026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163 "2024-2026 жылдарға арналған Қарақұм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88 700,6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түсімдер–7 562,6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-322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79 901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қалдықтары– 757,9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№163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