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3b3a" w14:textId="ac23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158 "2024-2026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№158 "2024-2026 жылдарға арналған Сазды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Сазды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57 826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58 219,9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393,9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393,9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