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11ce5" w14:textId="df11c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2023 жылғы 26 желтоқсандағы № 160 "2024-2026 жылдарға арналған Райым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2024 жылғы 22 шілдедегі № 262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2023 жылғы 26 желтоқсандағы № 160 "2024-2026 жылдарға арналған Райым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Райым ауылдық округінің бюджеті 1, 2 және 3- 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–121 846,0 мың теңге;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3 372,0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–118 456,0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–122 076,3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- 230,3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230,3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230,3 мың теңге.".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жариялануға жатады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"22"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 шешіміне 1-қосымша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Райым ауылдық округінің 2024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жыл 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Мемлекеттікменшіктентүсетін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122 076,3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