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a5d6" w14:textId="5dea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157 "2024-2026 жылдарға арналған Жіңішкеқұм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157 "2024-2026 жылдарға арналған Жіңішкеқұм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Жіңішкеқұм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54 956,0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3 720,0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51 236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55 283,7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-327,7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пайдаланылатын қалдықтары –327,7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