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2c8c" w14:textId="2122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150 "2024-2026 жылдарға арналған Аққұм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№150 "2024-2026 жылдарға арналған Аққұм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Аққұм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94 942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7 457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86 990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97 078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- 2 136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2 136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