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8764b" w14:textId="c9876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Арал аудандық мәслихатының 2023 жылғы 26 желтоқсандағы № 145 "2024-2026 жылдарға арналған Сексеуіл кентінің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2024 жылғы 22 шілдедегі № 248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Арал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Арал аудандық мәслихатының 2023 жылғы 26 желтоқсандағы № 145 "2024-2026 жылдарға арналған Сексеуіл кентінің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2024-2026 жылдарға арналған Сексеуіл кентінің бюджеті 1, 2 және 3- қосымшаларға сәйкес, оның ішінде 2024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1)кірістер – 150 513 мың теңге;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45 572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4 468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100 473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179 221,7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- 0;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-28708,7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28708,7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- 28708,7 мың теңге.".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"22"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248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"26"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 шешіміне 1-қосымша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Сексеуіл кентінің 2024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2024 жыл сомасы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жарнаманы орналастырғаны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179 221,7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93 625,7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93 625,7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91 825,7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-28 708,7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28 708,8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28 708,8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