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554e" w14:textId="c355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163 "2024-2026 жылдарға арналған Қарақұм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205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163 "2024-2026 жылдарға арналған Қарақұм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Қарақұм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кірістер–87851мың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түсімдер–7579мың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түсімдер- 322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түсімі–79 901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шығындар–88 608,9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- 757,9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–757,9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757,9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