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fc9f" w14:textId="042f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пайдаланғаны үшін төлемақы мөлшерін белгілеу туралы" Арал ауданы әкімдігінің 2020 жылғы 26 тамыздағы № 91-қ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2024 жылғы 30 сәуірдегі № 66-қ қаулысы. Күші жойылды - Қызылорда облысы Арал ауданы әкімдігінің 2026 жылғы 28 мамырдағы № 76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28.05.2026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7232 болып тіркелген)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пайдаланғаны үшін төлемақы мөлшерін белгілеу туралы" Арал ауданы әкімдігінің 2020 жылғы 26 тамыздағы № 91-қ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"26"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91-қ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 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жалпы алаңы (шаршы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06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Сұлтанбаев көшесі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Сұлтанбаев көшесі №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теңге 29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теңге 62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теңге 62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теңге 62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теңге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Оразалиев тұйық көшесі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