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0829" w14:textId="7c40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20 қарашадағы № 27/259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259 965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141 431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115 434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295 965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36 000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- 36 000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186 308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58 068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128 240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- 201 708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-15 400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15 400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- 15 400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38 724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19 146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19 351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- 43 774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- 5 050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5 050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56 134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36 034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59 014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- 2 880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382 172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18 060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- 924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363 188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- 392 914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- 10 742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10 742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10 742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48 254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43 260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50 554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- 2 300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қалдықтары- 2 300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34 702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–3 915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30 787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- 35 600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-898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898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- 898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395 504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6 239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- 415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388 850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- 398 156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- 2 652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44 277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41 877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- 44 277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42 154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7 126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- 244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34 784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- 42 154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50 579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11 919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38 660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- 51 718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- 1 139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1 139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- 1 139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43 624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15 394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28 230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- 44 344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45 635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6 076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39 559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- 46 635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46 518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44 018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- 47 318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- 800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38 135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9 793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28 372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- 42 135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- 4 000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4 000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4 000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42 140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9 893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32 247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43 240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- 1 100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- 1100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37 626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20 480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17 146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- 45 976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- 8 350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8 350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8 350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34 765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14 971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19 794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- 38 851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- 4 086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Нияз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29 735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5 395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24 340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- 35 284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- 5 549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5 549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5 549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27 714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1 103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26 611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- 28 514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- 800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- 800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35 255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11 100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24 155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- 41 625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- 6 370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6 370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6 370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50 678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4 974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45 704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- 52 578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- 1900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1 900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1 900 мың теңге.";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2024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3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3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2024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43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4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2024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4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4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2024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5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5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2024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45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45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2024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46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6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2024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6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7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2024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7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7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2024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48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48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2024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48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48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2024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49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49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2024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49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501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2024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50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507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2024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510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513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2024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51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51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2024 жылға арналған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52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525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52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53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2024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534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3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2024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27/259 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54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54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54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54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2024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55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555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2024 жылға арналған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қарашадағы № 27/259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55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