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ccd1" w14:textId="7e5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28 ақпандағы № 17/159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шешімдерінің күші жойылды деп тану туралы" Қазақстан Республикасы Үкіметінің 2023 жылғы 13 шiлдедегi № 563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аудандық мәслихатының 2022 жылғы 10 маусымдағы № 242 " Қарағанды облысы Осакаров ауданы Осакаровка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Осакаров аудандық мәслихатының 2022 жылғы 28 қыркүйектегі № 300 "Қарағанды облысы Осакаров ауданы Тельман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Осакаров аудандық мәслихатының 2022 жылғы 30 қарашадағы № 321 "Қарағанды облысы Осакаров ауданы Есіл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