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1aeda" w14:textId="2e1ae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коммуналдық шаруашылығы, жолаушылар көлігі және автомобиль жолдары бөлімі"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Ақтоғай ауданының әкімдігінің 2024 жылғы 4 сәуірдегі № 15/02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"Ақтоғай ауданының коммуналдық шаруашылығы, жолаушылар көлігі және автомобиль жолдары бөлімі" мемлекеттік мекемесінің Ережесі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Ақтоғай ауданы әкімінің жетекшілік ететін мәселелер жөніндегі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Р.Кенжебеков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2024 жылғы 04 сәуірдегі</w:t>
            </w:r>
            <w:r>
              <w:br/>
            </w:r>
            <w:r>
              <w:rPr>
                <w:rFonts w:ascii="Times New Roman"/>
                <w:b w:val="false"/>
                <w:i w:val="false"/>
                <w:color w:val="000000"/>
                <w:sz w:val="20"/>
              </w:rPr>
              <w:t>№ 15/02 қаулысымен бекітілген</w:t>
            </w:r>
          </w:p>
        </w:tc>
      </w:tr>
    </w:tbl>
    <w:bookmarkStart w:name="z10" w:id="4"/>
    <w:p>
      <w:pPr>
        <w:spacing w:after="0"/>
        <w:ind w:left="0"/>
        <w:jc w:val="left"/>
      </w:pPr>
      <w:r>
        <w:rPr>
          <w:rFonts w:ascii="Times New Roman"/>
          <w:b/>
          <w:i w:val="false"/>
          <w:color w:val="000000"/>
        </w:rPr>
        <w:t xml:space="preserve"> "Ақтоғай ауданының коммуналдық шаруашылығы, жолаушылар көлігі және автомобиль жолдары бөлімі" мемлекеттік мекемесінің ережесі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"Ақтоғай ауданының коммуналдық шаруашылығы, жолаушылар көлігі және автомобиль жолдары бөлімі" мемлекеттік мекемесі (бұдан әрі – мемлекеттік мекеме) Ақтоғай ауданының коммуналдық шаруашылығы, жолаушылар көлігі, автомобиль жолдары салаларындағы басшылықты жүзеге асыратын Қазақстан Республикасының мемлекеттік органы болып табылады.</w:t>
      </w:r>
    </w:p>
    <w:bookmarkEnd w:id="6"/>
    <w:bookmarkStart w:name="z13" w:id="7"/>
    <w:p>
      <w:pPr>
        <w:spacing w:after="0"/>
        <w:ind w:left="0"/>
        <w:jc w:val="both"/>
      </w:pPr>
      <w:r>
        <w:rPr>
          <w:rFonts w:ascii="Times New Roman"/>
          <w:b w:val="false"/>
          <w:i w:val="false"/>
          <w:color w:val="000000"/>
          <w:sz w:val="28"/>
        </w:rPr>
        <w:t>
      2. Мемлекеттік мекеменің мынадай ведомстволары бар:</w:t>
      </w:r>
    </w:p>
    <w:bookmarkEnd w:id="7"/>
    <w:bookmarkStart w:name="z14" w:id="8"/>
    <w:p>
      <w:pPr>
        <w:spacing w:after="0"/>
        <w:ind w:left="0"/>
        <w:jc w:val="both"/>
      </w:pPr>
      <w:r>
        <w:rPr>
          <w:rFonts w:ascii="Times New Roman"/>
          <w:b w:val="false"/>
          <w:i w:val="false"/>
          <w:color w:val="000000"/>
          <w:sz w:val="28"/>
        </w:rPr>
        <w:t>
      1) "Ақтоғай Энерго" жауапкершілігі шектеулі серіктестігі;</w:t>
      </w:r>
    </w:p>
    <w:bookmarkEnd w:id="8"/>
    <w:bookmarkStart w:name="z15" w:id="9"/>
    <w:p>
      <w:pPr>
        <w:spacing w:after="0"/>
        <w:ind w:left="0"/>
        <w:jc w:val="both"/>
      </w:pPr>
      <w:r>
        <w:rPr>
          <w:rFonts w:ascii="Times New Roman"/>
          <w:b w:val="false"/>
          <w:i w:val="false"/>
          <w:color w:val="000000"/>
          <w:sz w:val="28"/>
        </w:rPr>
        <w:t>
      2) "АҚТОҒАЙ-СУ" жауапкершілігі шектеулі серіктестігі.</w:t>
      </w:r>
    </w:p>
    <w:bookmarkEnd w:id="9"/>
    <w:bookmarkStart w:name="z16" w:id="10"/>
    <w:p>
      <w:pPr>
        <w:spacing w:after="0"/>
        <w:ind w:left="0"/>
        <w:jc w:val="both"/>
      </w:pPr>
      <w:r>
        <w:rPr>
          <w:rFonts w:ascii="Times New Roman"/>
          <w:b w:val="false"/>
          <w:i w:val="false"/>
          <w:color w:val="000000"/>
          <w:sz w:val="28"/>
        </w:rPr>
        <w:t xml:space="preserve">
      3.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7" w:id="11"/>
    <w:p>
      <w:pPr>
        <w:spacing w:after="0"/>
        <w:ind w:left="0"/>
        <w:jc w:val="both"/>
      </w:pPr>
      <w:r>
        <w:rPr>
          <w:rFonts w:ascii="Times New Roman"/>
          <w:b w:val="false"/>
          <w:i w:val="false"/>
          <w:color w:val="000000"/>
          <w:sz w:val="28"/>
        </w:rPr>
        <w:t>
      4. Мемлекеттік мекеме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жазылған мөртабаны, белгіленген үлгідегі бланкілері, Қазақстан Республикасының заңнамасына сәйкес қазынашылық органдарында шоттары бар.</w:t>
      </w:r>
    </w:p>
    <w:bookmarkEnd w:id="11"/>
    <w:bookmarkStart w:name="z18" w:id="12"/>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12"/>
    <w:bookmarkStart w:name="z19" w:id="13"/>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20" w:id="14"/>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өзге де актілермен ресімделетін шешімдер қабылдайды.</w:t>
      </w:r>
    </w:p>
    <w:bookmarkEnd w:id="14"/>
    <w:bookmarkStart w:name="z21" w:id="15"/>
    <w:p>
      <w:pPr>
        <w:spacing w:after="0"/>
        <w:ind w:left="0"/>
        <w:jc w:val="both"/>
      </w:pPr>
      <w:r>
        <w:rPr>
          <w:rFonts w:ascii="Times New Roman"/>
          <w:b w:val="false"/>
          <w:i w:val="false"/>
          <w:color w:val="000000"/>
          <w:sz w:val="28"/>
        </w:rPr>
        <w:t>
      8. "Ақтоғай ауданының коммуналдық шаруашылығы, жолаушылар көлігі және автомобиль жолдары бөлімі" мемлекеттік мекемесінің құрылымы мен штат санының лимиті Қазақстан Республикасының заңнамасына сәйкес бекітіледі.</w:t>
      </w:r>
    </w:p>
    <w:bookmarkEnd w:id="15"/>
    <w:bookmarkStart w:name="z22" w:id="16"/>
    <w:p>
      <w:pPr>
        <w:spacing w:after="0"/>
        <w:ind w:left="0"/>
        <w:jc w:val="both"/>
      </w:pPr>
      <w:r>
        <w:rPr>
          <w:rFonts w:ascii="Times New Roman"/>
          <w:b w:val="false"/>
          <w:i w:val="false"/>
          <w:color w:val="000000"/>
          <w:sz w:val="28"/>
        </w:rPr>
        <w:t>
      9. Заңды тұлғаның орналасқан жері: индекс: 100200, Қазақстан Республикасы, Қарағанды облысы, Ақтоғай ауданы, Ақтоғай ауылы, Әлихан Бөкейхан көшесі, 4.</w:t>
      </w:r>
    </w:p>
    <w:bookmarkEnd w:id="16"/>
    <w:bookmarkStart w:name="z23" w:id="17"/>
    <w:p>
      <w:pPr>
        <w:spacing w:after="0"/>
        <w:ind w:left="0"/>
        <w:jc w:val="both"/>
      </w:pPr>
      <w:r>
        <w:rPr>
          <w:rFonts w:ascii="Times New Roman"/>
          <w:b w:val="false"/>
          <w:i w:val="false"/>
          <w:color w:val="000000"/>
          <w:sz w:val="28"/>
        </w:rPr>
        <w:t>
      10. Осы Ереже мемлекеттік мекеменің құрылтай құжаты болып табылады.</w:t>
      </w:r>
    </w:p>
    <w:bookmarkEnd w:id="17"/>
    <w:bookmarkStart w:name="z24" w:id="18"/>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бюджеттерден жүзеге асырылады.</w:t>
      </w:r>
    </w:p>
    <w:bookmarkEnd w:id="18"/>
    <w:bookmarkStart w:name="z25" w:id="19"/>
    <w:p>
      <w:pPr>
        <w:spacing w:after="0"/>
        <w:ind w:left="0"/>
        <w:jc w:val="both"/>
      </w:pPr>
      <w:r>
        <w:rPr>
          <w:rFonts w:ascii="Times New Roman"/>
          <w:b w:val="false"/>
          <w:i w:val="false"/>
          <w:color w:val="000000"/>
          <w:sz w:val="28"/>
        </w:rPr>
        <w:t>
      12. Мемлекеттік мекемеге кәсіпкерлік субъектілерімен мемлекеттік мекеменің өкілеттіктері болып табылатын міндеттерді орындау тұрғысынан шарттық қарым-қатынас жасауға тыйым салынады.</w:t>
      </w:r>
    </w:p>
    <w:bookmarkEnd w:id="19"/>
    <w:bookmarkStart w:name="z26" w:id="20"/>
    <w:p>
      <w:pPr>
        <w:spacing w:after="0"/>
        <w:ind w:left="0"/>
        <w:jc w:val="both"/>
      </w:pPr>
      <w:r>
        <w:rPr>
          <w:rFonts w:ascii="Times New Roman"/>
          <w:b w:val="false"/>
          <w:i w:val="false"/>
          <w:color w:val="000000"/>
          <w:sz w:val="28"/>
        </w:rPr>
        <w:t>
      Егер мемлекеттік мекемеге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0"/>
    <w:bookmarkStart w:name="z27" w:id="21"/>
    <w:p>
      <w:pPr>
        <w:spacing w:after="0"/>
        <w:ind w:left="0"/>
        <w:jc w:val="left"/>
      </w:pPr>
      <w:r>
        <w:rPr>
          <w:rFonts w:ascii="Times New Roman"/>
          <w:b/>
          <w:i w:val="false"/>
          <w:color w:val="000000"/>
        </w:rPr>
        <w:t xml:space="preserve"> 2. Мемлекеттік органның мақсаттары мен өкілеттіктері</w:t>
      </w:r>
    </w:p>
    <w:bookmarkEnd w:id="21"/>
    <w:bookmarkStart w:name="z28" w:id="22"/>
    <w:p>
      <w:pPr>
        <w:spacing w:after="0"/>
        <w:ind w:left="0"/>
        <w:jc w:val="both"/>
      </w:pPr>
      <w:r>
        <w:rPr>
          <w:rFonts w:ascii="Times New Roman"/>
          <w:b w:val="false"/>
          <w:i w:val="false"/>
          <w:color w:val="000000"/>
          <w:sz w:val="28"/>
        </w:rPr>
        <w:t>
      13. Мақсаттары:</w:t>
      </w:r>
    </w:p>
    <w:bookmarkEnd w:id="22"/>
    <w:bookmarkStart w:name="z29" w:id="23"/>
    <w:p>
      <w:pPr>
        <w:spacing w:after="0"/>
        <w:ind w:left="0"/>
        <w:jc w:val="both"/>
      </w:pPr>
      <w:r>
        <w:rPr>
          <w:rFonts w:ascii="Times New Roman"/>
          <w:b w:val="false"/>
          <w:i w:val="false"/>
          <w:color w:val="000000"/>
          <w:sz w:val="28"/>
        </w:rPr>
        <w:t>
      1) жергілікті деңгейде автомобиль жолдарын реконструкциялау, жөндеу және күтіп ұстау жөніндегі жұмыстарды ұйымдастыру;</w:t>
      </w:r>
    </w:p>
    <w:bookmarkEnd w:id="23"/>
    <w:bookmarkStart w:name="z30" w:id="24"/>
    <w:p>
      <w:pPr>
        <w:spacing w:after="0"/>
        <w:ind w:left="0"/>
        <w:jc w:val="both"/>
      </w:pPr>
      <w:r>
        <w:rPr>
          <w:rFonts w:ascii="Times New Roman"/>
          <w:b w:val="false"/>
          <w:i w:val="false"/>
          <w:color w:val="000000"/>
          <w:sz w:val="28"/>
        </w:rPr>
        <w:t>
      2) аудандағы қоғамдық орындарды абаттандыру және сыртқы безендіру мәселелерін шешу;</w:t>
      </w:r>
    </w:p>
    <w:bookmarkEnd w:id="24"/>
    <w:bookmarkStart w:name="z31" w:id="25"/>
    <w:p>
      <w:pPr>
        <w:spacing w:after="0"/>
        <w:ind w:left="0"/>
        <w:jc w:val="both"/>
      </w:pPr>
      <w:r>
        <w:rPr>
          <w:rFonts w:ascii="Times New Roman"/>
          <w:b w:val="false"/>
          <w:i w:val="false"/>
          <w:color w:val="000000"/>
          <w:sz w:val="28"/>
        </w:rPr>
        <w:t>
      3) су құбырларын, тазарту құрылыстарын, жылу және электр желілерін және ауданның көліктік және инженерлік инфрақұрылымының басқа да объектілерін пайдалануды ұйымдастыру;</w:t>
      </w:r>
    </w:p>
    <w:bookmarkEnd w:id="25"/>
    <w:bookmarkStart w:name="z32" w:id="26"/>
    <w:p>
      <w:pPr>
        <w:spacing w:after="0"/>
        <w:ind w:left="0"/>
        <w:jc w:val="both"/>
      </w:pPr>
      <w:r>
        <w:rPr>
          <w:rFonts w:ascii="Times New Roman"/>
          <w:b w:val="false"/>
          <w:i w:val="false"/>
          <w:color w:val="000000"/>
          <w:sz w:val="28"/>
        </w:rPr>
        <w:t>
      4) энергия үнемдеу және энергия тиімділігін арттыру саласындағы мемлекеттік саясатты іске асыруды қамтамасыз ету;</w:t>
      </w:r>
    </w:p>
    <w:bookmarkEnd w:id="26"/>
    <w:bookmarkStart w:name="z33" w:id="27"/>
    <w:p>
      <w:pPr>
        <w:spacing w:after="0"/>
        <w:ind w:left="0"/>
        <w:jc w:val="both"/>
      </w:pPr>
      <w:r>
        <w:rPr>
          <w:rFonts w:ascii="Times New Roman"/>
          <w:b w:val="false"/>
          <w:i w:val="false"/>
          <w:color w:val="000000"/>
          <w:sz w:val="28"/>
        </w:rPr>
        <w:t>
      5) коммуналдық қалдықтарды бөлек жинауды ұйымдастыру;</w:t>
      </w:r>
    </w:p>
    <w:bookmarkEnd w:id="27"/>
    <w:bookmarkStart w:name="z34" w:id="28"/>
    <w:p>
      <w:pPr>
        <w:spacing w:after="0"/>
        <w:ind w:left="0"/>
        <w:jc w:val="both"/>
      </w:pPr>
      <w:r>
        <w:rPr>
          <w:rFonts w:ascii="Times New Roman"/>
          <w:b w:val="false"/>
          <w:i w:val="false"/>
          <w:color w:val="000000"/>
          <w:sz w:val="28"/>
        </w:rPr>
        <w:t>
      6) Қазақстан Республикасының көлік саласындағы заңнамасына сәйкес жолаушыларды тасымалдауды ұйымдастыру;</w:t>
      </w:r>
    </w:p>
    <w:bookmarkEnd w:id="28"/>
    <w:bookmarkStart w:name="z35" w:id="29"/>
    <w:p>
      <w:pPr>
        <w:spacing w:after="0"/>
        <w:ind w:left="0"/>
        <w:jc w:val="both"/>
      </w:pPr>
      <w:r>
        <w:rPr>
          <w:rFonts w:ascii="Times New Roman"/>
          <w:b w:val="false"/>
          <w:i w:val="false"/>
          <w:color w:val="000000"/>
          <w:sz w:val="28"/>
        </w:rPr>
        <w:t>
      7) инженерлік-коммуникациялық инфрақұрылымды дамыту.</w:t>
      </w:r>
    </w:p>
    <w:bookmarkEnd w:id="29"/>
    <w:bookmarkStart w:name="z36" w:id="30"/>
    <w:p>
      <w:pPr>
        <w:spacing w:after="0"/>
        <w:ind w:left="0"/>
        <w:jc w:val="both"/>
      </w:pPr>
      <w:r>
        <w:rPr>
          <w:rFonts w:ascii="Times New Roman"/>
          <w:b w:val="false"/>
          <w:i w:val="false"/>
          <w:color w:val="000000"/>
          <w:sz w:val="28"/>
        </w:rPr>
        <w:t>
      14. Өкілеттіктері:</w:t>
      </w:r>
    </w:p>
    <w:bookmarkEnd w:id="30"/>
    <w:bookmarkStart w:name="z37" w:id="31"/>
    <w:p>
      <w:pPr>
        <w:spacing w:after="0"/>
        <w:ind w:left="0"/>
        <w:jc w:val="both"/>
      </w:pPr>
      <w:r>
        <w:rPr>
          <w:rFonts w:ascii="Times New Roman"/>
          <w:b w:val="false"/>
          <w:i w:val="false"/>
          <w:color w:val="000000"/>
          <w:sz w:val="28"/>
        </w:rPr>
        <w:t>
      1) құқықтары:</w:t>
      </w:r>
    </w:p>
    <w:bookmarkEnd w:id="31"/>
    <w:bookmarkStart w:name="z38" w:id="32"/>
    <w:p>
      <w:pPr>
        <w:spacing w:after="0"/>
        <w:ind w:left="0"/>
        <w:jc w:val="both"/>
      </w:pPr>
      <w:r>
        <w:rPr>
          <w:rFonts w:ascii="Times New Roman"/>
          <w:b w:val="false"/>
          <w:i w:val="false"/>
          <w:color w:val="000000"/>
          <w:sz w:val="28"/>
        </w:rPr>
        <w:t>
      - мемлекеттік мекеменің міндеттері мен функцияларын жүзеге асыру үшін жергілікті атқарушы органдардан, аудандық басқармалардан, меншік нысанына қарамастан кәсіпорындар мен ұйымдардан қажетті ақпараттарды сұрастыруға және алуға;</w:t>
      </w:r>
    </w:p>
    <w:bookmarkEnd w:id="32"/>
    <w:bookmarkStart w:name="z39" w:id="33"/>
    <w:p>
      <w:pPr>
        <w:spacing w:after="0"/>
        <w:ind w:left="0"/>
        <w:jc w:val="both"/>
      </w:pPr>
      <w:r>
        <w:rPr>
          <w:rFonts w:ascii="Times New Roman"/>
          <w:b w:val="false"/>
          <w:i w:val="false"/>
          <w:color w:val="000000"/>
          <w:sz w:val="28"/>
        </w:rPr>
        <w:t>
      - мемлекеттік мекеме өзіне жүктелген функцияларға сәйкес, іс-шараларды жүзеге асыру және өз құзіреті шегінде жекелеген сұрақтарды шешу мақсатында меншік нысанына қарамастан кәсіпорындар мен ұйымдарға материалдарды дайындауды тапсыруға, басқа басқармалар мен ұйымдар басшыларының келісімімен олардың қызметкерлерін тарту жөнінде ұсыныстармен шығуға;</w:t>
      </w:r>
    </w:p>
    <w:bookmarkEnd w:id="33"/>
    <w:bookmarkStart w:name="z40" w:id="34"/>
    <w:p>
      <w:pPr>
        <w:spacing w:after="0"/>
        <w:ind w:left="0"/>
        <w:jc w:val="both"/>
      </w:pPr>
      <w:r>
        <w:rPr>
          <w:rFonts w:ascii="Times New Roman"/>
          <w:b w:val="false"/>
          <w:i w:val="false"/>
          <w:color w:val="000000"/>
          <w:sz w:val="28"/>
        </w:rPr>
        <w:t>
      - аудан әкіміне, әкімдігіне және аудандық мәслихатқа өз құзыретіне қатысты сұрақтарды шешу жөнінде ұсыныстар беруге;</w:t>
      </w:r>
    </w:p>
    <w:bookmarkEnd w:id="34"/>
    <w:bookmarkStart w:name="z41" w:id="35"/>
    <w:p>
      <w:pPr>
        <w:spacing w:after="0"/>
        <w:ind w:left="0"/>
        <w:jc w:val="both"/>
      </w:pPr>
      <w:r>
        <w:rPr>
          <w:rFonts w:ascii="Times New Roman"/>
          <w:b w:val="false"/>
          <w:i w:val="false"/>
          <w:color w:val="000000"/>
          <w:sz w:val="28"/>
        </w:rPr>
        <w:t>
      - облыстық және республикалық деңгейлерде шешілетін сұрақтарға байланысты сәйкес ведомстваларға ұсыныстар енгізуге;</w:t>
      </w:r>
    </w:p>
    <w:bookmarkEnd w:id="35"/>
    <w:bookmarkStart w:name="z42" w:id="36"/>
    <w:p>
      <w:pPr>
        <w:spacing w:after="0"/>
        <w:ind w:left="0"/>
        <w:jc w:val="both"/>
      </w:pPr>
      <w:r>
        <w:rPr>
          <w:rFonts w:ascii="Times New Roman"/>
          <w:b w:val="false"/>
          <w:i w:val="false"/>
          <w:color w:val="000000"/>
          <w:sz w:val="28"/>
        </w:rPr>
        <w:t>
      2) міндеттері:</w:t>
      </w:r>
    </w:p>
    <w:bookmarkEnd w:id="36"/>
    <w:bookmarkStart w:name="z43" w:id="37"/>
    <w:p>
      <w:pPr>
        <w:spacing w:after="0"/>
        <w:ind w:left="0"/>
        <w:jc w:val="both"/>
      </w:pPr>
      <w:r>
        <w:rPr>
          <w:rFonts w:ascii="Times New Roman"/>
          <w:b w:val="false"/>
          <w:i w:val="false"/>
          <w:color w:val="000000"/>
          <w:sz w:val="28"/>
        </w:rPr>
        <w:t>
      - өз құзыреті шегінде басқару органдарына, кәсіпорындар мен ұйымдарға жүзеге асыру үшін әдістемелік нұсқаулар мен түсіндірмелер жасау;</w:t>
      </w:r>
    </w:p>
    <w:bookmarkEnd w:id="37"/>
    <w:bookmarkStart w:name="z44" w:id="38"/>
    <w:p>
      <w:pPr>
        <w:spacing w:after="0"/>
        <w:ind w:left="0"/>
        <w:jc w:val="both"/>
      </w:pPr>
      <w:r>
        <w:rPr>
          <w:rFonts w:ascii="Times New Roman"/>
          <w:b w:val="false"/>
          <w:i w:val="false"/>
          <w:color w:val="000000"/>
          <w:sz w:val="28"/>
        </w:rPr>
        <w:t>
      - белгіленген тәртіп бойынша құзыретіне кіретін сұрақтар бойынша мекеме, ұйымдар мен кәсіпорындар басшылары мен мамандарын тарта отырып, жиналыстар өткізу;</w:t>
      </w:r>
    </w:p>
    <w:bookmarkEnd w:id="38"/>
    <w:bookmarkStart w:name="z45" w:id="39"/>
    <w:p>
      <w:pPr>
        <w:spacing w:after="0"/>
        <w:ind w:left="0"/>
        <w:jc w:val="both"/>
      </w:pPr>
      <w:r>
        <w:rPr>
          <w:rFonts w:ascii="Times New Roman"/>
          <w:b w:val="false"/>
          <w:i w:val="false"/>
          <w:color w:val="000000"/>
          <w:sz w:val="28"/>
        </w:rPr>
        <w:t>
      - мемлекеттік мекеменің құзыретіне жататын сұрақтар бойынша сотта талапкер, жауапкер және үшінші жақ болу;</w:t>
      </w:r>
    </w:p>
    <w:bookmarkEnd w:id="39"/>
    <w:bookmarkStart w:name="z46" w:id="40"/>
    <w:p>
      <w:pPr>
        <w:spacing w:after="0"/>
        <w:ind w:left="0"/>
        <w:jc w:val="both"/>
      </w:pPr>
      <w:r>
        <w:rPr>
          <w:rFonts w:ascii="Times New Roman"/>
          <w:b w:val="false"/>
          <w:i w:val="false"/>
          <w:color w:val="000000"/>
          <w:sz w:val="28"/>
        </w:rPr>
        <w:t>
      - аудан әкімдігінің және мемлекеттік бюджеттен қаржыландырылатын атқарушы органдардың отырыстарына қатысу;</w:t>
      </w:r>
    </w:p>
    <w:bookmarkEnd w:id="40"/>
    <w:bookmarkStart w:name="z47" w:id="41"/>
    <w:p>
      <w:pPr>
        <w:spacing w:after="0"/>
        <w:ind w:left="0"/>
        <w:jc w:val="both"/>
      </w:pPr>
      <w:r>
        <w:rPr>
          <w:rFonts w:ascii="Times New Roman"/>
          <w:b w:val="false"/>
          <w:i w:val="false"/>
          <w:color w:val="000000"/>
          <w:sz w:val="28"/>
        </w:rPr>
        <w:t>
      - Ақтоғай ауданы әкімі мен әкімдігінің тапсырмаларын мүлтіксіз орындау үшін барлық қажетті шараларды қабылдау.</w:t>
      </w:r>
    </w:p>
    <w:bookmarkEnd w:id="41"/>
    <w:bookmarkStart w:name="z48" w:id="42"/>
    <w:p>
      <w:pPr>
        <w:spacing w:after="0"/>
        <w:ind w:left="0"/>
        <w:jc w:val="both"/>
      </w:pPr>
      <w:r>
        <w:rPr>
          <w:rFonts w:ascii="Times New Roman"/>
          <w:b w:val="false"/>
          <w:i w:val="false"/>
          <w:color w:val="000000"/>
          <w:sz w:val="28"/>
        </w:rPr>
        <w:t>
      15. Функциялары:</w:t>
      </w:r>
    </w:p>
    <w:bookmarkEnd w:id="42"/>
    <w:bookmarkStart w:name="z49" w:id="43"/>
    <w:p>
      <w:pPr>
        <w:spacing w:after="0"/>
        <w:ind w:left="0"/>
        <w:jc w:val="both"/>
      </w:pPr>
      <w:r>
        <w:rPr>
          <w:rFonts w:ascii="Times New Roman"/>
          <w:b w:val="false"/>
          <w:i w:val="false"/>
          <w:color w:val="000000"/>
          <w:sz w:val="28"/>
        </w:rPr>
        <w:t>
      1) ауданның энергетикалық кешенінің, коммуналдық шаруашылығының, сумен жабдықтау, жолаушылар көлігі және автомобиль жолдарын дамытуға бағытталған стратегиялық бағдарламалар әзірлейді;</w:t>
      </w:r>
    </w:p>
    <w:bookmarkEnd w:id="43"/>
    <w:bookmarkStart w:name="z50" w:id="44"/>
    <w:p>
      <w:pPr>
        <w:spacing w:after="0"/>
        <w:ind w:left="0"/>
        <w:jc w:val="both"/>
      </w:pPr>
      <w:r>
        <w:rPr>
          <w:rFonts w:ascii="Times New Roman"/>
          <w:b w:val="false"/>
          <w:i w:val="false"/>
          <w:color w:val="000000"/>
          <w:sz w:val="28"/>
        </w:rPr>
        <w:t>
      2) меншік нысанына қарамастан коммуналдық кешеннің кәсіпорындары мен ұйымдарының қызметін үйлестіреді;</w:t>
      </w:r>
    </w:p>
    <w:bookmarkEnd w:id="44"/>
    <w:bookmarkStart w:name="z51" w:id="45"/>
    <w:p>
      <w:pPr>
        <w:spacing w:after="0"/>
        <w:ind w:left="0"/>
        <w:jc w:val="both"/>
      </w:pPr>
      <w:r>
        <w:rPr>
          <w:rFonts w:ascii="Times New Roman"/>
          <w:b w:val="false"/>
          <w:i w:val="false"/>
          <w:color w:val="000000"/>
          <w:sz w:val="28"/>
        </w:rPr>
        <w:t>
      3) жылу беру көздерінің, жылу, су, кәріз құбырлары мен электр желілерінің, жолаушыларды тасымалдау кешендерінің үздіксіз қызметін қамтамасыз ету және аудан тұрғындарын сапалы коммуналдық қызметтермен қанағаттандыруға бағытталған жұмыс кешенін үйлестіреді;</w:t>
      </w:r>
    </w:p>
    <w:bookmarkEnd w:id="45"/>
    <w:bookmarkStart w:name="z52" w:id="46"/>
    <w:p>
      <w:pPr>
        <w:spacing w:after="0"/>
        <w:ind w:left="0"/>
        <w:jc w:val="both"/>
      </w:pPr>
      <w:r>
        <w:rPr>
          <w:rFonts w:ascii="Times New Roman"/>
          <w:b w:val="false"/>
          <w:i w:val="false"/>
          <w:color w:val="000000"/>
          <w:sz w:val="28"/>
        </w:rPr>
        <w:t>
      4) тұрғындардың тіршілігін қамтамасыз ету нысандарының, тұрғын үйлер мен әлеуметтік-мәдени нысандарының қысқы маусымға дайындауға қажетті жұмыс көлемін, қаржыландыру көздерін анықтау, инвестиция тарту, бюджеттік несиелендіру іс-шараларын үйлестіреді;</w:t>
      </w:r>
    </w:p>
    <w:bookmarkEnd w:id="46"/>
    <w:bookmarkStart w:name="z53" w:id="47"/>
    <w:p>
      <w:pPr>
        <w:spacing w:after="0"/>
        <w:ind w:left="0"/>
        <w:jc w:val="both"/>
      </w:pPr>
      <w:r>
        <w:rPr>
          <w:rFonts w:ascii="Times New Roman"/>
          <w:b w:val="false"/>
          <w:i w:val="false"/>
          <w:color w:val="000000"/>
          <w:sz w:val="28"/>
        </w:rPr>
        <w:t>
      5) өз құзыреті шегінде инженерлік инфрақұрылым нысандарын пайдалану және аудан тұтынушыларын коммуналдық қызметтермен қамтамасыз ету сұрақтары бойынша нормативтік-құқықтық актілерінің сақталуына бақылау жасайды;</w:t>
      </w:r>
    </w:p>
    <w:bookmarkEnd w:id="47"/>
    <w:bookmarkStart w:name="z54" w:id="48"/>
    <w:p>
      <w:pPr>
        <w:spacing w:after="0"/>
        <w:ind w:left="0"/>
        <w:jc w:val="both"/>
      </w:pPr>
      <w:r>
        <w:rPr>
          <w:rFonts w:ascii="Times New Roman"/>
          <w:b w:val="false"/>
          <w:i w:val="false"/>
          <w:color w:val="000000"/>
          <w:sz w:val="28"/>
        </w:rPr>
        <w:t>
      6) Қазақстан Республикасындағы қолданыстағы заңнамаға сәйкес жергілікті атқарушы органдармен және тағы басқа да кәсіпорындар мен ұйымдармен, сонымен қатар мекемелермен бірлесе әрекет ете отырып аудан және елді-мекендер аумақтарын санитарлық тазалау және абаттандыру жұмыстарын үйлестіреді;</w:t>
      </w:r>
    </w:p>
    <w:bookmarkEnd w:id="48"/>
    <w:bookmarkStart w:name="z55" w:id="49"/>
    <w:p>
      <w:pPr>
        <w:spacing w:after="0"/>
        <w:ind w:left="0"/>
        <w:jc w:val="both"/>
      </w:pPr>
      <w:r>
        <w:rPr>
          <w:rFonts w:ascii="Times New Roman"/>
          <w:b w:val="false"/>
          <w:i w:val="false"/>
          <w:color w:val="000000"/>
          <w:sz w:val="28"/>
        </w:rPr>
        <w:t>
      7) энергияны үнемдеуге бағытталған мемлекеттік саясатты жүргізу, энергия үнемдеуге бағытталған жаңа технологияларды енгізеді;</w:t>
      </w:r>
    </w:p>
    <w:bookmarkEnd w:id="49"/>
    <w:bookmarkStart w:name="z56" w:id="50"/>
    <w:p>
      <w:pPr>
        <w:spacing w:after="0"/>
        <w:ind w:left="0"/>
        <w:jc w:val="both"/>
      </w:pPr>
      <w:r>
        <w:rPr>
          <w:rFonts w:ascii="Times New Roman"/>
          <w:b w:val="false"/>
          <w:i w:val="false"/>
          <w:color w:val="000000"/>
          <w:sz w:val="28"/>
        </w:rPr>
        <w:t>
      8) тұрғын үйлерде (тұрғын ғимараттарында) жылу, энергия, газ және су ресурстарын жалпы үйге есепке алу құралдарының болуын бақылауды жүзеге асырады;</w:t>
      </w:r>
    </w:p>
    <w:bookmarkEnd w:id="50"/>
    <w:bookmarkStart w:name="z57" w:id="51"/>
    <w:p>
      <w:pPr>
        <w:spacing w:after="0"/>
        <w:ind w:left="0"/>
        <w:jc w:val="both"/>
      </w:pPr>
      <w:r>
        <w:rPr>
          <w:rFonts w:ascii="Times New Roman"/>
          <w:b w:val="false"/>
          <w:i w:val="false"/>
          <w:color w:val="000000"/>
          <w:sz w:val="28"/>
        </w:rPr>
        <w:t>
      9) тұрғын үйді (тұрғын ғимаратты) маусымдық пайдалануға дайындау жөніндегі іс-шаралардың жүзеге асырылуын бақылайды;</w:t>
      </w:r>
    </w:p>
    <w:bookmarkEnd w:id="51"/>
    <w:bookmarkStart w:name="z58" w:id="52"/>
    <w:p>
      <w:pPr>
        <w:spacing w:after="0"/>
        <w:ind w:left="0"/>
        <w:jc w:val="both"/>
      </w:pPr>
      <w:r>
        <w:rPr>
          <w:rFonts w:ascii="Times New Roman"/>
          <w:b w:val="false"/>
          <w:i w:val="false"/>
          <w:color w:val="000000"/>
          <w:sz w:val="28"/>
        </w:rPr>
        <w:t>
      10) аудан аумағындағы тасымалдауды жүзеге асыратын және меншік формасына қатысты емес жолаушыларды тасымалдау кәсіпорыны жұмысын, шартта қарастырылған функцияларды орындау, тарифтерді сақтаумен жүкті және жолаушылар тасымалдау ережесін орындауды мониторингісін жүзеге асырады;</w:t>
      </w:r>
    </w:p>
    <w:bookmarkEnd w:id="52"/>
    <w:bookmarkStart w:name="z59" w:id="53"/>
    <w:p>
      <w:pPr>
        <w:spacing w:after="0"/>
        <w:ind w:left="0"/>
        <w:jc w:val="both"/>
      </w:pPr>
      <w:r>
        <w:rPr>
          <w:rFonts w:ascii="Times New Roman"/>
          <w:b w:val="false"/>
          <w:i w:val="false"/>
          <w:color w:val="000000"/>
          <w:sz w:val="28"/>
        </w:rPr>
        <w:t>
      11) жолда жүру қауіпсіздігін қамтамасыз етуге бағытталған шараларды ұйымдастырып өткізеді;</w:t>
      </w:r>
    </w:p>
    <w:bookmarkEnd w:id="53"/>
    <w:bookmarkStart w:name="z60" w:id="54"/>
    <w:p>
      <w:pPr>
        <w:spacing w:after="0"/>
        <w:ind w:left="0"/>
        <w:jc w:val="both"/>
      </w:pPr>
      <w:r>
        <w:rPr>
          <w:rFonts w:ascii="Times New Roman"/>
          <w:b w:val="false"/>
          <w:i w:val="false"/>
          <w:color w:val="000000"/>
          <w:sz w:val="28"/>
        </w:rPr>
        <w:t>
      12) жергілікті деңгейдегі инженерлік желілердің және жолдардың құрылысы, жөндеу және күтімі бойынша жұмыстар ұйымдастырады;</w:t>
      </w:r>
    </w:p>
    <w:bookmarkEnd w:id="54"/>
    <w:bookmarkStart w:name="z61" w:id="55"/>
    <w:p>
      <w:pPr>
        <w:spacing w:after="0"/>
        <w:ind w:left="0"/>
        <w:jc w:val="both"/>
      </w:pPr>
      <w:r>
        <w:rPr>
          <w:rFonts w:ascii="Times New Roman"/>
          <w:b w:val="false"/>
          <w:i w:val="false"/>
          <w:color w:val="000000"/>
          <w:sz w:val="28"/>
        </w:rPr>
        <w:t>
      13) Қазақстан Республикасының заңнамасына сәйкес мүдделі мемлекеттік органдармен, қала құраушы және басқа да кәсіпорындармен, ұйымдармен және мекемелермен бірлесіп аудан аумақтарын санитарлық тазалау және абаттандыру бойынша жұмыстарды жүргізу;</w:t>
      </w:r>
    </w:p>
    <w:bookmarkEnd w:id="55"/>
    <w:bookmarkStart w:name="z62" w:id="56"/>
    <w:p>
      <w:pPr>
        <w:spacing w:after="0"/>
        <w:ind w:left="0"/>
        <w:jc w:val="both"/>
      </w:pPr>
      <w:r>
        <w:rPr>
          <w:rFonts w:ascii="Times New Roman"/>
          <w:b w:val="false"/>
          <w:i w:val="false"/>
          <w:color w:val="000000"/>
          <w:sz w:val="28"/>
        </w:rPr>
        <w:t>
      14) жергілікті деңгейде автомобиль жолдарын жөндеу және күтіп ұстау жөніндегі жұмыстарды жүргізу;</w:t>
      </w:r>
    </w:p>
    <w:bookmarkEnd w:id="56"/>
    <w:bookmarkStart w:name="z63" w:id="57"/>
    <w:p>
      <w:pPr>
        <w:spacing w:after="0"/>
        <w:ind w:left="0"/>
        <w:jc w:val="both"/>
      </w:pPr>
      <w:r>
        <w:rPr>
          <w:rFonts w:ascii="Times New Roman"/>
          <w:b w:val="false"/>
          <w:i w:val="false"/>
          <w:color w:val="000000"/>
          <w:sz w:val="28"/>
        </w:rPr>
        <w:t>
      15) ауданды жылумен, энергиямен, сумен жабдықтау бойынша жұмыс топтарының отырыстарын ұйымдастыру;</w:t>
      </w:r>
    </w:p>
    <w:bookmarkEnd w:id="57"/>
    <w:bookmarkStart w:name="z64" w:id="58"/>
    <w:p>
      <w:pPr>
        <w:spacing w:after="0"/>
        <w:ind w:left="0"/>
        <w:jc w:val="both"/>
      </w:pPr>
      <w:r>
        <w:rPr>
          <w:rFonts w:ascii="Times New Roman"/>
          <w:b w:val="false"/>
          <w:i w:val="false"/>
          <w:color w:val="000000"/>
          <w:sz w:val="28"/>
        </w:rPr>
        <w:t>
      16) ауданды электрмен, жылумен, сумен және канализациямен қамтамасыз ететін жылыту маусымының сапалы өтуін ұйымдастыру;</w:t>
      </w:r>
    </w:p>
    <w:bookmarkEnd w:id="58"/>
    <w:bookmarkStart w:name="z65" w:id="59"/>
    <w:p>
      <w:pPr>
        <w:spacing w:after="0"/>
        <w:ind w:left="0"/>
        <w:jc w:val="both"/>
      </w:pPr>
      <w:r>
        <w:rPr>
          <w:rFonts w:ascii="Times New Roman"/>
          <w:b w:val="false"/>
          <w:i w:val="false"/>
          <w:color w:val="000000"/>
          <w:sz w:val="28"/>
        </w:rPr>
        <w:t>
      17) мемлекеттік органның қызметінде жобалық басқаруды жүзеге асырады;</w:t>
      </w:r>
    </w:p>
    <w:bookmarkEnd w:id="59"/>
    <w:bookmarkStart w:name="z66" w:id="60"/>
    <w:p>
      <w:pPr>
        <w:spacing w:after="0"/>
        <w:ind w:left="0"/>
        <w:jc w:val="both"/>
      </w:pPr>
      <w:r>
        <w:rPr>
          <w:rFonts w:ascii="Times New Roman"/>
          <w:b w:val="false"/>
          <w:i w:val="false"/>
          <w:color w:val="000000"/>
          <w:sz w:val="28"/>
        </w:rPr>
        <w:t>
      18) өз құзыреті шегінде Қазақстан Республикасының заңнамасына сәйкес өзге де функцияларды жүзеге асыру.</w:t>
      </w:r>
    </w:p>
    <w:bookmarkEnd w:id="60"/>
    <w:bookmarkStart w:name="z67" w:id="61"/>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61"/>
    <w:bookmarkStart w:name="z68" w:id="62"/>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bookmarkEnd w:id="62"/>
    <w:bookmarkStart w:name="z69" w:id="63"/>
    <w:p>
      <w:pPr>
        <w:spacing w:after="0"/>
        <w:ind w:left="0"/>
        <w:jc w:val="both"/>
      </w:pPr>
      <w:r>
        <w:rPr>
          <w:rFonts w:ascii="Times New Roman"/>
          <w:b w:val="false"/>
          <w:i w:val="false"/>
          <w:color w:val="000000"/>
          <w:sz w:val="28"/>
        </w:rPr>
        <w:t>
      17. Мемлекеттік мекеменің бірінші басшысы Қазақстан Республикасының заңнамасына сәйкес лауазымға тағайындалады және лауазымнан босатылады.</w:t>
      </w:r>
    </w:p>
    <w:bookmarkEnd w:id="63"/>
    <w:bookmarkStart w:name="z70" w:id="64"/>
    <w:p>
      <w:pPr>
        <w:spacing w:after="0"/>
        <w:ind w:left="0"/>
        <w:jc w:val="both"/>
      </w:pPr>
      <w:r>
        <w:rPr>
          <w:rFonts w:ascii="Times New Roman"/>
          <w:b w:val="false"/>
          <w:i w:val="false"/>
          <w:color w:val="000000"/>
          <w:sz w:val="28"/>
        </w:rPr>
        <w:t>
      18. Мемлекеттік мекеменің бірінші басшысының өкілеттіліктері:</w:t>
      </w:r>
    </w:p>
    <w:bookmarkEnd w:id="64"/>
    <w:bookmarkStart w:name="z71" w:id="65"/>
    <w:p>
      <w:pPr>
        <w:spacing w:after="0"/>
        <w:ind w:left="0"/>
        <w:jc w:val="both"/>
      </w:pPr>
      <w:r>
        <w:rPr>
          <w:rFonts w:ascii="Times New Roman"/>
          <w:b w:val="false"/>
          <w:i w:val="false"/>
          <w:color w:val="000000"/>
          <w:sz w:val="28"/>
        </w:rPr>
        <w:t>
      1) мемлекеттік мекеменің қызметіне жалпы басшылықты жүзеге асырады;</w:t>
      </w:r>
    </w:p>
    <w:bookmarkEnd w:id="65"/>
    <w:bookmarkStart w:name="z72" w:id="66"/>
    <w:p>
      <w:pPr>
        <w:spacing w:after="0"/>
        <w:ind w:left="0"/>
        <w:jc w:val="both"/>
      </w:pPr>
      <w:r>
        <w:rPr>
          <w:rFonts w:ascii="Times New Roman"/>
          <w:b w:val="false"/>
          <w:i w:val="false"/>
          <w:color w:val="000000"/>
          <w:sz w:val="28"/>
        </w:rPr>
        <w:t>
      2) мемлекеттiк мекеменiң Ережесi мен құрылымын, сондай-ақ оларға енгiзiлетiн өзгерiстердi аудан әкiмдiгiнiң бекiтуiне ұсынады;</w:t>
      </w:r>
    </w:p>
    <w:bookmarkEnd w:id="66"/>
    <w:bookmarkStart w:name="z73" w:id="67"/>
    <w:p>
      <w:pPr>
        <w:spacing w:after="0"/>
        <w:ind w:left="0"/>
        <w:jc w:val="both"/>
      </w:pPr>
      <w:r>
        <w:rPr>
          <w:rFonts w:ascii="Times New Roman"/>
          <w:b w:val="false"/>
          <w:i w:val="false"/>
          <w:color w:val="000000"/>
          <w:sz w:val="28"/>
        </w:rPr>
        <w:t>
      3) жеке және заңды тұлғалардың өтініштерімен, қабылдау, есепке алу және есепке алу жағдайымен жұмысты ұйымдастырады;</w:t>
      </w:r>
    </w:p>
    <w:bookmarkEnd w:id="67"/>
    <w:bookmarkStart w:name="z74" w:id="68"/>
    <w:p>
      <w:pPr>
        <w:spacing w:after="0"/>
        <w:ind w:left="0"/>
        <w:jc w:val="both"/>
      </w:pPr>
      <w:r>
        <w:rPr>
          <w:rFonts w:ascii="Times New Roman"/>
          <w:b w:val="false"/>
          <w:i w:val="false"/>
          <w:color w:val="000000"/>
          <w:sz w:val="28"/>
        </w:rPr>
        <w:t>
      4) мемлекеттік мекеме қызметкерлерінің лауазымдық нұсқаулықтарын бекітеді;</w:t>
      </w:r>
    </w:p>
    <w:bookmarkEnd w:id="68"/>
    <w:bookmarkStart w:name="z75" w:id="69"/>
    <w:p>
      <w:pPr>
        <w:spacing w:after="0"/>
        <w:ind w:left="0"/>
        <w:jc w:val="both"/>
      </w:pPr>
      <w:r>
        <w:rPr>
          <w:rFonts w:ascii="Times New Roman"/>
          <w:b w:val="false"/>
          <w:i w:val="false"/>
          <w:color w:val="000000"/>
          <w:sz w:val="28"/>
        </w:rPr>
        <w:t>
      5) мемлекеттік мекеме атынан сенімхатсыз әрекет етеді;</w:t>
      </w:r>
    </w:p>
    <w:bookmarkEnd w:id="69"/>
    <w:bookmarkStart w:name="z76" w:id="70"/>
    <w:p>
      <w:pPr>
        <w:spacing w:after="0"/>
        <w:ind w:left="0"/>
        <w:jc w:val="both"/>
      </w:pPr>
      <w:r>
        <w:rPr>
          <w:rFonts w:ascii="Times New Roman"/>
          <w:b w:val="false"/>
          <w:i w:val="false"/>
          <w:color w:val="000000"/>
          <w:sz w:val="28"/>
        </w:rPr>
        <w:t>
      6) мемлекеттік органдарда және өзге де ұйымдарда мемлекеттік мекеменің мүддесін білдіреді;</w:t>
      </w:r>
    </w:p>
    <w:bookmarkEnd w:id="70"/>
    <w:bookmarkStart w:name="z77" w:id="71"/>
    <w:p>
      <w:pPr>
        <w:spacing w:after="0"/>
        <w:ind w:left="0"/>
        <w:jc w:val="both"/>
      </w:pPr>
      <w:r>
        <w:rPr>
          <w:rFonts w:ascii="Times New Roman"/>
          <w:b w:val="false"/>
          <w:i w:val="false"/>
          <w:color w:val="000000"/>
          <w:sz w:val="28"/>
        </w:rPr>
        <w:t>
      7) келісім-шарттар жасайды;</w:t>
      </w:r>
    </w:p>
    <w:bookmarkEnd w:id="71"/>
    <w:bookmarkStart w:name="z78" w:id="72"/>
    <w:p>
      <w:pPr>
        <w:spacing w:after="0"/>
        <w:ind w:left="0"/>
        <w:jc w:val="both"/>
      </w:pPr>
      <w:r>
        <w:rPr>
          <w:rFonts w:ascii="Times New Roman"/>
          <w:b w:val="false"/>
          <w:i w:val="false"/>
          <w:color w:val="000000"/>
          <w:sz w:val="28"/>
        </w:rPr>
        <w:t>
      8) сенімхаттар береді;</w:t>
      </w:r>
    </w:p>
    <w:bookmarkEnd w:id="72"/>
    <w:bookmarkStart w:name="z79" w:id="73"/>
    <w:p>
      <w:pPr>
        <w:spacing w:after="0"/>
        <w:ind w:left="0"/>
        <w:jc w:val="both"/>
      </w:pPr>
      <w:r>
        <w:rPr>
          <w:rFonts w:ascii="Times New Roman"/>
          <w:b w:val="false"/>
          <w:i w:val="false"/>
          <w:color w:val="000000"/>
          <w:sz w:val="28"/>
        </w:rPr>
        <w:t>
      9) мемлекеттiк мекеменiң iссапарларды, тағылымдамадан өтуiн, қызметкерлердiң қазақстандық және шетелдiк оқу орталықтарында оқуын және персоналды дамытудың өзге де түрлерiн жүргiзу тәртiбi мен жоспарларын бекiтедi;</w:t>
      </w:r>
    </w:p>
    <w:bookmarkEnd w:id="73"/>
    <w:bookmarkStart w:name="z80" w:id="74"/>
    <w:p>
      <w:pPr>
        <w:spacing w:after="0"/>
        <w:ind w:left="0"/>
        <w:jc w:val="both"/>
      </w:pPr>
      <w:r>
        <w:rPr>
          <w:rFonts w:ascii="Times New Roman"/>
          <w:b w:val="false"/>
          <w:i w:val="false"/>
          <w:color w:val="000000"/>
          <w:sz w:val="28"/>
        </w:rPr>
        <w:t>
      10) банк шоттарын ашады;</w:t>
      </w:r>
    </w:p>
    <w:bookmarkEnd w:id="74"/>
    <w:bookmarkStart w:name="z81" w:id="75"/>
    <w:p>
      <w:pPr>
        <w:spacing w:after="0"/>
        <w:ind w:left="0"/>
        <w:jc w:val="both"/>
      </w:pPr>
      <w:r>
        <w:rPr>
          <w:rFonts w:ascii="Times New Roman"/>
          <w:b w:val="false"/>
          <w:i w:val="false"/>
          <w:color w:val="000000"/>
          <w:sz w:val="28"/>
        </w:rPr>
        <w:t>
      11) барлық қызметкерлерге міндетті бұйрықтар шығарады және нұсқаулар береді;</w:t>
      </w:r>
    </w:p>
    <w:bookmarkEnd w:id="75"/>
    <w:bookmarkStart w:name="z82" w:id="76"/>
    <w:p>
      <w:pPr>
        <w:spacing w:after="0"/>
        <w:ind w:left="0"/>
        <w:jc w:val="both"/>
      </w:pPr>
      <w:r>
        <w:rPr>
          <w:rFonts w:ascii="Times New Roman"/>
          <w:b w:val="false"/>
          <w:i w:val="false"/>
          <w:color w:val="000000"/>
          <w:sz w:val="28"/>
        </w:rPr>
        <w:t>
      12) уәкілетті орган тағайындайтын қызметкерлерді қоспағанда, мемлекеттік мекеменің қызметкерлерін жұмысқа қабылдайды және жұмыстан босатады;</w:t>
      </w:r>
    </w:p>
    <w:bookmarkEnd w:id="76"/>
    <w:bookmarkStart w:name="z83" w:id="77"/>
    <w:p>
      <w:pPr>
        <w:spacing w:after="0"/>
        <w:ind w:left="0"/>
        <w:jc w:val="both"/>
      </w:pPr>
      <w:r>
        <w:rPr>
          <w:rFonts w:ascii="Times New Roman"/>
          <w:b w:val="false"/>
          <w:i w:val="false"/>
          <w:color w:val="000000"/>
          <w:sz w:val="28"/>
        </w:rPr>
        <w:t>
      13) мемлекеттік мекеме қызметкерлеріне Қазақстан Республикасының заңнамасында белгіленген тәртіппен көтермелеу шараларын қолданады және тәртіптік жазалар қолданады;</w:t>
      </w:r>
    </w:p>
    <w:bookmarkEnd w:id="77"/>
    <w:bookmarkStart w:name="z84" w:id="78"/>
    <w:p>
      <w:pPr>
        <w:spacing w:after="0"/>
        <w:ind w:left="0"/>
        <w:jc w:val="both"/>
      </w:pPr>
      <w:r>
        <w:rPr>
          <w:rFonts w:ascii="Times New Roman"/>
          <w:b w:val="false"/>
          <w:i w:val="false"/>
          <w:color w:val="000000"/>
          <w:sz w:val="28"/>
        </w:rPr>
        <w:t>
      14) сыбайлас жемқорлыққа қарсы іс-қимыл шараларын қабылдайды;</w:t>
      </w:r>
    </w:p>
    <w:bookmarkEnd w:id="78"/>
    <w:bookmarkStart w:name="z85" w:id="79"/>
    <w:p>
      <w:pPr>
        <w:spacing w:after="0"/>
        <w:ind w:left="0"/>
        <w:jc w:val="both"/>
      </w:pPr>
      <w:r>
        <w:rPr>
          <w:rFonts w:ascii="Times New Roman"/>
          <w:b w:val="false"/>
          <w:i w:val="false"/>
          <w:color w:val="000000"/>
          <w:sz w:val="28"/>
        </w:rPr>
        <w:t>
      15) сыбайлас жемқорлыққа қарсы заңнаманың орындалуына дербес жауапты болады;</w:t>
      </w:r>
    </w:p>
    <w:bookmarkEnd w:id="79"/>
    <w:bookmarkStart w:name="z86" w:id="80"/>
    <w:p>
      <w:pPr>
        <w:spacing w:after="0"/>
        <w:ind w:left="0"/>
        <w:jc w:val="both"/>
      </w:pPr>
      <w:r>
        <w:rPr>
          <w:rFonts w:ascii="Times New Roman"/>
          <w:b w:val="false"/>
          <w:i w:val="false"/>
          <w:color w:val="000000"/>
          <w:sz w:val="28"/>
        </w:rPr>
        <w:t>
      16) Қазақстан Республикасының заңнамасын және мемлекеттік қызмет көрсету саласындағы өзге де нормативтік құқықтық актілерді бұзғаны үшін жауаптылықта болады;</w:t>
      </w:r>
    </w:p>
    <w:bookmarkEnd w:id="80"/>
    <w:bookmarkStart w:name="z87" w:id="81"/>
    <w:p>
      <w:pPr>
        <w:spacing w:after="0"/>
        <w:ind w:left="0"/>
        <w:jc w:val="both"/>
      </w:pPr>
      <w:r>
        <w:rPr>
          <w:rFonts w:ascii="Times New Roman"/>
          <w:b w:val="false"/>
          <w:i w:val="false"/>
          <w:color w:val="000000"/>
          <w:sz w:val="28"/>
        </w:rPr>
        <w:t>
      17) нормативтік құқықтық актілерді мемлекеттік мемлекеттік тіркеуге жариялау мен қолдану бойынша жауаптылықта болады;</w:t>
      </w:r>
    </w:p>
    <w:bookmarkEnd w:id="81"/>
    <w:bookmarkStart w:name="z88" w:id="82"/>
    <w:p>
      <w:pPr>
        <w:spacing w:after="0"/>
        <w:ind w:left="0"/>
        <w:jc w:val="both"/>
      </w:pPr>
      <w:r>
        <w:rPr>
          <w:rFonts w:ascii="Times New Roman"/>
          <w:b w:val="false"/>
          <w:i w:val="false"/>
          <w:color w:val="000000"/>
          <w:sz w:val="28"/>
        </w:rPr>
        <w:t>
      18) Қазақстан Республикасының заңнамасымен, осы Ережемен және уәкілетті органмен жүктелген өзге де функцияларды жүзеге асырады.</w:t>
      </w:r>
    </w:p>
    <w:bookmarkEnd w:id="82"/>
    <w:bookmarkStart w:name="z89" w:id="83"/>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End w:id="83"/>
    <w:bookmarkStart w:name="z90" w:id="84"/>
    <w:p>
      <w:pPr>
        <w:spacing w:after="0"/>
        <w:ind w:left="0"/>
        <w:jc w:val="left"/>
      </w:pPr>
      <w:r>
        <w:rPr>
          <w:rFonts w:ascii="Times New Roman"/>
          <w:b/>
          <w:i w:val="false"/>
          <w:color w:val="000000"/>
        </w:rPr>
        <w:t xml:space="preserve"> 4. Мемлекеттік органның мүлкі</w:t>
      </w:r>
    </w:p>
    <w:bookmarkEnd w:id="84"/>
    <w:bookmarkStart w:name="z91" w:id="85"/>
    <w:p>
      <w:pPr>
        <w:spacing w:after="0"/>
        <w:ind w:left="0"/>
        <w:jc w:val="both"/>
      </w:pPr>
      <w:r>
        <w:rPr>
          <w:rFonts w:ascii="Times New Roman"/>
          <w:b w:val="false"/>
          <w:i w:val="false"/>
          <w:color w:val="000000"/>
          <w:sz w:val="28"/>
        </w:rPr>
        <w:t>
      19. Мемлекеттік мекеме заңнамада көзделген жағдайларда жедел басқару құқығында оқшауланған мүлкі болу мүмкін.</w:t>
      </w:r>
    </w:p>
    <w:bookmarkEnd w:id="85"/>
    <w:bookmarkStart w:name="z92" w:id="86"/>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86"/>
    <w:bookmarkStart w:name="z93" w:id="87"/>
    <w:p>
      <w:pPr>
        <w:spacing w:after="0"/>
        <w:ind w:left="0"/>
        <w:jc w:val="both"/>
      </w:pPr>
      <w:r>
        <w:rPr>
          <w:rFonts w:ascii="Times New Roman"/>
          <w:b w:val="false"/>
          <w:i w:val="false"/>
          <w:color w:val="000000"/>
          <w:sz w:val="28"/>
        </w:rPr>
        <w:t>
      20. Мемлекеттік мекемеге бекітілген мүлік коммуналдық меншікке жатады.</w:t>
      </w:r>
    </w:p>
    <w:bookmarkEnd w:id="87"/>
    <w:bookmarkStart w:name="z94" w:id="88"/>
    <w:p>
      <w:pPr>
        <w:spacing w:after="0"/>
        <w:ind w:left="0"/>
        <w:jc w:val="both"/>
      </w:pPr>
      <w:r>
        <w:rPr>
          <w:rFonts w:ascii="Times New Roman"/>
          <w:b w:val="false"/>
          <w:i w:val="false"/>
          <w:color w:val="000000"/>
          <w:sz w:val="28"/>
        </w:rPr>
        <w:t>
      21. Егер заңнамада өзгеше көзделмесе,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8"/>
    <w:bookmarkStart w:name="z95" w:id="89"/>
    <w:p>
      <w:pPr>
        <w:spacing w:after="0"/>
        <w:ind w:left="0"/>
        <w:jc w:val="left"/>
      </w:pPr>
      <w:r>
        <w:rPr>
          <w:rFonts w:ascii="Times New Roman"/>
          <w:b/>
          <w:i w:val="false"/>
          <w:color w:val="000000"/>
        </w:rPr>
        <w:t xml:space="preserve"> 5. Мемлекеттік органды қайта ұйымдастыру және тарату</w:t>
      </w:r>
    </w:p>
    <w:bookmarkEnd w:id="89"/>
    <w:bookmarkStart w:name="z96" w:id="90"/>
    <w:p>
      <w:pPr>
        <w:spacing w:after="0"/>
        <w:ind w:left="0"/>
        <w:jc w:val="both"/>
      </w:pPr>
      <w:r>
        <w:rPr>
          <w:rFonts w:ascii="Times New Roman"/>
          <w:b w:val="false"/>
          <w:i w:val="false"/>
          <w:color w:val="000000"/>
          <w:sz w:val="28"/>
        </w:rPr>
        <w:t>
      22. Мемлекеттік мекемені қайта ұйымдастыру және тарату Қазақстан Республикасының заңнамасына сәйкес жүзеге асырылады.</w:t>
      </w:r>
    </w:p>
    <w:bookmarkEnd w:id="90"/>
    <w:bookmarkStart w:name="z97" w:id="91"/>
    <w:p>
      <w:pPr>
        <w:spacing w:after="0"/>
        <w:ind w:left="0"/>
        <w:jc w:val="both"/>
      </w:pPr>
      <w:r>
        <w:rPr>
          <w:rFonts w:ascii="Times New Roman"/>
          <w:b w:val="false"/>
          <w:i w:val="false"/>
          <w:color w:val="000000"/>
          <w:sz w:val="28"/>
        </w:rPr>
        <w:t>
      Мемлекеттік мекеменің қарамағындағы ұйымдардың тізбесі:</w:t>
      </w:r>
    </w:p>
    <w:bookmarkEnd w:id="91"/>
    <w:bookmarkStart w:name="z98" w:id="92"/>
    <w:p>
      <w:pPr>
        <w:spacing w:after="0"/>
        <w:ind w:left="0"/>
        <w:jc w:val="both"/>
      </w:pPr>
      <w:r>
        <w:rPr>
          <w:rFonts w:ascii="Times New Roman"/>
          <w:b w:val="false"/>
          <w:i w:val="false"/>
          <w:color w:val="000000"/>
          <w:sz w:val="28"/>
        </w:rPr>
        <w:t>
      1) "Ақтоғай Энерго" жауапкершілігі шектеулі серіктестігі;</w:t>
      </w:r>
    </w:p>
    <w:bookmarkEnd w:id="92"/>
    <w:bookmarkStart w:name="z99" w:id="93"/>
    <w:p>
      <w:pPr>
        <w:spacing w:after="0"/>
        <w:ind w:left="0"/>
        <w:jc w:val="both"/>
      </w:pPr>
      <w:r>
        <w:rPr>
          <w:rFonts w:ascii="Times New Roman"/>
          <w:b w:val="false"/>
          <w:i w:val="false"/>
          <w:color w:val="000000"/>
          <w:sz w:val="28"/>
        </w:rPr>
        <w:t>
      2) "АҚТОҒАЙ-СУ" жауапкершілігі шектеулі серіктестігі.</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