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020" w14:textId="d4a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20 желтоқсандағы 13 сессиясының "2024-2026 жылдарға арналған аудандық бюджет туралы" № 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5 шілдедегі № 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аудандық бюджет туралы" 2023 жылғы 20 желтоқсандағы №98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7839011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3138729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3567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4590481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8642796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34723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44655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-858508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858508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647291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63290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274507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