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4b9e" w14:textId="c364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әкімдігінің 2021 жылғы 9 қарашадағы № 60/01 "Шахтинск қаласы бойынша коммуналдық көрсетілетін қызметтерді ұсыну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2024 жылғы 18 қарашадағы № 50/17 қаулысы. Күші жойылды - Қарағанды облысы Шахтинск қаласының әкімдігінің 2025 жылғы 8 сәуірдегі № 15/10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08.04.2025 </w:t>
      </w:r>
      <w:r>
        <w:rPr>
          <w:rFonts w:ascii="Times New Roman"/>
          <w:b w:val="false"/>
          <w:i w:val="false"/>
          <w:color w:val="ff0000"/>
          <w:sz w:val="28"/>
        </w:rPr>
        <w:t>№ 15/10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әкімдігінің 2021 жылғы 9 қарашадағы № 60/01 "Шахтинск қаласы бойынша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Шахтинск қаласы бойынша коммуналдық көрсетілетін қызметтерді ұсыну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қарашадағы №50/17</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қаулының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 №60/01</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қаулысымен бекітілген</w:t>
            </w:r>
          </w:p>
        </w:tc>
      </w:tr>
    </w:tbl>
    <w:bookmarkStart w:name="z11" w:id="4"/>
    <w:p>
      <w:pPr>
        <w:spacing w:after="0"/>
        <w:ind w:left="0"/>
        <w:jc w:val="left"/>
      </w:pPr>
      <w:r>
        <w:rPr>
          <w:rFonts w:ascii="Times New Roman"/>
          <w:b/>
          <w:i w:val="false"/>
          <w:color w:val="000000"/>
        </w:rPr>
        <w:t xml:space="preserve"> Шахтинск қаласы бойынша коммуналдық көрсетілетін қызметтерді ұсыну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Шахтинск қаласы бойынша коммуналдық көрсететін қызметтерді ұсыну қағидалары (бұдан әрі – Қағидалар) Қазақстан Республикасы "Тұрғын үй қатынастары туралы" Заңы 10-3-бабының 2 тармағы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реестрінде №20542 болып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5"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8"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9"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1"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2"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3"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10)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17"/>
    <w:bookmarkStart w:name="z25"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6"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7"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8"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9"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2"/>
    <w:bookmarkStart w:name="z30"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23"/>
    <w:bookmarkStart w:name="z31"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3"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4"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5"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6"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7"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8"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9"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0" w:id="3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3"/>
    <w:bookmarkStart w:name="z41" w:id="34"/>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4"/>
    <w:bookmarkStart w:name="z42"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лифтілерге қызмет көрсету – лифтілердің өнеркәсіптік қауіпсіздік талаптарына және қолданыстағы заңнама нормаларына сәйкес – жыл бойы тәулік бойы немесе шарт негізінде;</w:t>
      </w:r>
    </w:p>
    <w:bookmarkEnd w:id="44"/>
    <w:bookmarkStart w:name="z52"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3"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4"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7"/>
    <w:bookmarkStart w:name="z55" w:id="4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8"/>
    <w:bookmarkStart w:name="z56" w:id="49"/>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9"/>
    <w:bookmarkStart w:name="z57" w:id="5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50"/>
    <w:bookmarkStart w:name="z58" w:id="5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1"/>
    <w:bookmarkStart w:name="z59" w:id="52"/>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52"/>
    <w:bookmarkStart w:name="z60" w:id="5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3"/>
    <w:bookmarkStart w:name="z61" w:id="54"/>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54"/>
    <w:bookmarkStart w:name="z62" w:id="5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5"/>
    <w:bookmarkStart w:name="z63" w:id="56"/>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2023 жылғы 14 наурыздағы №129 Қарағанды облысында жылыту маусымын дайындау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Қарағанды облыстық мәслихатының XII сессиясының шешімімен бекітілген ұйымдастырады (нормативтік құқықтық актілерді мемлекеттік тіркеу тізілімінде № 2311 болып тіркелген).</w:t>
      </w:r>
    </w:p>
    <w:bookmarkEnd w:id="56"/>
    <w:bookmarkStart w:name="z64" w:id="5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5" w:id="5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8"/>
    <w:bookmarkStart w:name="z66" w:id="5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9"/>
    <w:bookmarkStart w:name="z67" w:id="6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0"/>
    <w:bookmarkStart w:name="z68" w:id="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1"/>
    <w:bookmarkStart w:name="z69" w:id="6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2"/>
    <w:bookmarkStart w:name="z70" w:id="6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3"/>
    <w:bookmarkStart w:name="z71" w:id="6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4"/>
    <w:bookmarkStart w:name="z72" w:id="6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5"/>
    <w:bookmarkStart w:name="z73" w:id="6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6"/>
    <w:bookmarkStart w:name="z74" w:id="6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67"/>
    <w:bookmarkStart w:name="z75" w:id="6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68"/>
    <w:bookmarkStart w:name="z76" w:id="6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9"/>
    <w:bookmarkStart w:name="z77" w:id="70"/>
    <w:p>
      <w:pPr>
        <w:spacing w:after="0"/>
        <w:ind w:left="0"/>
        <w:jc w:val="both"/>
      </w:pPr>
      <w:r>
        <w:rPr>
          <w:rFonts w:ascii="Times New Roman"/>
          <w:b w:val="false"/>
          <w:i w:val="false"/>
          <w:color w:val="000000"/>
          <w:sz w:val="28"/>
        </w:rPr>
        <w:t>
      20. Тұтынушы:</w:t>
      </w:r>
    </w:p>
    <w:bookmarkEnd w:id="70"/>
    <w:bookmarkStart w:name="z78" w:id="7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1"/>
    <w:bookmarkStart w:name="z79" w:id="7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2"/>
    <w:bookmarkStart w:name="z80" w:id="7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3"/>
    <w:bookmarkStart w:name="z81" w:id="7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4"/>
    <w:bookmarkStart w:name="z82" w:id="7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5"/>
    <w:bookmarkStart w:name="z83" w:id="76"/>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76"/>
    <w:bookmarkStart w:name="z84" w:id="7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7"/>
    <w:bookmarkStart w:name="z85" w:id="7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8"/>
    <w:bookmarkStart w:name="z86" w:id="79"/>
    <w:p>
      <w:pPr>
        <w:spacing w:after="0"/>
        <w:ind w:left="0"/>
        <w:jc w:val="both"/>
      </w:pPr>
      <w:r>
        <w:rPr>
          <w:rFonts w:ascii="Times New Roman"/>
          <w:b w:val="false"/>
          <w:i w:val="false"/>
          <w:color w:val="000000"/>
          <w:sz w:val="28"/>
        </w:rPr>
        <w:t>
      21. Жеткізуші:</w:t>
      </w:r>
    </w:p>
    <w:bookmarkEnd w:id="79"/>
    <w:bookmarkStart w:name="z87" w:id="8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0"/>
    <w:bookmarkStart w:name="z88" w:id="8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1"/>
    <w:bookmarkStart w:name="z89" w:id="8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2"/>
    <w:bookmarkStart w:name="z90" w:id="8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3"/>
    <w:bookmarkStart w:name="z91" w:id="8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4"/>
    <w:bookmarkStart w:name="z92" w:id="8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5"/>
    <w:bookmarkStart w:name="z93" w:id="8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6"/>
    <w:bookmarkStart w:name="z94" w:id="8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7"/>
    <w:bookmarkStart w:name="z95" w:id="8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8"/>
    <w:bookmarkStart w:name="z96" w:id="8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9"/>
    <w:bookmarkStart w:name="z97" w:id="9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0"/>
    <w:bookmarkStart w:name="z98" w:id="9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1"/>
    <w:bookmarkStart w:name="z99" w:id="9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2"/>
    <w:bookmarkStart w:name="z100" w:id="9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3"/>
    <w:bookmarkStart w:name="z101" w:id="9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 (нормативтік құқықтық актілерді мемлекеттік тіркеу тізілімінде № 20283 болып тіркелген).</w:t>
      </w:r>
    </w:p>
    <w:bookmarkEnd w:id="94"/>
    <w:bookmarkStart w:name="z102" w:id="95"/>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95"/>
    <w:bookmarkStart w:name="z103" w:id="9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6"/>
    <w:bookmarkStart w:name="z104" w:id="9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7"/>
    <w:bookmarkStart w:name="z105" w:id="9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8"/>
    <w:bookmarkStart w:name="z106" w:id="9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9"/>
    <w:bookmarkStart w:name="z107" w:id="100"/>
    <w:p>
      <w:pPr>
        <w:spacing w:after="0"/>
        <w:ind w:left="0"/>
        <w:jc w:val="left"/>
      </w:pPr>
      <w:r>
        <w:rPr>
          <w:rFonts w:ascii="Times New Roman"/>
          <w:b/>
          <w:i w:val="false"/>
          <w:color w:val="000000"/>
        </w:rPr>
        <w:t xml:space="preserve"> 5-тарау. Дауларды шешу тәртібі</w:t>
      </w:r>
    </w:p>
    <w:bookmarkEnd w:id="100"/>
    <w:bookmarkStart w:name="z108" w:id="10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1"/>
    <w:bookmarkStart w:name="z109" w:id="10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2"/>
    <w:bookmarkStart w:name="z110" w:id="10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3"/>
    <w:bookmarkStart w:name="z111" w:id="10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4"/>
    <w:bookmarkStart w:name="z112" w:id="10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5"/>
    <w:bookmarkStart w:name="z113" w:id="10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6"/>
    <w:bookmarkStart w:name="z114" w:id="10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7"/>
    <w:bookmarkStart w:name="z115" w:id="10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8"/>
    <w:bookmarkStart w:name="z116" w:id="10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9"/>
    <w:bookmarkStart w:name="z117" w:id="11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0"/>
    <w:bookmarkStart w:name="z118" w:id="11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1"/>
    <w:bookmarkStart w:name="z119" w:id="11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2"/>
    <w:bookmarkStart w:name="z120" w:id="11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3"/>
    <w:bookmarkStart w:name="z121" w:id="11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4"/>
    <w:bookmarkStart w:name="z122" w:id="11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5"/>
    <w:bookmarkStart w:name="z123" w:id="11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6"/>
    <w:bookmarkStart w:name="z124" w:id="11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7"/>
    <w:bookmarkStart w:name="z125" w:id="11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8"/>
    <w:bookmarkStart w:name="z126" w:id="11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