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e51d" w14:textId="da4e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20 желтоқсандағы № 171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17 363 357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12 140 656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94 826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211 880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4 915 995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18 021 630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- 40 690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40 690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- 617 583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617 583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475 844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қалалық бюджеттен Ақтас кентінің бюджетіне берілетін субвенциялар көлемі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359 857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391 446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391 006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 әкімдігінің 2025 жылға арналған резерві 100 000 мың теңге мөлшерінде бекітілсін.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-- Қарағанды облысы Саран қалалық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25 408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3-қосымша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190 130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Саран қаласына бөлінген нысаналы трансферттер және бюджет кредиттері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225 186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(жөргектер)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балаларды 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жағдайы төмен топтарына коммуналдық тұрғын үй қорынан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 көшелерін күрделі, орташа және ағымдағы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кәріз желілірін реконструкциялау, 2 -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2 сәуірдегі 2025-0381 ТШ 10-тармағына сәйкес электр желілерін күшейту және төмендегі тізімге сәйкес объектілердің 0,4 кВ электр қондырғыларын сыртқы электрмен қамтамасыз етуді орындау: "Қарағанды облысы, Саран қаласы, Химик ш/а, № 105 көппәтерлі тұрғын үй"; "Қарағанды облысы, Саран қаласы, Химик ш/а, № 106 көппәтерлі тұрғын үй"; "Қарағанды облысы, Саран қаласы, Химик ш/а, № 114 көппәтерлі тұрғын үй"; "Қарағанды облысы, Саран қаласы, Химик ш/а, № 115 көппәтерлі тұрғын үй"; "Қарағанды облысы, Саран қаласы, Химик ш/а, № 116 көппәтерлі тұрғын үй"; "Қарағанды облысы, Саран қаласы, Химик ш/а, № 116а көппәтерлі тұрғын үй"; "Қарағанды облысы, Саран қаласы, Химик ш/а, № 118 көппәтерлі тұрғын үй"; "Қарағанды облысы, Саран қаласы, Химик ш/а, № 119 көппәтерлі тұрғын үй"; "Қарағанды облысы, Саран қаласы, Химик ш/а, № 120 көппәтерлі тұрғын үй"; "Қарағанды облысы, Саран қаласы, Химик ш/а, № 120А көппәтерлі тұрғын үй"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қарыз қаражатынан алынған кредиттері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