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ad91" w14:textId="c74a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ы Балқаш қаласы және Саяқ кенті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4 жылғы 19 желтоқсандағы № 19/15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к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дустрия және инфрақұрылымдық даму министрі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а арналған Балқаш қаласы мен Саяқ кенті бойынш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60 теңге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