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0023" w14:textId="e3e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10/79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10 қазандағы № 17/140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№10/79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№190758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қалалық бюджет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30 355 719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11 351 375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989 758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17 625 146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32 722 555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- 4 908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4 908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- 2 361 928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2 361 928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2 101 434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 берілетін ағымдағы нысаналы трансферттер сомасын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Балқаш қаласы Саяқ кентіндегі жылумен жабдықтау жүйесін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кәріз тазарту құрылыстарын салуға"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көппәтерлі №7,8,9,10 тұрғын үйлерге және инженерлік – коммуникациялық инфрақұрылым құрылысын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дренажды, нөсер суларын тасымалдау үшін желілерді қайта жаңарту және жаңғыртуға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қалаішілік кәріз желілерін реконструкциялауға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45 пәтерлі №9 тұрғын үйдін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облысы, Балқаш қаласы, 10 ықшам ауданы мекен жайында орналасқан 45 пәтерлі №10 тұрғын үйдін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кентінің елді мекенішілік су құбыр желілерін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