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e719" w14:textId="217e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2023 жылғы 12 қаңтардағы № 02/03 "Copperberg (Копперберг)" жауапкершілігі шектеулі серіктестігімен пайдалы қазбаларды барлау операцияларды жүзеге асыру үшін жер учаскеге жария сервитут белгілеу туралы"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2024 жылғы 30 мамырдағы № 25/08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 басшылыққа ала отырып, "Copperberg (Копперберг)" жауапкершілігі шектеулі серіктестігінің директоры А.С.Гильгенбергтың өтінішін қарастырып,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жылғы 23 қыркүйектегі пайдалы қазбаларды барлау №1849 - EL лицензия кері қайтарылуына байланысты, Балқаш қаласы әкімдігінің 2023 жылғы 12 қаңтардағы №02/03 "Copperberg (Копперберг)" жауапкершілігі шектеулі серіктестігімен пайдалы қазбаларды барлау операцияларды жүзеге асыру үшін жер учаскеге жария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Руслан Косемгалиулы Сыздыковқа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