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340b" w14:textId="1183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12/5 "Ақтау кентінің 2024-2026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28 наурыздағы № 14/5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12/5 "Ақтау кентінің 2024-2026 жылдарға арналған бюджеті туралы" (Нормативтік құқықтық актілерді мемлекеттік тіркеу тізілімінде № 191176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987 375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21 193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1 605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964 577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987 921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546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546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Актау кентінің 2024 жылға арналған бюджетінде 4 мың теңге сомасындағы нысаналы пайдаланылмаған (толық пайдаланылмаған) трансферттерді қайтару көзделсін.";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Ақтау кентінің 2024 жылға арналған бюджетінің құрамында қалалық бюджеттен берілген 539 995 мың теңге сомасында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округтің коммуналдық мүлкін басқару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 көшелерінің су құбырын күрделі жөндеуге сараптамасымен жобалау-сметалық құжаттама әзірлеуге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