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1ca1" w14:textId="f19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11 наурыздағы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басқармасы" мемлекеттік мекемесінің 2024 жылғы 07 наурыздағы № 471 хаты негізінде,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әкімінің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- 2023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масштабтағы табиғи сипаттағы төтенше жағдайды жариялау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- 2023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"Теміртау қаласында табиғи сипаттағы төтенше жағдайды жариялау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