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5765" w14:textId="e2d5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білім басқармасының "Осакаров ауданының қиын өмір жағдайындағы балаларды қолдау орталығы" коммуналдық мемлекеттік мекемесінің атауын өзгерту туралы</w:t>
      </w:r>
    </w:p>
    <w:p>
      <w:pPr>
        <w:spacing w:after="0"/>
        <w:ind w:left="0"/>
        <w:jc w:val="both"/>
      </w:pPr>
      <w:r>
        <w:rPr>
          <w:rFonts w:ascii="Times New Roman"/>
          <w:b w:val="false"/>
          <w:i w:val="false"/>
          <w:color w:val="000000"/>
          <w:sz w:val="28"/>
        </w:rPr>
        <w:t>Қарағанды облысының әкімдігінің 2024 жылғы 16 сәуірдегі № 24/04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xml:space="preserve">" Қазақстан Республикасының заңдарына сәйкес, "Білім беру ұйымдары түрлерінің номенклатурасын бекіту туралы" Қазақстан Республикасы Білім және ғылым министрінің 2013 жылғы 22 ақпандағы </w:t>
      </w:r>
      <w:r>
        <w:rPr>
          <w:rFonts w:ascii="Times New Roman"/>
          <w:b w:val="false"/>
          <w:i w:val="false"/>
          <w:color w:val="000000"/>
          <w:sz w:val="28"/>
        </w:rPr>
        <w:t>№ 50</w:t>
      </w:r>
      <w:r>
        <w:rPr>
          <w:rFonts w:ascii="Times New Roman"/>
          <w:b w:val="false"/>
          <w:i w:val="false"/>
          <w:color w:val="000000"/>
          <w:sz w:val="28"/>
        </w:rPr>
        <w:t xml:space="preserve"> және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w:t>
      </w:r>
      <w:r>
        <w:rPr>
          <w:rFonts w:ascii="Times New Roman"/>
          <w:b w:val="false"/>
          <w:i w:val="false"/>
          <w:color w:val="000000"/>
          <w:sz w:val="28"/>
        </w:rPr>
        <w:t>№ 385</w:t>
      </w:r>
      <w:r>
        <w:rPr>
          <w:rFonts w:ascii="Times New Roman"/>
          <w:b w:val="false"/>
          <w:i w:val="false"/>
          <w:color w:val="000000"/>
          <w:sz w:val="28"/>
        </w:rPr>
        <w:t xml:space="preserve"> бұйрықтарымен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Қарағанды облысы білім басқармасының "Осакаров ауданының қиын өмір жағдайындағы балаларды қолдау орталығы" коммуналдық мемлекеттік мекемесі "Қарағанды облысы білім басқармасының "Осакаров ауданының арнаулы әлеуметтік қызметтерге мұқтаж балаларды қолдау орталығы" коммуналдық мемлекеттік мекемесі болып қайта аталсын.</w:t>
      </w:r>
    </w:p>
    <w:bookmarkEnd w:id="1"/>
    <w:bookmarkStart w:name="z6" w:id="2"/>
    <w:p>
      <w:pPr>
        <w:spacing w:after="0"/>
        <w:ind w:left="0"/>
        <w:jc w:val="both"/>
      </w:pPr>
      <w:r>
        <w:rPr>
          <w:rFonts w:ascii="Times New Roman"/>
          <w:b w:val="false"/>
          <w:i w:val="false"/>
          <w:color w:val="000000"/>
          <w:sz w:val="28"/>
        </w:rPr>
        <w:t>
      2. "Қарағанды облысының білім басқармасы", "Қарағанды облысының экономика басқармасы" мемлекеттік мекемелері заңнамада белгіленген тәртіпте аталған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