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b3f20" w14:textId="28b3f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"Дін саласындағы қызмет" кәсіптік стандартын бекіту туралы" Қазақстан Республикасы Мәдениет және ақпарат министрінің 2023 жылғы 5 қазандағы № 391-НҚ бұйрығына өзгеріс енгізу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2024 жылғы 4 желтоқсандағы № 573-НҚ бұйрығы</w:t>
      </w:r>
    </w:p>
    <w:p>
      <w:pPr>
        <w:spacing w:after="0"/>
        <w:ind w:left="0"/>
        <w:jc w:val="both"/>
      </w:pPr>
      <w:bookmarkStart w:name="z4" w:id="0"/>
      <w:r>
        <w:rPr>
          <w:rFonts w:ascii="Times New Roman"/>
          <w:b w:val="false"/>
          <w:i w:val="false"/>
          <w:color w:val="000000"/>
          <w:sz w:val="28"/>
        </w:rPr>
        <w:t xml:space="preserve">
      БҰЙЫРАМЫН: </w:t>
      </w:r>
    </w:p>
    <w:bookmarkEnd w:id="0"/>
    <w:bookmarkStart w:name="z5" w:id="1"/>
    <w:p>
      <w:pPr>
        <w:spacing w:after="0"/>
        <w:ind w:left="0"/>
        <w:jc w:val="both"/>
      </w:pPr>
      <w:r>
        <w:rPr>
          <w:rFonts w:ascii="Times New Roman"/>
          <w:b w:val="false"/>
          <w:i w:val="false"/>
          <w:color w:val="000000"/>
          <w:sz w:val="28"/>
        </w:rPr>
        <w:t xml:space="preserve">
      1. "Дін саласындағы қызмет" кәсіптік стандартын бекіту туралы" Қазақстан Республикасы Мәдениет және ақпарат министрінің 2023 жылғы 5 қазандағы № 391-НҚ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33516 болып тіркелді)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"Дін саласындағы қызмет" </w:t>
      </w:r>
      <w:r>
        <w:rPr>
          <w:rFonts w:ascii="Times New Roman"/>
          <w:b w:val="false"/>
          <w:i w:val="false"/>
          <w:color w:val="000000"/>
          <w:sz w:val="28"/>
        </w:rPr>
        <w:t>кәсіптік стандарты</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2"/>
    <w:bookmarkStart w:name="z7" w:id="3"/>
    <w:p>
      <w:pPr>
        <w:spacing w:after="0"/>
        <w:ind w:left="0"/>
        <w:jc w:val="both"/>
      </w:pPr>
      <w:r>
        <w:rPr>
          <w:rFonts w:ascii="Times New Roman"/>
          <w:b w:val="false"/>
          <w:i w:val="false"/>
          <w:color w:val="000000"/>
          <w:sz w:val="28"/>
        </w:rPr>
        <w:t>
      2. Қазақстан Республикасы Мәдениет және ақпарат министрлігінің Дін істері комитеті заңнамада белгіленген тәртіппен:</w:t>
      </w:r>
    </w:p>
    <w:bookmarkEnd w:id="3"/>
    <w:bookmarkStart w:name="z8" w:id="4"/>
    <w:p>
      <w:pPr>
        <w:spacing w:after="0"/>
        <w:ind w:left="0"/>
        <w:jc w:val="both"/>
      </w:pPr>
      <w:r>
        <w:rPr>
          <w:rFonts w:ascii="Times New Roman"/>
          <w:b w:val="false"/>
          <w:i w:val="false"/>
          <w:color w:val="000000"/>
          <w:sz w:val="28"/>
        </w:rPr>
        <w:t>
      1) осы бұйрыққа қол қойылған күннен бастап бес жұмыс күні ішінде оның қазақ және орыс тілдеріндегі электрондық түрдегі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9" w:id="5"/>
    <w:p>
      <w:pPr>
        <w:spacing w:after="0"/>
        <w:ind w:left="0"/>
        <w:jc w:val="both"/>
      </w:pPr>
      <w:r>
        <w:rPr>
          <w:rFonts w:ascii="Times New Roman"/>
          <w:b w:val="false"/>
          <w:i w:val="false"/>
          <w:color w:val="000000"/>
          <w:sz w:val="28"/>
        </w:rPr>
        <w:t>
      2) осы бұйрықты Қазақстан Республикасы Мәдениет және ақпарат министрлігінің интернет-ресурсында орналастыруды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w:t>
      </w:r>
    </w:p>
    <w:p>
      <w:pPr>
        <w:spacing w:after="0"/>
        <w:ind w:left="0"/>
        <w:jc w:val="both"/>
      </w:pPr>
      <w:r>
        <w:rPr>
          <w:rFonts w:ascii="Times New Roman"/>
          <w:b w:val="false"/>
          <w:i w:val="false"/>
          <w:color w:val="000000"/>
          <w:sz w:val="28"/>
        </w:rPr>
        <w:t xml:space="preserve">
      әлеуметтік қорғау министрлігі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 2023 жылғы</w:t>
            </w:r>
            <w:r>
              <w:br/>
            </w:r>
            <w:r>
              <w:rPr>
                <w:rFonts w:ascii="Times New Roman"/>
                <w:b w:val="false"/>
                <w:i w:val="false"/>
                <w:color w:val="000000"/>
                <w:sz w:val="20"/>
              </w:rPr>
              <w:t>5 қазандағы № 391-НҚ</w:t>
            </w:r>
            <w:r>
              <w:br/>
            </w:r>
            <w:r>
              <w:rPr>
                <w:rFonts w:ascii="Times New Roman"/>
                <w:b w:val="false"/>
                <w:i w:val="false"/>
                <w:color w:val="000000"/>
                <w:sz w:val="20"/>
              </w:rPr>
              <w:t>бұйрығымен</w:t>
            </w:r>
            <w:r>
              <w:br/>
            </w:r>
            <w:r>
              <w:rPr>
                <w:rFonts w:ascii="Times New Roman"/>
                <w:b w:val="false"/>
                <w:i w:val="false"/>
                <w:color w:val="000000"/>
                <w:sz w:val="20"/>
              </w:rPr>
              <w:t>бекітілген</w:t>
            </w:r>
          </w:p>
        </w:tc>
      </w:tr>
    </w:tbl>
    <w:bookmarkStart w:name="z19" w:id="8"/>
    <w:p>
      <w:pPr>
        <w:spacing w:after="0"/>
        <w:ind w:left="0"/>
        <w:jc w:val="left"/>
      </w:pPr>
      <w:r>
        <w:rPr>
          <w:rFonts w:ascii="Times New Roman"/>
          <w:b/>
          <w:i w:val="false"/>
          <w:color w:val="000000"/>
        </w:rPr>
        <w:t xml:space="preserve"> Кәсіптік стандарт: "Дін саласындағы қызмет" </w:t>
      </w:r>
    </w:p>
    <w:bookmarkEnd w:id="8"/>
    <w:bookmarkStart w:name="z20" w:id="9"/>
    <w:p>
      <w:pPr>
        <w:spacing w:after="0"/>
        <w:ind w:left="0"/>
        <w:jc w:val="left"/>
      </w:pPr>
      <w:r>
        <w:rPr>
          <w:rFonts w:ascii="Times New Roman"/>
          <w:b/>
          <w:i w:val="false"/>
          <w:color w:val="000000"/>
        </w:rPr>
        <w:t xml:space="preserve"> 1-тарау. Жалпы ережелер</w:t>
      </w:r>
    </w:p>
    <w:bookmarkEnd w:id="9"/>
    <w:bookmarkStart w:name="z21" w:id="10"/>
    <w:p>
      <w:pPr>
        <w:spacing w:after="0"/>
        <w:ind w:left="0"/>
        <w:jc w:val="both"/>
      </w:pPr>
      <w:r>
        <w:rPr>
          <w:rFonts w:ascii="Times New Roman"/>
          <w:b w:val="false"/>
          <w:i w:val="false"/>
          <w:color w:val="000000"/>
          <w:sz w:val="28"/>
        </w:rPr>
        <w:t xml:space="preserve">
      1. Кәсіптік стандарттың қолданылу аясы: Дін саласындағы қызмет" кәсіптік стандарты (бұдан әрі – кәсіптік стандарт) "Кәсіптік біліктілік туралы" Қазақстан Республикасы Заңының 5-бабы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оның ішінде кәсіпорындарда персоналды оқытуға, білім беру ұйымдары қызметкерлері мен түлектерінің кәсіптік біліктілігін тануға және персоналды басқару саласындағы міндеттердің кең ауқымын шешуге бағытталған, Қазақстан Республикасы Мәдениет және ақпарат министрлігі саласында қолданылады.</w:t>
      </w:r>
    </w:p>
    <w:bookmarkEnd w:id="10"/>
    <w:bookmarkStart w:name="z22" w:id="11"/>
    <w:p>
      <w:pPr>
        <w:spacing w:after="0"/>
        <w:ind w:left="0"/>
        <w:jc w:val="both"/>
      </w:pPr>
      <w:r>
        <w:rPr>
          <w:rFonts w:ascii="Times New Roman"/>
          <w:b w:val="false"/>
          <w:i w:val="false"/>
          <w:color w:val="000000"/>
          <w:sz w:val="28"/>
        </w:rPr>
        <w:t>
      2. Осы кәсіптік стандартта мынадай терминдер мен анықтамалар қолданылады:</w:t>
      </w:r>
    </w:p>
    <w:bookmarkEnd w:id="11"/>
    <w:bookmarkStart w:name="z23" w:id="12"/>
    <w:p>
      <w:pPr>
        <w:spacing w:after="0"/>
        <w:ind w:left="0"/>
        <w:jc w:val="both"/>
      </w:pPr>
      <w:r>
        <w:rPr>
          <w:rFonts w:ascii="Times New Roman"/>
          <w:b w:val="false"/>
          <w:i w:val="false"/>
          <w:color w:val="000000"/>
          <w:sz w:val="28"/>
        </w:rPr>
        <w:t>
      1) басшылар, мамандар және басқа да қызметшілер (КЖ) лауазымдарының біліктілік анықтамалығы – Қазақстан Республикасындағы еңбек туралы заңнамаға сәйкес қызметкерлерге қойылатын біліктілік талаптарын белгілеу үшін негіз болып табылады және еңбек қатынастарын реттеуге, ұйымдық-құқықтық нысандарына қарамастан әртүрлі экономикалық қызмет түрлеріндегі ұйымдарда персоналды басқарудың тиімді жүйесін қамтамасыз етуге байланысты мәселелерді шешу үшін қолданылады;</w:t>
      </w:r>
    </w:p>
    <w:bookmarkEnd w:id="12"/>
    <w:bookmarkStart w:name="z24" w:id="13"/>
    <w:p>
      <w:pPr>
        <w:spacing w:after="0"/>
        <w:ind w:left="0"/>
        <w:jc w:val="both"/>
      </w:pPr>
      <w:r>
        <w:rPr>
          <w:rFonts w:ascii="Times New Roman"/>
          <w:b w:val="false"/>
          <w:i w:val="false"/>
          <w:color w:val="000000"/>
          <w:sz w:val="28"/>
        </w:rPr>
        <w:t>
      2) біліктілік – еңбек нарығына және одан әрі білім мен біліктілікті арттыруға, еңбек ету құқығын беретін игерілген білімнің, дағдылар мен құзыреттердің құндылығын тану;</w:t>
      </w:r>
    </w:p>
    <w:bookmarkEnd w:id="13"/>
    <w:bookmarkStart w:name="z25" w:id="14"/>
    <w:p>
      <w:pPr>
        <w:spacing w:after="0"/>
        <w:ind w:left="0"/>
        <w:jc w:val="both"/>
      </w:pPr>
      <w:r>
        <w:rPr>
          <w:rFonts w:ascii="Times New Roman"/>
          <w:b w:val="false"/>
          <w:i w:val="false"/>
          <w:color w:val="000000"/>
          <w:sz w:val="28"/>
        </w:rPr>
        <w:t>
      3) білім – кәсіптік міндет шеңберінде іс-әрекеттерді орындау үшін қажетті зерделенген және меңгерілген ақпарат;</w:t>
      </w:r>
    </w:p>
    <w:bookmarkEnd w:id="14"/>
    <w:bookmarkStart w:name="z26" w:id="15"/>
    <w:p>
      <w:pPr>
        <w:spacing w:after="0"/>
        <w:ind w:left="0"/>
        <w:jc w:val="both"/>
      </w:pPr>
      <w:r>
        <w:rPr>
          <w:rFonts w:ascii="Times New Roman"/>
          <w:b w:val="false"/>
          <w:i w:val="false"/>
          <w:color w:val="000000"/>
          <w:sz w:val="28"/>
        </w:rPr>
        <w:t>
      4) дағды – кәсіптік міндетті толығымен орындауға мүмкіндік беретін білім мен машықты қолдану қабілеті;</w:t>
      </w:r>
    </w:p>
    <w:bookmarkEnd w:id="15"/>
    <w:bookmarkStart w:name="z27" w:id="16"/>
    <w:p>
      <w:pPr>
        <w:spacing w:after="0"/>
        <w:ind w:left="0"/>
        <w:jc w:val="both"/>
      </w:pPr>
      <w:r>
        <w:rPr>
          <w:rFonts w:ascii="Times New Roman"/>
          <w:b w:val="false"/>
          <w:i w:val="false"/>
          <w:color w:val="000000"/>
          <w:sz w:val="28"/>
        </w:rPr>
        <w:t>
      5) еңбек функциясы – еңбек процесінің бір немесе бірнеше міндеттерін шешуге бағытталған өзара байланысты әрекеттер жиынтығы.</w:t>
      </w:r>
    </w:p>
    <w:bookmarkEnd w:id="16"/>
    <w:bookmarkStart w:name="z28" w:id="17"/>
    <w:p>
      <w:pPr>
        <w:spacing w:after="0"/>
        <w:ind w:left="0"/>
        <w:jc w:val="both"/>
      </w:pPr>
      <w:r>
        <w:rPr>
          <w:rFonts w:ascii="Times New Roman"/>
          <w:b w:val="false"/>
          <w:i w:val="false"/>
          <w:color w:val="000000"/>
          <w:sz w:val="28"/>
        </w:rPr>
        <w:t>
      6) жұмысшылардың жұмыстары мен кәсіптерінің Бірыңғай тарифтік-біліктілік анықтамалығы (БТБА) – жұмыстарды тарифтеуге және жұмысшыларға тарифтік разрядтар беруге арналған анықтамалық;</w:t>
      </w:r>
    </w:p>
    <w:bookmarkEnd w:id="17"/>
    <w:bookmarkStart w:name="z29" w:id="18"/>
    <w:p>
      <w:pPr>
        <w:spacing w:after="0"/>
        <w:ind w:left="0"/>
        <w:jc w:val="both"/>
      </w:pPr>
      <w:r>
        <w:rPr>
          <w:rFonts w:ascii="Times New Roman"/>
          <w:b w:val="false"/>
          <w:i w:val="false"/>
          <w:color w:val="000000"/>
          <w:sz w:val="28"/>
        </w:rPr>
        <w:t>
      7) информалды білім – білім беру ұйымдарынан және білім беру қызметтерін ұсынатын ұйымдардан тыс күнделікті қызмет барысында алынатын және оқыту нәтижелерін растаушы құжат берілмей жүргізілетін білім беру түрі;</w:t>
      </w:r>
    </w:p>
    <w:bookmarkEnd w:id="18"/>
    <w:bookmarkStart w:name="z30" w:id="19"/>
    <w:p>
      <w:pPr>
        <w:spacing w:after="0"/>
        <w:ind w:left="0"/>
        <w:jc w:val="both"/>
      </w:pPr>
      <w:r>
        <w:rPr>
          <w:rFonts w:ascii="Times New Roman"/>
          <w:b w:val="false"/>
          <w:i w:val="false"/>
          <w:color w:val="000000"/>
          <w:sz w:val="28"/>
        </w:rPr>
        <w:t>
      8) кәсіп – жеке адам жүзеге асыратын және орындалуы үшін белгілі бір біліктілікті талап ететін қызмет түрі;</w:t>
      </w:r>
    </w:p>
    <w:bookmarkEnd w:id="19"/>
    <w:bookmarkStart w:name="z31" w:id="20"/>
    <w:p>
      <w:pPr>
        <w:spacing w:after="0"/>
        <w:ind w:left="0"/>
        <w:jc w:val="both"/>
      </w:pPr>
      <w:r>
        <w:rPr>
          <w:rFonts w:ascii="Times New Roman"/>
          <w:b w:val="false"/>
          <w:i w:val="false"/>
          <w:color w:val="000000"/>
          <w:sz w:val="28"/>
        </w:rPr>
        <w:t>
      9) кәсіптік біліктілік – кәсіп бойынша еңбек функцияларын орындау үшін талап етілетін құзыреттерді меңгеруді сипаттайтын кәсіптік даярлық дәрежесі;</w:t>
      </w:r>
    </w:p>
    <w:bookmarkEnd w:id="20"/>
    <w:bookmarkStart w:name="z32" w:id="21"/>
    <w:p>
      <w:pPr>
        <w:spacing w:after="0"/>
        <w:ind w:left="0"/>
        <w:jc w:val="both"/>
      </w:pPr>
      <w:r>
        <w:rPr>
          <w:rFonts w:ascii="Times New Roman"/>
          <w:b w:val="false"/>
          <w:i w:val="false"/>
          <w:color w:val="000000"/>
          <w:sz w:val="28"/>
        </w:rPr>
        <w:t>
      10) кәсіптік біліктілік жөніндегі ұлттық орган –Ұлттық біліктілік жүйесінің мәселелері бойынша консультациялық және әдіснамалық қызметті жүзеге асыратын Кәсіптік біліктілік жөніндегі ұлттық орган Қазақстан Республикасы Үкіметінің шешімі бойынша акционерлік қоғам нысанында құрылады;</w:t>
      </w:r>
    </w:p>
    <w:bookmarkEnd w:id="21"/>
    <w:bookmarkStart w:name="z33" w:id="22"/>
    <w:p>
      <w:pPr>
        <w:spacing w:after="0"/>
        <w:ind w:left="0"/>
        <w:jc w:val="both"/>
      </w:pPr>
      <w:r>
        <w:rPr>
          <w:rFonts w:ascii="Times New Roman"/>
          <w:b w:val="false"/>
          <w:i w:val="false"/>
          <w:color w:val="000000"/>
          <w:sz w:val="28"/>
        </w:rPr>
        <w:t>
      11) кәсіптік стандарт – формалды және (немесе) формалды емес, және (немесе) информалды білім беру ескеріле отырып, білімге, машыққа, дағдыға, жұмыс тәжірибесіне, біліктілік деңгейі мен құзыреттілікке, кәсіптік қызметтің нақты бір саласындағы еңбек мазмұнына, сапасына және жағдайларына қойылатын жалпы талаптарды белгілейтін жазбаша ресми құжат;</w:t>
      </w:r>
    </w:p>
    <w:bookmarkEnd w:id="22"/>
    <w:bookmarkStart w:name="z34" w:id="23"/>
    <w:p>
      <w:pPr>
        <w:spacing w:after="0"/>
        <w:ind w:left="0"/>
        <w:jc w:val="both"/>
      </w:pPr>
      <w:r>
        <w:rPr>
          <w:rFonts w:ascii="Times New Roman"/>
          <w:b w:val="false"/>
          <w:i w:val="false"/>
          <w:color w:val="000000"/>
          <w:sz w:val="28"/>
        </w:rPr>
        <w:t>
      12) Қазақстан Республикасының Ұлттық кәсіптер сыныптауышы – Қазақстан Республикасының аумағында қолданылатын кәсіптердің атауларын көрсететін және оларды орындалатын жұмыстардың түріне сәйкес дағды деңгейі мен оған мамандану бойынша сыныптайтын стандарттау жөніндегі құжат;</w:t>
      </w:r>
    </w:p>
    <w:bookmarkEnd w:id="23"/>
    <w:bookmarkStart w:name="z35" w:id="24"/>
    <w:p>
      <w:pPr>
        <w:spacing w:after="0"/>
        <w:ind w:left="0"/>
        <w:jc w:val="both"/>
      </w:pPr>
      <w:r>
        <w:rPr>
          <w:rFonts w:ascii="Times New Roman"/>
          <w:b w:val="false"/>
          <w:i w:val="false"/>
          <w:color w:val="000000"/>
          <w:sz w:val="28"/>
        </w:rPr>
        <w:t>
      13) құзырет – еңбек функциясын құрайтын бір немесе бірнеше кәсіптік міндетті орындауға мүмкіндік беретін дағдыны қолдану қабілеті;</w:t>
      </w:r>
    </w:p>
    <w:bookmarkEnd w:id="24"/>
    <w:bookmarkStart w:name="z36" w:id="25"/>
    <w:p>
      <w:pPr>
        <w:spacing w:after="0"/>
        <w:ind w:left="0"/>
        <w:jc w:val="both"/>
      </w:pPr>
      <w:r>
        <w:rPr>
          <w:rFonts w:ascii="Times New Roman"/>
          <w:b w:val="false"/>
          <w:i w:val="false"/>
          <w:color w:val="000000"/>
          <w:sz w:val="28"/>
        </w:rPr>
        <w:t>
      14) машық – кәсіптік міндет шеңберінде жекелеген бірлі-жарым іс-әрекетті физикалық тұрғыдан және (немесе) ақыл-оймен орындау қабілеті;</w:t>
      </w:r>
    </w:p>
    <w:bookmarkEnd w:id="25"/>
    <w:bookmarkStart w:name="z37" w:id="26"/>
    <w:p>
      <w:pPr>
        <w:spacing w:after="0"/>
        <w:ind w:left="0"/>
        <w:jc w:val="both"/>
      </w:pPr>
      <w:r>
        <w:rPr>
          <w:rFonts w:ascii="Times New Roman"/>
          <w:b w:val="false"/>
          <w:i w:val="false"/>
          <w:color w:val="000000"/>
          <w:sz w:val="28"/>
        </w:rPr>
        <w:t>
      15) салалық біліктілік шеңбері (СБШ) – Қазақстан Республикасының Ұлттық кәсіптер сыныптауышының, Ұлттық біліктілік шеңберінің негізінде әзірленетін және салада орындалатын жұмыстардың күрделілігіне және пайдаланылатын білімнің, машықтың және құзыреттің сипатына қарай деңгейлер бойынша маманның біліктілігіне қойылатын талаптарды сыныптайтын құжат;</w:t>
      </w:r>
    </w:p>
    <w:bookmarkEnd w:id="26"/>
    <w:bookmarkStart w:name="z38" w:id="27"/>
    <w:p>
      <w:pPr>
        <w:spacing w:after="0"/>
        <w:ind w:left="0"/>
        <w:jc w:val="both"/>
      </w:pPr>
      <w:r>
        <w:rPr>
          <w:rFonts w:ascii="Times New Roman"/>
          <w:b w:val="false"/>
          <w:i w:val="false"/>
          <w:color w:val="000000"/>
          <w:sz w:val="28"/>
        </w:rPr>
        <w:t>
      16) формалды емес білім беру – оқыту орны, мерзімдері мен нысаны ескерілмей, білім беру қызметтерін ұсынатын ұйымдар жоспарлаған, ұйымдастырған және жүзеге асыратын және оқыту нәтижелерін растаушы құжат беріле отырып жүргізілетін білім беру түрі;</w:t>
      </w:r>
    </w:p>
    <w:bookmarkEnd w:id="27"/>
    <w:bookmarkStart w:name="z39" w:id="28"/>
    <w:p>
      <w:pPr>
        <w:spacing w:after="0"/>
        <w:ind w:left="0"/>
        <w:jc w:val="both"/>
      </w:pPr>
      <w:r>
        <w:rPr>
          <w:rFonts w:ascii="Times New Roman"/>
          <w:b w:val="false"/>
          <w:i w:val="false"/>
          <w:color w:val="000000"/>
          <w:sz w:val="28"/>
        </w:rPr>
        <w:t>
      17) экономикалық қызмет түрлерінің жалпы жіктеуіші (ЭҚЖЖ) – экономикалық қызметтің барлық түрлерін жіктеу және кодтау тәртібін айқындайтын жіктеуіш.</w:t>
      </w:r>
    </w:p>
    <w:bookmarkEnd w:id="28"/>
    <w:bookmarkStart w:name="z40" w:id="29"/>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29"/>
    <w:bookmarkStart w:name="z41" w:id="30"/>
    <w:p>
      <w:pPr>
        <w:spacing w:after="0"/>
        <w:ind w:left="0"/>
        <w:jc w:val="both"/>
      </w:pPr>
      <w:r>
        <w:rPr>
          <w:rFonts w:ascii="Times New Roman"/>
          <w:b w:val="false"/>
          <w:i w:val="false"/>
          <w:color w:val="000000"/>
          <w:sz w:val="28"/>
        </w:rPr>
        <w:t>
      1) БАҚ – бұқаралық ақпарат құралдары – техникалық құралдардың көмегімен ақпаратты жария беру органдарының жиынтығы;</w:t>
      </w:r>
    </w:p>
    <w:bookmarkEnd w:id="30"/>
    <w:bookmarkStart w:name="z42" w:id="31"/>
    <w:p>
      <w:pPr>
        <w:spacing w:after="0"/>
        <w:ind w:left="0"/>
        <w:jc w:val="both"/>
      </w:pPr>
      <w:r>
        <w:rPr>
          <w:rFonts w:ascii="Times New Roman"/>
          <w:b w:val="false"/>
          <w:i w:val="false"/>
          <w:color w:val="000000"/>
          <w:sz w:val="28"/>
        </w:rPr>
        <w:t>
      2) СБШ – салалық біліктілік шеңбері;</w:t>
      </w:r>
    </w:p>
    <w:bookmarkEnd w:id="31"/>
    <w:bookmarkStart w:name="z43" w:id="32"/>
    <w:p>
      <w:pPr>
        <w:spacing w:after="0"/>
        <w:ind w:left="0"/>
        <w:jc w:val="both"/>
      </w:pPr>
      <w:r>
        <w:rPr>
          <w:rFonts w:ascii="Times New Roman"/>
          <w:b w:val="false"/>
          <w:i w:val="false"/>
          <w:color w:val="000000"/>
          <w:sz w:val="28"/>
        </w:rPr>
        <w:t>
      3) БА – басшылар лауазымдарының біліктілік анықтамалығы;</w:t>
      </w:r>
    </w:p>
    <w:bookmarkEnd w:id="32"/>
    <w:bookmarkStart w:name="z44" w:id="33"/>
    <w:p>
      <w:pPr>
        <w:spacing w:after="0"/>
        <w:ind w:left="0"/>
        <w:jc w:val="both"/>
      </w:pPr>
      <w:r>
        <w:rPr>
          <w:rFonts w:ascii="Times New Roman"/>
          <w:b w:val="false"/>
          <w:i w:val="false"/>
          <w:color w:val="000000"/>
          <w:sz w:val="28"/>
        </w:rPr>
        <w:t>
      4) БТБА – бірыңғай тарифтік-біліктілік анықтамалығы;</w:t>
      </w:r>
    </w:p>
    <w:bookmarkEnd w:id="33"/>
    <w:bookmarkStart w:name="z45" w:id="34"/>
    <w:p>
      <w:pPr>
        <w:spacing w:after="0"/>
        <w:ind w:left="0"/>
        <w:jc w:val="both"/>
      </w:pPr>
      <w:r>
        <w:rPr>
          <w:rFonts w:ascii="Times New Roman"/>
          <w:b w:val="false"/>
          <w:i w:val="false"/>
          <w:color w:val="000000"/>
          <w:sz w:val="28"/>
        </w:rPr>
        <w:t>
      5) ЭҚЖЖ – экономикалық қызмет түрлерінің жалпы жіктеуіші;</w:t>
      </w:r>
    </w:p>
    <w:bookmarkEnd w:id="34"/>
    <w:bookmarkStart w:name="z46" w:id="35"/>
    <w:p>
      <w:pPr>
        <w:spacing w:after="0"/>
        <w:ind w:left="0"/>
        <w:jc w:val="both"/>
      </w:pPr>
      <w:r>
        <w:rPr>
          <w:rFonts w:ascii="Times New Roman"/>
          <w:b w:val="false"/>
          <w:i w:val="false"/>
          <w:color w:val="000000"/>
          <w:sz w:val="28"/>
        </w:rPr>
        <w:t>
      6) ҚР – Қазақстан Республикасы;</w:t>
      </w:r>
    </w:p>
    <w:bookmarkEnd w:id="35"/>
    <w:bookmarkStart w:name="z47" w:id="36"/>
    <w:p>
      <w:pPr>
        <w:spacing w:after="0"/>
        <w:ind w:left="0"/>
        <w:jc w:val="both"/>
      </w:pPr>
      <w:r>
        <w:rPr>
          <w:rFonts w:ascii="Times New Roman"/>
          <w:b w:val="false"/>
          <w:i w:val="false"/>
          <w:color w:val="000000"/>
          <w:sz w:val="28"/>
        </w:rPr>
        <w:t>
      7) ҚМДБ – Қазақстан мұсылмандары Діни басқармасы.</w:t>
      </w:r>
    </w:p>
    <w:bookmarkEnd w:id="36"/>
    <w:bookmarkStart w:name="z48" w:id="37"/>
    <w:p>
      <w:pPr>
        <w:spacing w:after="0"/>
        <w:ind w:left="0"/>
        <w:jc w:val="left"/>
      </w:pPr>
      <w:r>
        <w:rPr>
          <w:rFonts w:ascii="Times New Roman"/>
          <w:b/>
          <w:i w:val="false"/>
          <w:color w:val="000000"/>
        </w:rPr>
        <w:t xml:space="preserve"> 2-тарау. Кәсіптік стандарттың паспорты</w:t>
      </w:r>
    </w:p>
    <w:bookmarkEnd w:id="37"/>
    <w:bookmarkStart w:name="z49" w:id="38"/>
    <w:p>
      <w:pPr>
        <w:spacing w:after="0"/>
        <w:ind w:left="0"/>
        <w:jc w:val="both"/>
      </w:pPr>
      <w:r>
        <w:rPr>
          <w:rFonts w:ascii="Times New Roman"/>
          <w:b w:val="false"/>
          <w:i w:val="false"/>
          <w:color w:val="000000"/>
          <w:sz w:val="28"/>
        </w:rPr>
        <w:t>
      4. Кәсіптік стандарттың атауы: "Дін саласындағы қызмет".</w:t>
      </w:r>
    </w:p>
    <w:bookmarkEnd w:id="38"/>
    <w:bookmarkStart w:name="z50" w:id="39"/>
    <w:p>
      <w:pPr>
        <w:spacing w:after="0"/>
        <w:ind w:left="0"/>
        <w:jc w:val="both"/>
      </w:pPr>
      <w:r>
        <w:rPr>
          <w:rFonts w:ascii="Times New Roman"/>
          <w:b w:val="false"/>
          <w:i w:val="false"/>
          <w:color w:val="000000"/>
          <w:sz w:val="28"/>
        </w:rPr>
        <w:t>
      5. Кәсіптік стандарттың коды: S94910.</w:t>
      </w:r>
    </w:p>
    <w:bookmarkEnd w:id="39"/>
    <w:bookmarkStart w:name="z51" w:id="40"/>
    <w:p>
      <w:pPr>
        <w:spacing w:after="0"/>
        <w:ind w:left="0"/>
        <w:jc w:val="both"/>
      </w:pPr>
      <w:r>
        <w:rPr>
          <w:rFonts w:ascii="Times New Roman"/>
          <w:b w:val="false"/>
          <w:i w:val="false"/>
          <w:color w:val="000000"/>
          <w:sz w:val="28"/>
        </w:rPr>
        <w:t>
      6. ЭҚЖЖ секциясын, бөлімін, тобын, сыныбын және кіші сыныбын көрсету: S өзге де қызметтер түрлерін ұсыну:</w:t>
      </w:r>
    </w:p>
    <w:bookmarkEnd w:id="40"/>
    <w:bookmarkStart w:name="z52" w:id="41"/>
    <w:p>
      <w:pPr>
        <w:spacing w:after="0"/>
        <w:ind w:left="0"/>
        <w:jc w:val="both"/>
      </w:pPr>
      <w:r>
        <w:rPr>
          <w:rFonts w:ascii="Times New Roman"/>
          <w:b w:val="false"/>
          <w:i w:val="false"/>
          <w:color w:val="000000"/>
          <w:sz w:val="28"/>
        </w:rPr>
        <w:t>
      94 Қоғамдық бірлестіктер (ұйымдар) қызметі;</w:t>
      </w:r>
    </w:p>
    <w:bookmarkEnd w:id="41"/>
    <w:bookmarkStart w:name="z53" w:id="42"/>
    <w:p>
      <w:pPr>
        <w:spacing w:after="0"/>
        <w:ind w:left="0"/>
        <w:jc w:val="both"/>
      </w:pPr>
      <w:r>
        <w:rPr>
          <w:rFonts w:ascii="Times New Roman"/>
          <w:b w:val="false"/>
          <w:i w:val="false"/>
          <w:color w:val="000000"/>
          <w:sz w:val="28"/>
        </w:rPr>
        <w:t>
      94.9 Басқа қоғамдық бірлестіктердің қызметі;</w:t>
      </w:r>
    </w:p>
    <w:bookmarkEnd w:id="42"/>
    <w:bookmarkStart w:name="z54" w:id="43"/>
    <w:p>
      <w:pPr>
        <w:spacing w:after="0"/>
        <w:ind w:left="0"/>
        <w:jc w:val="both"/>
      </w:pPr>
      <w:r>
        <w:rPr>
          <w:rFonts w:ascii="Times New Roman"/>
          <w:b w:val="false"/>
          <w:i w:val="false"/>
          <w:color w:val="000000"/>
          <w:sz w:val="28"/>
        </w:rPr>
        <w:t>
      94.91 Діни ұйымдар қызметі;</w:t>
      </w:r>
    </w:p>
    <w:bookmarkEnd w:id="43"/>
    <w:bookmarkStart w:name="z55" w:id="44"/>
    <w:p>
      <w:pPr>
        <w:spacing w:after="0"/>
        <w:ind w:left="0"/>
        <w:jc w:val="both"/>
      </w:pPr>
      <w:r>
        <w:rPr>
          <w:rFonts w:ascii="Times New Roman"/>
          <w:b w:val="false"/>
          <w:i w:val="false"/>
          <w:color w:val="000000"/>
          <w:sz w:val="28"/>
        </w:rPr>
        <w:t>
      94.91.0Діни ұйымдар қызметі.</w:t>
      </w:r>
    </w:p>
    <w:bookmarkEnd w:id="44"/>
    <w:bookmarkStart w:name="z56" w:id="45"/>
    <w:p>
      <w:pPr>
        <w:spacing w:after="0"/>
        <w:ind w:left="0"/>
        <w:jc w:val="both"/>
      </w:pPr>
      <w:r>
        <w:rPr>
          <w:rFonts w:ascii="Times New Roman"/>
          <w:b w:val="false"/>
          <w:i w:val="false"/>
          <w:color w:val="000000"/>
          <w:sz w:val="28"/>
        </w:rPr>
        <w:t>
      7. Кәсіптік стандарттың қысқаша сипаттамасы: дін саласындағы қызмет қоғамдық және жеке өмірдің барлық салаларында кәсіптік қызметті жүзеге асыруды, әлеуметтік бейімдеу және оңалту топтарында әлеуметтік-практикалық жұмысты, экстремизмнің, терроризмнің және әртүрлі діни топтардың (ұйымдардың) өзге де деструктивті қызметін профилактикалауды және оған қарсы іс-қимылды қамтиды.</w:t>
      </w:r>
    </w:p>
    <w:bookmarkEnd w:id="45"/>
    <w:bookmarkStart w:name="z57" w:id="46"/>
    <w:p>
      <w:pPr>
        <w:spacing w:after="0"/>
        <w:ind w:left="0"/>
        <w:jc w:val="both"/>
      </w:pPr>
      <w:r>
        <w:rPr>
          <w:rFonts w:ascii="Times New Roman"/>
          <w:b w:val="false"/>
          <w:i w:val="false"/>
          <w:color w:val="000000"/>
          <w:sz w:val="28"/>
        </w:rPr>
        <w:t>
      8. Кәсіптер карточкаларының тізімі:</w:t>
      </w:r>
    </w:p>
    <w:bookmarkEnd w:id="46"/>
    <w:bookmarkStart w:name="z58" w:id="47"/>
    <w:p>
      <w:pPr>
        <w:spacing w:after="0"/>
        <w:ind w:left="0"/>
        <w:jc w:val="both"/>
      </w:pPr>
      <w:r>
        <w:rPr>
          <w:rFonts w:ascii="Times New Roman"/>
          <w:b w:val="false"/>
          <w:i w:val="false"/>
          <w:color w:val="000000"/>
          <w:sz w:val="28"/>
        </w:rPr>
        <w:t>
      1) Теолог - СБШ-нің 6-деңгейі;</w:t>
      </w:r>
    </w:p>
    <w:bookmarkEnd w:id="47"/>
    <w:bookmarkStart w:name="z59" w:id="48"/>
    <w:p>
      <w:pPr>
        <w:spacing w:after="0"/>
        <w:ind w:left="0"/>
        <w:jc w:val="both"/>
      </w:pPr>
      <w:r>
        <w:rPr>
          <w:rFonts w:ascii="Times New Roman"/>
          <w:b w:val="false"/>
          <w:i w:val="false"/>
          <w:color w:val="000000"/>
          <w:sz w:val="28"/>
        </w:rPr>
        <w:t>
      2) Дін және дінтану оқытушысы - СБШ-нің 6-деңгейі;</w:t>
      </w:r>
    </w:p>
    <w:bookmarkEnd w:id="48"/>
    <w:bookmarkStart w:name="z60" w:id="49"/>
    <w:p>
      <w:pPr>
        <w:spacing w:after="0"/>
        <w:ind w:left="0"/>
        <w:jc w:val="both"/>
      </w:pPr>
      <w:r>
        <w:rPr>
          <w:rFonts w:ascii="Times New Roman"/>
          <w:b w:val="false"/>
          <w:i w:val="false"/>
          <w:color w:val="000000"/>
          <w:sz w:val="28"/>
        </w:rPr>
        <w:t>
      3) Теология оқытушысы - СБШ-нің 6-деңгейі;</w:t>
      </w:r>
    </w:p>
    <w:bookmarkEnd w:id="49"/>
    <w:bookmarkStart w:name="z61" w:id="50"/>
    <w:p>
      <w:pPr>
        <w:spacing w:after="0"/>
        <w:ind w:left="0"/>
        <w:jc w:val="both"/>
      </w:pPr>
      <w:r>
        <w:rPr>
          <w:rFonts w:ascii="Times New Roman"/>
          <w:b w:val="false"/>
          <w:i w:val="false"/>
          <w:color w:val="000000"/>
          <w:sz w:val="28"/>
        </w:rPr>
        <w:t>
      4) Теолог - СБШ-нің 4-деңгейі;</w:t>
      </w:r>
    </w:p>
    <w:bookmarkEnd w:id="50"/>
    <w:bookmarkStart w:name="z62" w:id="51"/>
    <w:p>
      <w:pPr>
        <w:spacing w:after="0"/>
        <w:ind w:left="0"/>
        <w:jc w:val="both"/>
      </w:pPr>
      <w:r>
        <w:rPr>
          <w:rFonts w:ascii="Times New Roman"/>
          <w:b w:val="false"/>
          <w:i w:val="false"/>
          <w:color w:val="000000"/>
          <w:sz w:val="28"/>
        </w:rPr>
        <w:t>
      5) Имам - СБШ-нің 3-деңгейі;</w:t>
      </w:r>
    </w:p>
    <w:bookmarkEnd w:id="51"/>
    <w:bookmarkStart w:name="z63" w:id="52"/>
    <w:p>
      <w:pPr>
        <w:spacing w:after="0"/>
        <w:ind w:left="0"/>
        <w:jc w:val="both"/>
      </w:pPr>
      <w:r>
        <w:rPr>
          <w:rFonts w:ascii="Times New Roman"/>
          <w:b w:val="false"/>
          <w:i w:val="false"/>
          <w:color w:val="000000"/>
          <w:sz w:val="28"/>
        </w:rPr>
        <w:t>
      6) Исламтанушы - 6 СБШ-нің деңгейі;</w:t>
      </w:r>
    </w:p>
    <w:bookmarkEnd w:id="52"/>
    <w:bookmarkStart w:name="z64" w:id="53"/>
    <w:p>
      <w:pPr>
        <w:spacing w:after="0"/>
        <w:ind w:left="0"/>
        <w:jc w:val="both"/>
      </w:pPr>
      <w:r>
        <w:rPr>
          <w:rFonts w:ascii="Times New Roman"/>
          <w:b w:val="false"/>
          <w:i w:val="false"/>
          <w:color w:val="000000"/>
          <w:sz w:val="28"/>
        </w:rPr>
        <w:t>
      7) Исламтанушы - 7 СБШ-нің деңгейі;</w:t>
      </w:r>
    </w:p>
    <w:bookmarkEnd w:id="53"/>
    <w:bookmarkStart w:name="z65" w:id="54"/>
    <w:p>
      <w:pPr>
        <w:spacing w:after="0"/>
        <w:ind w:left="0"/>
        <w:jc w:val="both"/>
      </w:pPr>
      <w:r>
        <w:rPr>
          <w:rFonts w:ascii="Times New Roman"/>
          <w:b w:val="false"/>
          <w:i w:val="false"/>
          <w:color w:val="000000"/>
          <w:sz w:val="28"/>
        </w:rPr>
        <w:t>
      8) Исламтанушы - 8 СБШ-нің деңгейі;</w:t>
      </w:r>
    </w:p>
    <w:bookmarkEnd w:id="54"/>
    <w:bookmarkStart w:name="z66" w:id="55"/>
    <w:p>
      <w:pPr>
        <w:spacing w:after="0"/>
        <w:ind w:left="0"/>
        <w:jc w:val="both"/>
      </w:pPr>
      <w:r>
        <w:rPr>
          <w:rFonts w:ascii="Times New Roman"/>
          <w:b w:val="false"/>
          <w:i w:val="false"/>
          <w:color w:val="000000"/>
          <w:sz w:val="28"/>
        </w:rPr>
        <w:t>
      9) Дінтанушы - 6 СБШ-нің деңгейі;</w:t>
      </w:r>
    </w:p>
    <w:bookmarkEnd w:id="55"/>
    <w:bookmarkStart w:name="z67" w:id="56"/>
    <w:p>
      <w:pPr>
        <w:spacing w:after="0"/>
        <w:ind w:left="0"/>
        <w:jc w:val="both"/>
      </w:pPr>
      <w:r>
        <w:rPr>
          <w:rFonts w:ascii="Times New Roman"/>
          <w:b w:val="false"/>
          <w:i w:val="false"/>
          <w:color w:val="000000"/>
          <w:sz w:val="28"/>
        </w:rPr>
        <w:t>
      10) Дінтанушы - 7 СБШ-нің деңгейі;</w:t>
      </w:r>
    </w:p>
    <w:bookmarkEnd w:id="56"/>
    <w:bookmarkStart w:name="z68" w:id="57"/>
    <w:p>
      <w:pPr>
        <w:spacing w:after="0"/>
        <w:ind w:left="0"/>
        <w:jc w:val="both"/>
      </w:pPr>
      <w:r>
        <w:rPr>
          <w:rFonts w:ascii="Times New Roman"/>
          <w:b w:val="false"/>
          <w:i w:val="false"/>
          <w:color w:val="000000"/>
          <w:sz w:val="28"/>
        </w:rPr>
        <w:t>
      11) Дінтанушы - 8 СБШ-нің деңгейі;</w:t>
      </w:r>
    </w:p>
    <w:bookmarkEnd w:id="57"/>
    <w:bookmarkStart w:name="z69" w:id="58"/>
    <w:p>
      <w:pPr>
        <w:spacing w:after="0"/>
        <w:ind w:left="0"/>
        <w:jc w:val="both"/>
      </w:pPr>
      <w:r>
        <w:rPr>
          <w:rFonts w:ascii="Times New Roman"/>
          <w:b w:val="false"/>
          <w:i w:val="false"/>
          <w:color w:val="000000"/>
          <w:sz w:val="28"/>
        </w:rPr>
        <w:t>
      12) Исламтанушы - 4 СБШ-нің деңгейі;</w:t>
      </w:r>
    </w:p>
    <w:bookmarkEnd w:id="58"/>
    <w:bookmarkStart w:name="z70" w:id="59"/>
    <w:p>
      <w:pPr>
        <w:spacing w:after="0"/>
        <w:ind w:left="0"/>
        <w:jc w:val="both"/>
      </w:pPr>
      <w:r>
        <w:rPr>
          <w:rFonts w:ascii="Times New Roman"/>
          <w:b w:val="false"/>
          <w:i w:val="false"/>
          <w:color w:val="000000"/>
          <w:sz w:val="28"/>
        </w:rPr>
        <w:t>
      13) Имам-хатиб - 4 СБШ-нің деңгейі;</w:t>
      </w:r>
    </w:p>
    <w:bookmarkEnd w:id="59"/>
    <w:bookmarkStart w:name="z71" w:id="60"/>
    <w:p>
      <w:pPr>
        <w:spacing w:after="0"/>
        <w:ind w:left="0"/>
        <w:jc w:val="both"/>
      </w:pPr>
      <w:r>
        <w:rPr>
          <w:rFonts w:ascii="Times New Roman"/>
          <w:b w:val="false"/>
          <w:i w:val="false"/>
          <w:color w:val="000000"/>
          <w:sz w:val="28"/>
        </w:rPr>
        <w:t>
      14) Ұстаз - 4 СБШ-нің деңгейі.</w:t>
      </w:r>
    </w:p>
    <w:bookmarkEnd w:id="60"/>
    <w:bookmarkStart w:name="z72" w:id="61"/>
    <w:p>
      <w:pPr>
        <w:spacing w:after="0"/>
        <w:ind w:left="0"/>
        <w:jc w:val="left"/>
      </w:pPr>
      <w:r>
        <w:rPr>
          <w:rFonts w:ascii="Times New Roman"/>
          <w:b/>
          <w:i w:val="false"/>
          <w:color w:val="000000"/>
        </w:rPr>
        <w:t xml:space="preserve"> 3-тарау. Кәсіптер карточкалары</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"Теолог"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2636-1-003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2"/>
          <w:p>
            <w:pPr>
              <w:spacing w:after="20"/>
              <w:ind w:left="20"/>
              <w:jc w:val="both"/>
            </w:pPr>
            <w:r>
              <w:rPr>
                <w:rFonts w:ascii="Times New Roman"/>
                <w:b w:val="false"/>
                <w:i w:val="false"/>
                <w:color w:val="000000"/>
                <w:sz w:val="20"/>
              </w:rPr>
              <w:t>
Білім деңгейі:</w:t>
            </w:r>
          </w:p>
          <w:bookmarkEnd w:id="62"/>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3"/>
          <w:p>
            <w:pPr>
              <w:spacing w:after="20"/>
              <w:ind w:left="20"/>
              <w:jc w:val="both"/>
            </w:pPr>
            <w:r>
              <w:rPr>
                <w:rFonts w:ascii="Times New Roman"/>
                <w:b w:val="false"/>
                <w:i w:val="false"/>
                <w:color w:val="000000"/>
                <w:sz w:val="20"/>
              </w:rPr>
              <w:t>
Мамандық:</w:t>
            </w:r>
          </w:p>
          <w:bookmarkEnd w:id="63"/>
          <w:p>
            <w:pPr>
              <w:spacing w:after="20"/>
              <w:ind w:left="20"/>
              <w:jc w:val="both"/>
            </w:pPr>
            <w:r>
              <w:rPr>
                <w:rFonts w:ascii="Times New Roman"/>
                <w:b w:val="false"/>
                <w:i w:val="false"/>
                <w:color w:val="000000"/>
                <w:sz w:val="20"/>
              </w:rPr>
              <w:t xml:space="preserve">
Гуманитарлық ғылымдар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4"/>
          <w:p>
            <w:pPr>
              <w:spacing w:after="20"/>
              <w:ind w:left="20"/>
              <w:jc w:val="both"/>
            </w:pPr>
            <w:r>
              <w:rPr>
                <w:rFonts w:ascii="Times New Roman"/>
                <w:b w:val="false"/>
                <w:i w:val="false"/>
                <w:color w:val="000000"/>
                <w:sz w:val="20"/>
              </w:rPr>
              <w:t>
Біліктілік:</w:t>
            </w:r>
          </w:p>
          <w:bookmarkEnd w:id="6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теология саласында ғылыми-зерттеу, сараптамалық-талдау және ұйымдастыру-басқару қызметін жүргізуге дайын, кәсіптік дағдылары (оның ішінде мәдени және тілдік) бар мамандарды даярлау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еңбек функциялары: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5"/>
          <w:p>
            <w:pPr>
              <w:spacing w:after="20"/>
              <w:ind w:left="20"/>
              <w:jc w:val="both"/>
            </w:pPr>
            <w:r>
              <w:rPr>
                <w:rFonts w:ascii="Times New Roman"/>
                <w:b w:val="false"/>
                <w:i w:val="false"/>
                <w:color w:val="000000"/>
                <w:sz w:val="20"/>
              </w:rPr>
              <w:t>
1. Әлемдік, дәстүрлі және жаңа діндердің өзіндік ерекшеліктері мен өзгешелiктерін түсіну құзыреті.</w:t>
            </w:r>
          </w:p>
          <w:bookmarkEnd w:id="65"/>
          <w:p>
            <w:pPr>
              <w:spacing w:after="20"/>
              <w:ind w:left="20"/>
              <w:jc w:val="both"/>
            </w:pPr>
            <w:r>
              <w:rPr>
                <w:rFonts w:ascii="Times New Roman"/>
                <w:b w:val="false"/>
                <w:i w:val="false"/>
                <w:color w:val="000000"/>
                <w:sz w:val="20"/>
              </w:rPr>
              <w:t>
</w:t>
            </w:r>
            <w:r>
              <w:rPr>
                <w:rFonts w:ascii="Times New Roman"/>
                <w:b w:val="false"/>
                <w:i w:val="false"/>
                <w:color w:val="000000"/>
                <w:sz w:val="20"/>
              </w:rPr>
              <w:t>2. Теологтың кәсіптік қызметі саласында қажетті талдамалық, логикалық және абстрактілі ойлау нысандарын қолдану.</w:t>
            </w:r>
          </w:p>
          <w:p>
            <w:pPr>
              <w:spacing w:after="20"/>
              <w:ind w:left="20"/>
              <w:jc w:val="both"/>
            </w:pPr>
            <w:r>
              <w:rPr>
                <w:rFonts w:ascii="Times New Roman"/>
                <w:b w:val="false"/>
                <w:i w:val="false"/>
                <w:color w:val="000000"/>
                <w:sz w:val="20"/>
              </w:rPr>
              <w:t>
3. Кәсіптік қызметпен байланысты сараптамалық-консультациялық міндеттерді шешуде теологиялық білімді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6"/>
          <w:p>
            <w:pPr>
              <w:spacing w:after="20"/>
              <w:ind w:left="20"/>
              <w:jc w:val="both"/>
            </w:pPr>
            <w:r>
              <w:rPr>
                <w:rFonts w:ascii="Times New Roman"/>
                <w:b w:val="false"/>
                <w:i w:val="false"/>
                <w:color w:val="000000"/>
                <w:sz w:val="20"/>
              </w:rPr>
              <w:t>
Еңбек функциясы 1:</w:t>
            </w:r>
          </w:p>
          <w:bookmarkEnd w:id="66"/>
          <w:p>
            <w:pPr>
              <w:spacing w:after="20"/>
              <w:ind w:left="20"/>
              <w:jc w:val="both"/>
            </w:pPr>
            <w:r>
              <w:rPr>
                <w:rFonts w:ascii="Times New Roman"/>
                <w:b w:val="false"/>
                <w:i w:val="false"/>
                <w:color w:val="000000"/>
                <w:sz w:val="20"/>
              </w:rPr>
              <w:t xml:space="preserve">
Әлемдік, дәстүрлі және жаңа діндердің өзіндік өзгешелiктерін түсіну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7"/>
          <w:p>
            <w:pPr>
              <w:spacing w:after="20"/>
              <w:ind w:left="20"/>
              <w:jc w:val="both"/>
            </w:pPr>
            <w:r>
              <w:rPr>
                <w:rFonts w:ascii="Times New Roman"/>
                <w:b w:val="false"/>
                <w:i w:val="false"/>
                <w:color w:val="000000"/>
                <w:sz w:val="20"/>
              </w:rPr>
              <w:t>
Дағды 1:</w:t>
            </w:r>
          </w:p>
          <w:bookmarkEnd w:id="67"/>
          <w:p>
            <w:pPr>
              <w:spacing w:after="20"/>
              <w:ind w:left="20"/>
              <w:jc w:val="both"/>
            </w:pPr>
            <w:r>
              <w:rPr>
                <w:rFonts w:ascii="Times New Roman"/>
                <w:b w:val="false"/>
                <w:i w:val="false"/>
                <w:color w:val="000000"/>
                <w:sz w:val="20"/>
              </w:rPr>
              <w:t xml:space="preserve">
Діни феномендерді, процестер мен практикаларды талдау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8"/>
          <w:p>
            <w:pPr>
              <w:spacing w:after="20"/>
              <w:ind w:left="20"/>
              <w:jc w:val="both"/>
            </w:pPr>
            <w:r>
              <w:rPr>
                <w:rFonts w:ascii="Times New Roman"/>
                <w:b w:val="false"/>
                <w:i w:val="false"/>
                <w:color w:val="000000"/>
                <w:sz w:val="20"/>
              </w:rPr>
              <w:t>
Машықтар:</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1. Әлемдік, дәстүрлі және жаңа діндердің өзіндік ерекшеліктері мен өзгешелiктерін зерттеуде және олардың ағарту мен түсіндіру жұмыстарында әсер ету арналарында қазіргі заманғы ғылыми әдістер мен тәсілдерді қолдану;</w:t>
            </w:r>
          </w:p>
          <w:p>
            <w:pPr>
              <w:spacing w:after="20"/>
              <w:ind w:left="20"/>
              <w:jc w:val="both"/>
            </w:pPr>
            <w:r>
              <w:rPr>
                <w:rFonts w:ascii="Times New Roman"/>
                <w:b w:val="false"/>
                <w:i w:val="false"/>
                <w:color w:val="000000"/>
                <w:sz w:val="20"/>
              </w:rPr>
              <w:t>
2. Теология ғылымы саласындағы қазіргі заманғы тұжырымдамалар мен мәдени зерттеулерді негізге ала отырып, маргиналды топтармен жұмыс істеуде алынған нәтижелерді қолдану форматында отандық және қазіргі заманғы мәдениеттегі әлемдік, дәстүрлі және жаңа діндердің дамуындағы қазіргі үрдістерге сыни талдау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9"/>
          <w:p>
            <w:pPr>
              <w:spacing w:after="20"/>
              <w:ind w:left="20"/>
              <w:jc w:val="both"/>
            </w:pPr>
            <w:r>
              <w:rPr>
                <w:rFonts w:ascii="Times New Roman"/>
                <w:b w:val="false"/>
                <w:i w:val="false"/>
                <w:color w:val="000000"/>
                <w:sz w:val="20"/>
              </w:rPr>
              <w:t>
Білімдер:</w:t>
            </w:r>
          </w:p>
          <w:bookmarkEnd w:id="69"/>
          <w:p>
            <w:pPr>
              <w:spacing w:after="20"/>
              <w:ind w:left="20"/>
              <w:jc w:val="both"/>
            </w:pPr>
            <w:r>
              <w:rPr>
                <w:rFonts w:ascii="Times New Roman"/>
                <w:b w:val="false"/>
                <w:i w:val="false"/>
                <w:color w:val="000000"/>
                <w:sz w:val="20"/>
              </w:rPr>
              <w:t>
</w:t>
            </w:r>
            <w:r>
              <w:rPr>
                <w:rFonts w:ascii="Times New Roman"/>
                <w:b w:val="false"/>
                <w:i w:val="false"/>
                <w:color w:val="000000"/>
                <w:sz w:val="20"/>
              </w:rPr>
              <w:t>1.Теология пәні мен әдіснамасын, теологиялық ғылымдар жүйесіндегі орнын, дін тарихын және осы саланың дамуын;</w:t>
            </w:r>
          </w:p>
          <w:p>
            <w:pPr>
              <w:spacing w:after="20"/>
              <w:ind w:left="20"/>
              <w:jc w:val="both"/>
            </w:pPr>
            <w:r>
              <w:rPr>
                <w:rFonts w:ascii="Times New Roman"/>
                <w:b w:val="false"/>
                <w:i w:val="false"/>
                <w:color w:val="000000"/>
                <w:sz w:val="20"/>
              </w:rPr>
              <w:t>
</w:t>
            </w:r>
            <w:r>
              <w:rPr>
                <w:rFonts w:ascii="Times New Roman"/>
                <w:b w:val="false"/>
                <w:i w:val="false"/>
                <w:color w:val="000000"/>
                <w:sz w:val="20"/>
              </w:rPr>
              <w:t>2. Әлемдік, дәстүрлі және дәстүрлі емес діндердің қазіргі заманғы үрдістер мен даму перспективаларын;</w:t>
            </w:r>
          </w:p>
          <w:p>
            <w:pPr>
              <w:spacing w:after="20"/>
              <w:ind w:left="20"/>
              <w:jc w:val="both"/>
            </w:pPr>
            <w:r>
              <w:rPr>
                <w:rFonts w:ascii="Times New Roman"/>
                <w:b w:val="false"/>
                <w:i w:val="false"/>
                <w:color w:val="000000"/>
                <w:sz w:val="20"/>
              </w:rPr>
              <w:t>
3. Негізгі теологиялық ғылымдардың пәні, қағидаттары, әдістері, қалыптасу кезеңдері, өзара байланысы туралы жалпы түсініктерді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0"/>
          <w:p>
            <w:pPr>
              <w:spacing w:after="20"/>
              <w:ind w:left="20"/>
              <w:jc w:val="both"/>
            </w:pPr>
            <w:r>
              <w:rPr>
                <w:rFonts w:ascii="Times New Roman"/>
                <w:b w:val="false"/>
                <w:i w:val="false"/>
                <w:color w:val="000000"/>
                <w:sz w:val="20"/>
              </w:rPr>
              <w:t>
Дағды 2:</w:t>
            </w:r>
          </w:p>
          <w:bookmarkEnd w:id="70"/>
          <w:p>
            <w:pPr>
              <w:spacing w:after="20"/>
              <w:ind w:left="20"/>
              <w:jc w:val="both"/>
            </w:pPr>
            <w:r>
              <w:rPr>
                <w:rFonts w:ascii="Times New Roman"/>
                <w:b w:val="false"/>
                <w:i w:val="false"/>
                <w:color w:val="000000"/>
                <w:sz w:val="20"/>
              </w:rPr>
              <w:t>
Дін саласында туындайтын проблемаларды анықтау және мемлекеттік органдар мен қоғамдық бірлестіктер үшін ұсынымдар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1"/>
          <w:p>
            <w:pPr>
              <w:spacing w:after="20"/>
              <w:ind w:left="20"/>
              <w:jc w:val="both"/>
            </w:pPr>
            <w:r>
              <w:rPr>
                <w:rFonts w:ascii="Times New Roman"/>
                <w:b w:val="false"/>
                <w:i w:val="false"/>
                <w:color w:val="000000"/>
                <w:sz w:val="20"/>
              </w:rPr>
              <w:t>
Машықтар:</w:t>
            </w:r>
          </w:p>
          <w:bookmarkEnd w:id="71"/>
          <w:p>
            <w:pPr>
              <w:spacing w:after="20"/>
              <w:ind w:left="20"/>
              <w:jc w:val="both"/>
            </w:pPr>
            <w:r>
              <w:rPr>
                <w:rFonts w:ascii="Times New Roman"/>
                <w:b w:val="false"/>
                <w:i w:val="false"/>
                <w:color w:val="000000"/>
                <w:sz w:val="20"/>
              </w:rPr>
              <w:t>
</w:t>
            </w:r>
            <w:r>
              <w:rPr>
                <w:rFonts w:ascii="Times New Roman"/>
                <w:b w:val="false"/>
                <w:i w:val="false"/>
                <w:color w:val="000000"/>
                <w:sz w:val="20"/>
              </w:rPr>
              <w:t>1. Қазіргі заманғы ақпараттық технологияларды тарта отырып, поликонфессиялық зерттеулердің міндеттерін шешуде ғылыми әдістерді (далалық зерттеулердің семиотикалық, нарративтік әдістер) қолдану, соның негізінде халық арасында жұмыста практикалық пайдалану жөнінде ұсыныстар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Теология саласындағы материалдарды, құжаттаманы, ақпаратты талдау негізінде консультациялар жүргізу және қорытындылар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Әлемдік және негізгі діндердің діни-теологиялық жүйелерінің мәні мен ерекшелігін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4.Қазақстандағы діни қозғалыстардың тарихын зерттеу;</w:t>
            </w:r>
          </w:p>
          <w:p>
            <w:pPr>
              <w:spacing w:after="20"/>
              <w:ind w:left="20"/>
              <w:jc w:val="both"/>
            </w:pPr>
            <w:r>
              <w:rPr>
                <w:rFonts w:ascii="Times New Roman"/>
                <w:b w:val="false"/>
                <w:i w:val="false"/>
                <w:color w:val="000000"/>
                <w:sz w:val="20"/>
              </w:rPr>
              <w:t>
5. Мәдениет жүйесіндегі діннің орны және оның адам мен қоғам өміріндегі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2"/>
          <w:p>
            <w:pPr>
              <w:spacing w:after="20"/>
              <w:ind w:left="20"/>
              <w:jc w:val="both"/>
            </w:pPr>
            <w:r>
              <w:rPr>
                <w:rFonts w:ascii="Times New Roman"/>
                <w:b w:val="false"/>
                <w:i w:val="false"/>
                <w:color w:val="000000"/>
                <w:sz w:val="20"/>
              </w:rPr>
              <w:t>
Білімдер:</w:t>
            </w:r>
          </w:p>
          <w:bookmarkEnd w:id="72"/>
          <w:p>
            <w:pPr>
              <w:spacing w:after="20"/>
              <w:ind w:left="20"/>
              <w:jc w:val="both"/>
            </w:pPr>
            <w:r>
              <w:rPr>
                <w:rFonts w:ascii="Times New Roman"/>
                <w:b w:val="false"/>
                <w:i w:val="false"/>
                <w:color w:val="000000"/>
                <w:sz w:val="20"/>
              </w:rPr>
              <w:t>
</w:t>
            </w:r>
            <w:r>
              <w:rPr>
                <w:rFonts w:ascii="Times New Roman"/>
                <w:b w:val="false"/>
                <w:i w:val="false"/>
                <w:color w:val="000000"/>
                <w:sz w:val="20"/>
              </w:rPr>
              <w:t>1. Теология пәні мен әдіснамасы, теологиялық ғылымдар жүйесіндегі орны, дін тарихы және осы саланың дамуы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2. Әлемдік, дәстүрлі және дәстүрлі емес діндердің қазіргі заманғы үрдістер мен даму перспективаларын;</w:t>
            </w:r>
          </w:p>
          <w:p>
            <w:pPr>
              <w:spacing w:after="20"/>
              <w:ind w:left="20"/>
              <w:jc w:val="both"/>
            </w:pPr>
            <w:r>
              <w:rPr>
                <w:rFonts w:ascii="Times New Roman"/>
                <w:b w:val="false"/>
                <w:i w:val="false"/>
                <w:color w:val="000000"/>
                <w:sz w:val="20"/>
              </w:rPr>
              <w:t>
3. Негізгі теологиялық ғылымдардың пәні, қағидаттары, әдістері, қалыптасу кезеңдері, өзара байланысы туралы жалпы түсініктерді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3"/>
          <w:p>
            <w:pPr>
              <w:spacing w:after="20"/>
              <w:ind w:left="20"/>
              <w:jc w:val="both"/>
            </w:pPr>
            <w:r>
              <w:rPr>
                <w:rFonts w:ascii="Times New Roman"/>
                <w:b w:val="false"/>
                <w:i w:val="false"/>
                <w:color w:val="000000"/>
                <w:sz w:val="20"/>
              </w:rPr>
              <w:t>
Еңбек функциясы 2:</w:t>
            </w:r>
          </w:p>
          <w:bookmarkEnd w:id="73"/>
          <w:p>
            <w:pPr>
              <w:spacing w:after="20"/>
              <w:ind w:left="20"/>
              <w:jc w:val="both"/>
            </w:pPr>
            <w:r>
              <w:rPr>
                <w:rFonts w:ascii="Times New Roman"/>
                <w:b w:val="false"/>
                <w:i w:val="false"/>
                <w:color w:val="000000"/>
                <w:sz w:val="20"/>
              </w:rPr>
              <w:t>
Теологтың кәсіптік қызметі саласында қажетті талдамалық, логикалық және абстрактілі ойлау нысандарын қолдану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4"/>
          <w:p>
            <w:pPr>
              <w:spacing w:after="20"/>
              <w:ind w:left="20"/>
              <w:jc w:val="both"/>
            </w:pPr>
            <w:r>
              <w:rPr>
                <w:rFonts w:ascii="Times New Roman"/>
                <w:b w:val="false"/>
                <w:i w:val="false"/>
                <w:color w:val="000000"/>
                <w:sz w:val="20"/>
              </w:rPr>
              <w:t>
Дағды 1:</w:t>
            </w:r>
          </w:p>
          <w:bookmarkEnd w:id="74"/>
          <w:p>
            <w:pPr>
              <w:spacing w:after="20"/>
              <w:ind w:left="20"/>
              <w:jc w:val="both"/>
            </w:pPr>
            <w:r>
              <w:rPr>
                <w:rFonts w:ascii="Times New Roman"/>
                <w:b w:val="false"/>
                <w:i w:val="false"/>
                <w:color w:val="000000"/>
                <w:sz w:val="20"/>
              </w:rPr>
              <w:t>
Діннің өзекті мәселелер жөніндегі гуманитарлық зерттеулердің тұжырымдамалық-әдіснамалық бағдарламаларын жүйелеу және түсіндіру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5"/>
          <w:p>
            <w:pPr>
              <w:spacing w:after="20"/>
              <w:ind w:left="20"/>
              <w:jc w:val="both"/>
            </w:pPr>
            <w:r>
              <w:rPr>
                <w:rFonts w:ascii="Times New Roman"/>
                <w:b w:val="false"/>
                <w:i w:val="false"/>
                <w:color w:val="000000"/>
                <w:sz w:val="20"/>
              </w:rPr>
              <w:t>
Машықтар:</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1. Пәнаралық ізденуді, ақпаратты сыни талдауды жүзеге асыру және қойылған міндеттерді шешу үшін жүйелік тәсілді қолдану;</w:t>
            </w:r>
          </w:p>
          <w:p>
            <w:pPr>
              <w:spacing w:after="20"/>
              <w:ind w:left="20"/>
              <w:jc w:val="both"/>
            </w:pPr>
            <w:r>
              <w:rPr>
                <w:rFonts w:ascii="Times New Roman"/>
                <w:b w:val="false"/>
                <w:i w:val="false"/>
                <w:color w:val="000000"/>
                <w:sz w:val="20"/>
              </w:rPr>
              <w:t>
2. Діни дәстүрлер мен діни жораларға байланысты дін мәселелерін шешу, оларды осы саланы дамыту шеңберінде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76"/>
          <w:p>
            <w:pPr>
              <w:spacing w:after="20"/>
              <w:ind w:left="20"/>
              <w:jc w:val="both"/>
            </w:pPr>
            <w:r>
              <w:rPr>
                <w:rFonts w:ascii="Times New Roman"/>
                <w:b w:val="false"/>
                <w:i w:val="false"/>
                <w:color w:val="000000"/>
                <w:sz w:val="20"/>
              </w:rPr>
              <w:t>
Білімдер:</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1. Іскерлік қағаздарды қазақ тілінде ресімдеуді;</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Қызметті дамыту үшін қажетті ақпаратты бағалау мен мен іріктеуді;</w:t>
            </w:r>
          </w:p>
          <w:p>
            <w:pPr>
              <w:spacing w:after="20"/>
              <w:ind w:left="20"/>
              <w:jc w:val="both"/>
            </w:pPr>
            <w:r>
              <w:rPr>
                <w:rFonts w:ascii="Times New Roman"/>
                <w:b w:val="false"/>
                <w:i w:val="false"/>
                <w:color w:val="000000"/>
                <w:sz w:val="20"/>
              </w:rPr>
              <w:t>
3. Діни мәселелерді талдаудың теориялық және әдістемелік тәсілдерін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77"/>
          <w:p>
            <w:pPr>
              <w:spacing w:after="20"/>
              <w:ind w:left="20"/>
              <w:jc w:val="both"/>
            </w:pPr>
            <w:r>
              <w:rPr>
                <w:rFonts w:ascii="Times New Roman"/>
                <w:b w:val="false"/>
                <w:i w:val="false"/>
                <w:color w:val="000000"/>
                <w:sz w:val="20"/>
              </w:rPr>
              <w:t>
Дағды 2:</w:t>
            </w:r>
          </w:p>
          <w:bookmarkEnd w:id="77"/>
          <w:p>
            <w:pPr>
              <w:spacing w:after="20"/>
              <w:ind w:left="20"/>
              <w:jc w:val="both"/>
            </w:pPr>
            <w:r>
              <w:rPr>
                <w:rFonts w:ascii="Times New Roman"/>
                <w:b w:val="false"/>
                <w:i w:val="false"/>
                <w:color w:val="000000"/>
                <w:sz w:val="20"/>
              </w:rPr>
              <w:t>
Дінаралық (конфессияаралық) келісімді қамтамасыз етуге бағытталған қызметті ұйымдастыру және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78"/>
          <w:p>
            <w:pPr>
              <w:spacing w:after="20"/>
              <w:ind w:left="20"/>
              <w:jc w:val="both"/>
            </w:pPr>
            <w:r>
              <w:rPr>
                <w:rFonts w:ascii="Times New Roman"/>
                <w:b w:val="false"/>
                <w:i w:val="false"/>
                <w:color w:val="000000"/>
                <w:sz w:val="20"/>
              </w:rPr>
              <w:t>
Машықтар:</w:t>
            </w:r>
          </w:p>
          <w:bookmarkEnd w:id="78"/>
          <w:p>
            <w:pPr>
              <w:spacing w:after="20"/>
              <w:ind w:left="20"/>
              <w:jc w:val="both"/>
            </w:pPr>
            <w:r>
              <w:rPr>
                <w:rFonts w:ascii="Times New Roman"/>
                <w:b w:val="false"/>
                <w:i w:val="false"/>
                <w:color w:val="000000"/>
                <w:sz w:val="20"/>
              </w:rPr>
              <w:t>
1. Қоғамдағы мәдениетаралық және конфессияаралық әртүрлілікті зерттеу және қабылдау, жаһандық және жергілікті жағдайларға бейімделе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79"/>
          <w:p>
            <w:pPr>
              <w:spacing w:after="20"/>
              <w:ind w:left="20"/>
              <w:jc w:val="both"/>
            </w:pPr>
            <w:r>
              <w:rPr>
                <w:rFonts w:ascii="Times New Roman"/>
                <w:b w:val="false"/>
                <w:i w:val="false"/>
                <w:color w:val="000000"/>
                <w:sz w:val="20"/>
              </w:rPr>
              <w:t>
Білімдер:</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1. Рухани-адамгершілік білім беру саласындағы кәсіптік міндеттерді шешудегі мәдениетаралық және конфессияаралық диалог әдістемелерін;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Конфессияаралық қатынастар саласындағы мемлекеттік саясаттың негізгі бағыттарын айқындайтын нормативтік құқықтық актілерді;</w:t>
            </w:r>
          </w:p>
          <w:p>
            <w:pPr>
              <w:spacing w:after="20"/>
              <w:ind w:left="20"/>
              <w:jc w:val="both"/>
            </w:pPr>
            <w:r>
              <w:rPr>
                <w:rFonts w:ascii="Times New Roman"/>
                <w:b w:val="false"/>
                <w:i w:val="false"/>
                <w:color w:val="000000"/>
                <w:sz w:val="20"/>
              </w:rPr>
              <w:t>
3. Мәдениетаралық диалог тұрғысынан объективті түсіндіру және сыни бағалау әдістерін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80"/>
          <w:p>
            <w:pPr>
              <w:spacing w:after="20"/>
              <w:ind w:left="20"/>
              <w:jc w:val="both"/>
            </w:pPr>
            <w:r>
              <w:rPr>
                <w:rFonts w:ascii="Times New Roman"/>
                <w:b w:val="false"/>
                <w:i w:val="false"/>
                <w:color w:val="000000"/>
                <w:sz w:val="20"/>
              </w:rPr>
              <w:t>
Еңбек функциясы 3:</w:t>
            </w:r>
          </w:p>
          <w:bookmarkEnd w:id="80"/>
          <w:p>
            <w:pPr>
              <w:spacing w:after="20"/>
              <w:ind w:left="20"/>
              <w:jc w:val="both"/>
            </w:pPr>
            <w:r>
              <w:rPr>
                <w:rFonts w:ascii="Times New Roman"/>
                <w:b w:val="false"/>
                <w:i w:val="false"/>
                <w:color w:val="000000"/>
                <w:sz w:val="20"/>
              </w:rPr>
              <w:t>
Кәсіптік қызметпен байланысты сараптамалық-консультациялық міндеттерді шешуде теологиялық білімді пайдалану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81"/>
          <w:p>
            <w:pPr>
              <w:spacing w:after="20"/>
              <w:ind w:left="20"/>
              <w:jc w:val="both"/>
            </w:pPr>
            <w:r>
              <w:rPr>
                <w:rFonts w:ascii="Times New Roman"/>
                <w:b w:val="false"/>
                <w:i w:val="false"/>
                <w:color w:val="000000"/>
                <w:sz w:val="20"/>
              </w:rPr>
              <w:t>
Дағды 1:</w:t>
            </w:r>
          </w:p>
          <w:bookmarkEnd w:id="81"/>
          <w:p>
            <w:pPr>
              <w:spacing w:after="20"/>
              <w:ind w:left="20"/>
              <w:jc w:val="both"/>
            </w:pPr>
            <w:r>
              <w:rPr>
                <w:rFonts w:ascii="Times New Roman"/>
                <w:b w:val="false"/>
                <w:i w:val="false"/>
                <w:color w:val="000000"/>
                <w:sz w:val="20"/>
              </w:rPr>
              <w:t>
Әр түрлі жас санаттарындағы аудиториялармен жұмыс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82"/>
          <w:p>
            <w:pPr>
              <w:spacing w:after="20"/>
              <w:ind w:left="20"/>
              <w:jc w:val="both"/>
            </w:pPr>
            <w:r>
              <w:rPr>
                <w:rFonts w:ascii="Times New Roman"/>
                <w:b w:val="false"/>
                <w:i w:val="false"/>
                <w:color w:val="000000"/>
                <w:sz w:val="20"/>
              </w:rPr>
              <w:t>
Машықтар:</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1. Дәстүрлі және дәстүрлі емес діни ағымдарды ажырату;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Сотталғандармен профилактикалық және оңалту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Діни қажеттіліктерді, рухани және моральдық қажеттіліктерді қанағаттандыру үшін жағдай жасау;</w:t>
            </w:r>
          </w:p>
          <w:p>
            <w:pPr>
              <w:spacing w:after="20"/>
              <w:ind w:left="20"/>
              <w:jc w:val="both"/>
            </w:pPr>
            <w:r>
              <w:rPr>
                <w:rFonts w:ascii="Times New Roman"/>
                <w:b w:val="false"/>
                <w:i w:val="false"/>
                <w:color w:val="000000"/>
                <w:sz w:val="20"/>
              </w:rPr>
              <w:t>
4. Қылмыстық–түзеу жүйесі мекемелерінде теологиялық және оңалту жұмыстарын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83"/>
          <w:p>
            <w:pPr>
              <w:spacing w:after="20"/>
              <w:ind w:left="20"/>
              <w:jc w:val="both"/>
            </w:pPr>
            <w:r>
              <w:rPr>
                <w:rFonts w:ascii="Times New Roman"/>
                <w:b w:val="false"/>
                <w:i w:val="false"/>
                <w:color w:val="000000"/>
                <w:sz w:val="20"/>
              </w:rPr>
              <w:t>
Білімдер:</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діни қызмет туралы заңнамасын;</w:t>
            </w:r>
          </w:p>
          <w:p>
            <w:pPr>
              <w:spacing w:after="20"/>
              <w:ind w:left="20"/>
              <w:jc w:val="both"/>
            </w:pPr>
            <w:r>
              <w:rPr>
                <w:rFonts w:ascii="Times New Roman"/>
                <w:b w:val="false"/>
                <w:i w:val="false"/>
                <w:color w:val="000000"/>
                <w:sz w:val="20"/>
              </w:rPr>
              <w:t>
</w:t>
            </w:r>
            <w:r>
              <w:rPr>
                <w:rFonts w:ascii="Times New Roman"/>
                <w:b w:val="false"/>
                <w:i w:val="false"/>
                <w:color w:val="000000"/>
                <w:sz w:val="20"/>
              </w:rPr>
              <w:t>2. Әлемдік, дәстүрлі және дәстүрлі емес діндердің қазіргі заманғы үрдістер мен даму перспективалары;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Дін психологиясын;</w:t>
            </w:r>
          </w:p>
          <w:p>
            <w:pPr>
              <w:spacing w:after="20"/>
              <w:ind w:left="20"/>
              <w:jc w:val="both"/>
            </w:pPr>
            <w:r>
              <w:rPr>
                <w:rFonts w:ascii="Times New Roman"/>
                <w:b w:val="false"/>
                <w:i w:val="false"/>
                <w:color w:val="000000"/>
                <w:sz w:val="20"/>
              </w:rPr>
              <w:t xml:space="preserve">
4. Қылмыстық-түзеу жүйесі мекемелерінде сотталғандарды теологиялық оңалтуды білу.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84"/>
          <w:p>
            <w:pPr>
              <w:spacing w:after="20"/>
              <w:ind w:left="20"/>
              <w:jc w:val="both"/>
            </w:pPr>
            <w:r>
              <w:rPr>
                <w:rFonts w:ascii="Times New Roman"/>
                <w:b w:val="false"/>
                <w:i w:val="false"/>
                <w:color w:val="000000"/>
                <w:sz w:val="20"/>
              </w:rPr>
              <w:t>
Дағды 2:</w:t>
            </w:r>
          </w:p>
          <w:bookmarkEnd w:id="84"/>
          <w:p>
            <w:pPr>
              <w:spacing w:after="20"/>
              <w:ind w:left="20"/>
              <w:jc w:val="both"/>
            </w:pPr>
            <w:r>
              <w:rPr>
                <w:rFonts w:ascii="Times New Roman"/>
                <w:b w:val="false"/>
                <w:i w:val="false"/>
                <w:color w:val="000000"/>
                <w:sz w:val="20"/>
              </w:rPr>
              <w:t>
Діни экстремизм және терроризм мәселелері жөніндегі түсіндіру жұмыстарын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85"/>
          <w:p>
            <w:pPr>
              <w:spacing w:after="20"/>
              <w:ind w:left="20"/>
              <w:jc w:val="both"/>
            </w:pPr>
            <w:r>
              <w:rPr>
                <w:rFonts w:ascii="Times New Roman"/>
                <w:b w:val="false"/>
                <w:i w:val="false"/>
                <w:color w:val="000000"/>
                <w:sz w:val="20"/>
              </w:rPr>
              <w:t>
Машықтар:</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1. Дін саласындағы мемлекеттік саясатты түсіндіру;</w:t>
            </w:r>
          </w:p>
          <w:p>
            <w:pPr>
              <w:spacing w:after="20"/>
              <w:ind w:left="20"/>
              <w:jc w:val="both"/>
            </w:pPr>
            <w:r>
              <w:rPr>
                <w:rFonts w:ascii="Times New Roman"/>
                <w:b w:val="false"/>
                <w:i w:val="false"/>
                <w:color w:val="000000"/>
                <w:sz w:val="20"/>
              </w:rPr>
              <w:t>
2. Діни практикада теологиялық талдау әдістерін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86"/>
          <w:p>
            <w:pPr>
              <w:spacing w:after="20"/>
              <w:ind w:left="20"/>
              <w:jc w:val="both"/>
            </w:pPr>
            <w:r>
              <w:rPr>
                <w:rFonts w:ascii="Times New Roman"/>
                <w:b w:val="false"/>
                <w:i w:val="false"/>
                <w:color w:val="000000"/>
                <w:sz w:val="20"/>
              </w:rPr>
              <w:t>
Білімдер:</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1. Конфессияаралық және қоғамдық қатынастардың негізгі аспектілерін;</w:t>
            </w:r>
          </w:p>
          <w:p>
            <w:pPr>
              <w:spacing w:after="20"/>
              <w:ind w:left="20"/>
              <w:jc w:val="both"/>
            </w:pPr>
            <w:r>
              <w:rPr>
                <w:rFonts w:ascii="Times New Roman"/>
                <w:b w:val="false"/>
                <w:i w:val="false"/>
                <w:color w:val="000000"/>
                <w:sz w:val="20"/>
              </w:rPr>
              <w:t>
2. Дін саласындағы ұйымдастырушылық, басқарушылық, зерттеушілік, сараптамалық-консультациялық және мәдени-ағартушылық қызметтің ерекшеліктерін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87"/>
          <w:p>
            <w:pPr>
              <w:spacing w:after="20"/>
              <w:ind w:left="20"/>
              <w:jc w:val="both"/>
            </w:pPr>
            <w:r>
              <w:rPr>
                <w:rFonts w:ascii="Times New Roman"/>
                <w:b w:val="false"/>
                <w:i w:val="false"/>
                <w:color w:val="000000"/>
                <w:sz w:val="20"/>
              </w:rPr>
              <w:t>
аналитикалық ойлау;</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деңгейді жоғарылатуға ұмтылу;</w:t>
            </w:r>
          </w:p>
          <w:p>
            <w:pPr>
              <w:spacing w:after="20"/>
              <w:ind w:left="20"/>
              <w:jc w:val="both"/>
            </w:pPr>
            <w:r>
              <w:rPr>
                <w:rFonts w:ascii="Times New Roman"/>
                <w:b w:val="false"/>
                <w:i w:val="false"/>
                <w:color w:val="000000"/>
                <w:sz w:val="20"/>
              </w:rPr>
              <w:t>
</w:t>
            </w:r>
            <w:r>
              <w:rPr>
                <w:rFonts w:ascii="Times New Roman"/>
                <w:b w:val="false"/>
                <w:i w:val="false"/>
                <w:color w:val="000000"/>
                <w:sz w:val="20"/>
              </w:rPr>
              <w:t>нәтижеге бағдарлану;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орындаушылық;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сыни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талдамалық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ұйымшылдық;</w:t>
            </w:r>
          </w:p>
          <w:p>
            <w:pPr>
              <w:spacing w:after="20"/>
              <w:ind w:left="20"/>
              <w:jc w:val="both"/>
            </w:pPr>
            <w:r>
              <w:rPr>
                <w:rFonts w:ascii="Times New Roman"/>
                <w:b w:val="false"/>
                <w:i w:val="false"/>
                <w:color w:val="000000"/>
                <w:sz w:val="20"/>
              </w:rPr>
              <w:t>
шешім қабылдау.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Теология оқытушысы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Кәсіптің карточкасы "Дін және дінтану оқытушысы"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2372-0-001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 және дінтану оқытушысы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88"/>
          <w:p>
            <w:pPr>
              <w:spacing w:after="20"/>
              <w:ind w:left="20"/>
              <w:jc w:val="both"/>
            </w:pPr>
            <w:r>
              <w:rPr>
                <w:rFonts w:ascii="Times New Roman"/>
                <w:b w:val="false"/>
                <w:i w:val="false"/>
                <w:color w:val="000000"/>
                <w:sz w:val="20"/>
              </w:rPr>
              <w:t>
Білім деңгейі:</w:t>
            </w:r>
          </w:p>
          <w:bookmarkEnd w:id="88"/>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89"/>
          <w:p>
            <w:pPr>
              <w:spacing w:after="20"/>
              <w:ind w:left="20"/>
              <w:jc w:val="both"/>
            </w:pPr>
            <w:r>
              <w:rPr>
                <w:rFonts w:ascii="Times New Roman"/>
                <w:b w:val="false"/>
                <w:i w:val="false"/>
                <w:color w:val="000000"/>
                <w:sz w:val="20"/>
              </w:rPr>
              <w:t>
Мамандық:</w:t>
            </w:r>
          </w:p>
          <w:bookmarkEnd w:id="89"/>
          <w:p>
            <w:pPr>
              <w:spacing w:after="20"/>
              <w:ind w:left="20"/>
              <w:jc w:val="both"/>
            </w:pPr>
            <w:r>
              <w:rPr>
                <w:rFonts w:ascii="Times New Roman"/>
                <w:b w:val="false"/>
                <w:i w:val="false"/>
                <w:color w:val="000000"/>
                <w:sz w:val="20"/>
              </w:rPr>
              <w:t xml:space="preserve">
Гуманитарлық ғылымдар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90"/>
          <w:p>
            <w:pPr>
              <w:spacing w:after="20"/>
              <w:ind w:left="20"/>
              <w:jc w:val="both"/>
            </w:pPr>
            <w:r>
              <w:rPr>
                <w:rFonts w:ascii="Times New Roman"/>
                <w:b w:val="false"/>
                <w:i w:val="false"/>
                <w:color w:val="000000"/>
                <w:sz w:val="20"/>
              </w:rPr>
              <w:t>
Біліктілік:</w:t>
            </w:r>
          </w:p>
          <w:bookmarkEnd w:id="90"/>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2372-0-002 Теология оқытушысы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Дінді зерделеу саласында ғылыми-зерттеу, сараптамалық-талдау, аударма және ұйымдастыру-басқару қызметін жүргізуге дайын, кәсіптік дағдылары (оның ішінде мәдени және тілдік) бар мамандарды даярлау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91"/>
          <w:p>
            <w:pPr>
              <w:spacing w:after="20"/>
              <w:ind w:left="20"/>
              <w:jc w:val="both"/>
            </w:pPr>
            <w:r>
              <w:rPr>
                <w:rFonts w:ascii="Times New Roman"/>
                <w:b w:val="false"/>
                <w:i w:val="false"/>
                <w:color w:val="000000"/>
                <w:sz w:val="20"/>
              </w:rPr>
              <w:t>
1. Педагогикалық қызметті жүзеге асыру.</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2. Дінтануды оқыту стратегияларын әзірлеуде пәнаралық білімді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Білім алушылар мен олардың ата-аналары үшін сараптамалық-консультациялық ұсынымдар дайындау.</w:t>
            </w:r>
          </w:p>
          <w:p>
            <w:pPr>
              <w:spacing w:after="20"/>
              <w:ind w:left="20"/>
              <w:jc w:val="both"/>
            </w:pPr>
            <w:r>
              <w:rPr>
                <w:rFonts w:ascii="Times New Roman"/>
                <w:b w:val="false"/>
                <w:i w:val="false"/>
                <w:color w:val="000000"/>
                <w:sz w:val="20"/>
              </w:rPr>
              <w:t>
4. Діни салаға қатысты мәселелерді зерттеу және диагностикалау.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92"/>
          <w:p>
            <w:pPr>
              <w:spacing w:after="20"/>
              <w:ind w:left="20"/>
              <w:jc w:val="both"/>
            </w:pPr>
            <w:r>
              <w:rPr>
                <w:rFonts w:ascii="Times New Roman"/>
                <w:b w:val="false"/>
                <w:i w:val="false"/>
                <w:color w:val="000000"/>
                <w:sz w:val="20"/>
              </w:rPr>
              <w:t>
Еңбек функциясы 1:</w:t>
            </w:r>
          </w:p>
          <w:bookmarkEnd w:id="92"/>
          <w:p>
            <w:pPr>
              <w:spacing w:after="20"/>
              <w:ind w:left="20"/>
              <w:jc w:val="both"/>
            </w:pPr>
            <w:r>
              <w:rPr>
                <w:rFonts w:ascii="Times New Roman"/>
                <w:b w:val="false"/>
                <w:i w:val="false"/>
                <w:color w:val="000000"/>
                <w:sz w:val="20"/>
              </w:rPr>
              <w:t>
Педагогикалық қызметті жүзеге асыру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93"/>
          <w:p>
            <w:pPr>
              <w:spacing w:after="20"/>
              <w:ind w:left="20"/>
              <w:jc w:val="both"/>
            </w:pPr>
            <w:r>
              <w:rPr>
                <w:rFonts w:ascii="Times New Roman"/>
                <w:b w:val="false"/>
                <w:i w:val="false"/>
                <w:color w:val="000000"/>
                <w:sz w:val="20"/>
              </w:rPr>
              <w:t>
Дағды 1:</w:t>
            </w:r>
          </w:p>
          <w:bookmarkEnd w:id="93"/>
          <w:p>
            <w:pPr>
              <w:spacing w:after="20"/>
              <w:ind w:left="20"/>
              <w:jc w:val="both"/>
            </w:pPr>
            <w:r>
              <w:rPr>
                <w:rFonts w:ascii="Times New Roman"/>
                <w:b w:val="false"/>
                <w:i w:val="false"/>
                <w:color w:val="000000"/>
                <w:sz w:val="20"/>
              </w:rPr>
              <w:t>
Діни білім беру ұйымдарында дінтану пәндерін оқыту қызметін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94"/>
          <w:p>
            <w:pPr>
              <w:spacing w:after="20"/>
              <w:ind w:left="20"/>
              <w:jc w:val="both"/>
            </w:pPr>
            <w:r>
              <w:rPr>
                <w:rFonts w:ascii="Times New Roman"/>
                <w:b w:val="false"/>
                <w:i w:val="false"/>
                <w:color w:val="000000"/>
                <w:sz w:val="20"/>
              </w:rPr>
              <w:t>
Машықтар:</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1. Дінтану саласындағы проблемалық міндеттерді оқыту және шешу үшін әлемдік және дәстүрлі діндердің білімдерін, құндылықтарын пайдалану және әртүрлі мәдениеттерге толеранттылықты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Әртүрлі діни өмірлік стратегиялар мен құндылықтарды ұстанатын халықтардың әлеуметтік-мәдени және рухани-адамгершілік өмірінің сакралды және секулярлық аспектілеріне талдау жүргізу, оларды оқыту қызметінде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Оқытушылық қызмет пен түсіндіру жұмыстарында инновациялық әдістемелерді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Халықтың нысаналы топтарымен жұмыс істеудің ақпараттық әдістемелерін қолдану;</w:t>
            </w:r>
          </w:p>
          <w:p>
            <w:pPr>
              <w:spacing w:after="20"/>
              <w:ind w:left="20"/>
              <w:jc w:val="both"/>
            </w:pPr>
            <w:r>
              <w:rPr>
                <w:rFonts w:ascii="Times New Roman"/>
                <w:b w:val="false"/>
                <w:i w:val="false"/>
                <w:color w:val="000000"/>
                <w:sz w:val="20"/>
              </w:rPr>
              <w:t>
5. Радикалды көзқарастан арылту іс-шараларға қатысу шеңберінде діннің гуманистік әлеуетін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95"/>
          <w:p>
            <w:pPr>
              <w:spacing w:after="20"/>
              <w:ind w:left="20"/>
              <w:jc w:val="both"/>
            </w:pPr>
            <w:r>
              <w:rPr>
                <w:rFonts w:ascii="Times New Roman"/>
                <w:b w:val="false"/>
                <w:i w:val="false"/>
                <w:color w:val="000000"/>
                <w:sz w:val="20"/>
              </w:rPr>
              <w:t>
Білімдер:</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заңнамасын, Ұлттық біліктілік шеңберінің талаптарын;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2. Корпоративтік талаптарды, мәдениет пен әдепті;</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Ақпараттық-коммуникациялық технологиялар ерекшеліктерін, жеке компьютерді аппараттық және бағдарламалық қамтамасыз етуді, желілік, мультимедиялық және интернет-технологияларды, негізгі Smart және</w:t>
            </w:r>
          </w:p>
          <w:p>
            <w:pPr>
              <w:spacing w:after="20"/>
              <w:ind w:left="20"/>
              <w:jc w:val="both"/>
            </w:pPr>
            <w:r>
              <w:rPr>
                <w:rFonts w:ascii="Times New Roman"/>
                <w:b w:val="false"/>
                <w:i w:val="false"/>
                <w:color w:val="000000"/>
                <w:sz w:val="20"/>
              </w:rPr>
              <w:t>
</w:t>
            </w:r>
            <w:r>
              <w:rPr>
                <w:rFonts w:ascii="Times New Roman"/>
                <w:b w:val="false"/>
                <w:i w:val="false"/>
                <w:color w:val="000000"/>
                <w:sz w:val="20"/>
              </w:rPr>
              <w:t>Е-технологияларды;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 қауіпсіздігі және еңбекті қорғау техникасын;</w:t>
            </w:r>
          </w:p>
          <w:p>
            <w:pPr>
              <w:spacing w:after="20"/>
              <w:ind w:left="20"/>
              <w:jc w:val="both"/>
            </w:pPr>
            <w:r>
              <w:rPr>
                <w:rFonts w:ascii="Times New Roman"/>
                <w:b w:val="false"/>
                <w:i w:val="false"/>
                <w:color w:val="000000"/>
                <w:sz w:val="20"/>
              </w:rPr>
              <w:t>
</w:t>
            </w:r>
            <w:r>
              <w:rPr>
                <w:rFonts w:ascii="Times New Roman"/>
                <w:b w:val="false"/>
                <w:i w:val="false"/>
                <w:color w:val="000000"/>
                <w:sz w:val="20"/>
              </w:rPr>
              <w:t>5. Әлемдік және қазақстандық дінтанудың негізгі тұжырымдамаларын;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Қазіргі заман әлемдегі дін дамуының негізгі үрдістерін түсіндірудегі дінтану білімінің мүмкіндіктерін;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7. Дінтануды оқытудың ғылыми негіздері мен әдістемесі саласындағы кәсіптік білімнің өзіндік ерекшеліктерін;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8. Қазақстан Республикасының "Білім туралы", "Қазақстан Республикасындағы баланың құқықтары туралы", "Қазақстан Республикасындағы тіл туралы" заңдарын;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Қазақстан Республикасы Еңбек </w:t>
            </w:r>
            <w:r>
              <w:rPr>
                <w:rFonts w:ascii="Times New Roman"/>
                <w:b w:val="false"/>
                <w:i w:val="false"/>
                <w:color w:val="000000"/>
                <w:sz w:val="20"/>
              </w:rPr>
              <w:t>Кодексін</w:t>
            </w:r>
            <w:r>
              <w:rPr>
                <w:rFonts w:ascii="Times New Roman"/>
                <w:b w:val="false"/>
                <w:i w:val="false"/>
                <w:color w:val="000000"/>
                <w:sz w:val="20"/>
              </w:rPr>
              <w:t xml:space="preserve">, Қазақстан Республикасы Неке (ерлі-зайыптылық) және отбасы туралы Кодексін, Қазақстан Республикасы Әлеуметтік </w:t>
            </w:r>
            <w:r>
              <w:rPr>
                <w:rFonts w:ascii="Times New Roman"/>
                <w:b w:val="false"/>
                <w:i w:val="false"/>
                <w:color w:val="000000"/>
                <w:sz w:val="20"/>
              </w:rPr>
              <w:t>Кодексін</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val="false"/>
                <w:color w:val="000000"/>
                <w:sz w:val="20"/>
              </w:rPr>
              <w:t>10. Білім беру ұйымдары қызметінің мәселелері жөніндегі нормативтік құқықтық актілерді;</w:t>
            </w:r>
          </w:p>
          <w:p>
            <w:pPr>
              <w:spacing w:after="20"/>
              <w:ind w:left="20"/>
              <w:jc w:val="both"/>
            </w:pPr>
            <w:r>
              <w:rPr>
                <w:rFonts w:ascii="Times New Roman"/>
                <w:b w:val="false"/>
                <w:i w:val="false"/>
                <w:color w:val="000000"/>
                <w:sz w:val="20"/>
              </w:rPr>
              <w:t>
11. Білім берудің барлық деңгейінің мемлекеттік жалпыға міндетті білім беру стандарттарын, үлгілік оқу жоспарларын және үлгілік оқу бағдарламаларын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96"/>
          <w:p>
            <w:pPr>
              <w:spacing w:after="20"/>
              <w:ind w:left="20"/>
              <w:jc w:val="both"/>
            </w:pPr>
            <w:r>
              <w:rPr>
                <w:rFonts w:ascii="Times New Roman"/>
                <w:b w:val="false"/>
                <w:i w:val="false"/>
                <w:color w:val="000000"/>
                <w:sz w:val="20"/>
              </w:rPr>
              <w:t>
Дағды 2:</w:t>
            </w:r>
          </w:p>
          <w:bookmarkEnd w:id="96"/>
          <w:p>
            <w:pPr>
              <w:spacing w:after="20"/>
              <w:ind w:left="20"/>
              <w:jc w:val="both"/>
            </w:pPr>
            <w:r>
              <w:rPr>
                <w:rFonts w:ascii="Times New Roman"/>
                <w:b w:val="false"/>
                <w:i w:val="false"/>
                <w:color w:val="000000"/>
                <w:sz w:val="20"/>
              </w:rPr>
              <w:t>
Бұқаралық ақпарат құралдарымен, әртүрлі жас санаттарындағы аудиториялармен жұмыс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97"/>
          <w:p>
            <w:pPr>
              <w:spacing w:after="20"/>
              <w:ind w:left="20"/>
              <w:jc w:val="both"/>
            </w:pPr>
            <w:r>
              <w:rPr>
                <w:rFonts w:ascii="Times New Roman"/>
                <w:b w:val="false"/>
                <w:i w:val="false"/>
                <w:color w:val="000000"/>
                <w:sz w:val="20"/>
              </w:rPr>
              <w:t>
Машықтар:</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1. Профилактикалық және оқытушылық жұмыстарда қолдану мақсатында діни саладағы проблемалық аспектілерді зерттеу және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бағдарламалық құжаттарды, сондай-ақ дінтану саласындағы кәсіптік әдебиеттерді талдау негізінде консультациялар жүргізу және қорытынды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Нысаналы аудитория алдында шешендік өнерді қолдану;</w:t>
            </w:r>
          </w:p>
          <w:p>
            <w:pPr>
              <w:spacing w:after="20"/>
              <w:ind w:left="20"/>
              <w:jc w:val="both"/>
            </w:pPr>
            <w:r>
              <w:rPr>
                <w:rFonts w:ascii="Times New Roman"/>
                <w:b w:val="false"/>
                <w:i w:val="false"/>
                <w:color w:val="000000"/>
                <w:sz w:val="20"/>
              </w:rPr>
              <w:t>
4. Әлеуметтік желілер мен мессенджерлерде түсіндіру, көндіру және сендіру әдістерін сауатты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98"/>
          <w:p>
            <w:pPr>
              <w:spacing w:after="20"/>
              <w:ind w:left="20"/>
              <w:jc w:val="both"/>
            </w:pPr>
            <w:r>
              <w:rPr>
                <w:rFonts w:ascii="Times New Roman"/>
                <w:b w:val="false"/>
                <w:i w:val="false"/>
                <w:color w:val="000000"/>
                <w:sz w:val="20"/>
              </w:rPr>
              <w:t>
Білімдер:</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1. Халыққа түсіндіру жұмыстарын жүргізу барысында қолдану мақсатында қоғам тыныс-тіршілігінің ерекшеліктерін талдау, мониторинг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2.Діни экстремизмді профилактикалау тәсілдерін; </w:t>
            </w:r>
          </w:p>
          <w:p>
            <w:pPr>
              <w:spacing w:after="20"/>
              <w:ind w:left="20"/>
              <w:jc w:val="both"/>
            </w:pPr>
            <w:r>
              <w:rPr>
                <w:rFonts w:ascii="Times New Roman"/>
                <w:b w:val="false"/>
                <w:i w:val="false"/>
                <w:color w:val="000000"/>
                <w:sz w:val="20"/>
              </w:rPr>
              <w:t>
</w:t>
            </w:r>
            <w:r>
              <w:rPr>
                <w:rFonts w:ascii="Times New Roman"/>
                <w:b w:val="false"/>
                <w:i w:val="false"/>
                <w:color w:val="000000"/>
                <w:sz w:val="20"/>
              </w:rPr>
              <w:t>3. Діни қозғалыстардың қалыптасуы мен дамуының әлеуметтік-тарихи және әлеуметтік-мәдени жағдайлары туралы кәсіптік білімге ие болу;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Ислам және христиан діндерінің, қазіргі заманғы діни ағымдар мен ғибадаттардың негізгі ережелері тұрғысындағы діни дүниетанымның өзіндік ерекшеліктерін;</w:t>
            </w:r>
          </w:p>
          <w:p>
            <w:pPr>
              <w:spacing w:after="20"/>
              <w:ind w:left="20"/>
              <w:jc w:val="both"/>
            </w:pPr>
            <w:r>
              <w:rPr>
                <w:rFonts w:ascii="Times New Roman"/>
                <w:b w:val="false"/>
                <w:i w:val="false"/>
                <w:color w:val="000000"/>
                <w:sz w:val="20"/>
              </w:rPr>
              <w:t>
5. Қоғамдық сананы жаңғыртудың негізгі бағыттарын іске асыруға ықпал ететін қолданбалы экономикалық, заң, жаратылыстану-ғылыми пәндерді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99"/>
          <w:p>
            <w:pPr>
              <w:spacing w:after="20"/>
              <w:ind w:left="20"/>
              <w:jc w:val="both"/>
            </w:pPr>
            <w:r>
              <w:rPr>
                <w:rFonts w:ascii="Times New Roman"/>
                <w:b w:val="false"/>
                <w:i w:val="false"/>
                <w:color w:val="000000"/>
                <w:sz w:val="20"/>
              </w:rPr>
              <w:t>
 Еңбек функциясы 2:</w:t>
            </w:r>
          </w:p>
          <w:bookmarkEnd w:id="99"/>
          <w:p>
            <w:pPr>
              <w:spacing w:after="20"/>
              <w:ind w:left="20"/>
              <w:jc w:val="both"/>
            </w:pPr>
            <w:r>
              <w:rPr>
                <w:rFonts w:ascii="Times New Roman"/>
                <w:b w:val="false"/>
                <w:i w:val="false"/>
                <w:color w:val="000000"/>
                <w:sz w:val="20"/>
              </w:rPr>
              <w:t>
Дінтануды оқыту стратегияларын әзірлеуде пәнаралық білімді пайдалану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00"/>
          <w:p>
            <w:pPr>
              <w:spacing w:after="20"/>
              <w:ind w:left="20"/>
              <w:jc w:val="both"/>
            </w:pPr>
            <w:r>
              <w:rPr>
                <w:rFonts w:ascii="Times New Roman"/>
                <w:b w:val="false"/>
                <w:i w:val="false"/>
                <w:color w:val="000000"/>
                <w:sz w:val="20"/>
              </w:rPr>
              <w:t>
Дағды 1:</w:t>
            </w:r>
          </w:p>
          <w:bookmarkEnd w:id="100"/>
          <w:p>
            <w:pPr>
              <w:spacing w:after="20"/>
              <w:ind w:left="20"/>
              <w:jc w:val="both"/>
            </w:pPr>
            <w:r>
              <w:rPr>
                <w:rFonts w:ascii="Times New Roman"/>
                <w:b w:val="false"/>
                <w:i w:val="false"/>
                <w:color w:val="000000"/>
                <w:sz w:val="20"/>
              </w:rPr>
              <w:t>
Пәнаралық білімді пайдалана отырып, дінтану пәндері бойынша сабақтар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01"/>
          <w:p>
            <w:pPr>
              <w:spacing w:after="20"/>
              <w:ind w:left="20"/>
              <w:jc w:val="both"/>
            </w:pPr>
            <w:r>
              <w:rPr>
                <w:rFonts w:ascii="Times New Roman"/>
                <w:b w:val="false"/>
                <w:i w:val="false"/>
                <w:color w:val="000000"/>
                <w:sz w:val="20"/>
              </w:rPr>
              <w:t>
Машықтар:</w:t>
            </w:r>
          </w:p>
          <w:bookmarkEnd w:id="10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Діндер психологиясының практикалық білімін пайдалану;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Мемлекеттік-конфессиялық қатынастар саласында бірлескен шешімдер әзірлеу мәселелері бойынша түрлі конфессиялардың өкілдерімен диалог жүргізу;</w:t>
            </w:r>
          </w:p>
          <w:p>
            <w:pPr>
              <w:spacing w:after="20"/>
              <w:ind w:left="20"/>
              <w:jc w:val="both"/>
            </w:pPr>
            <w:r>
              <w:rPr>
                <w:rFonts w:ascii="Times New Roman"/>
                <w:b w:val="false"/>
                <w:i w:val="false"/>
                <w:color w:val="000000"/>
                <w:sz w:val="20"/>
              </w:rPr>
              <w:t>
3. Оқытушылық қызметте құқықтық, әлеуметтанушылық және дінтану пәндерінің тұжырымдамалары мен теорияларын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02"/>
          <w:p>
            <w:pPr>
              <w:spacing w:after="20"/>
              <w:ind w:left="20"/>
              <w:jc w:val="both"/>
            </w:pPr>
            <w:r>
              <w:rPr>
                <w:rFonts w:ascii="Times New Roman"/>
                <w:b w:val="false"/>
                <w:i w:val="false"/>
                <w:color w:val="000000"/>
                <w:sz w:val="20"/>
              </w:rPr>
              <w:t>
Білімдер:</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1. Конфессияаралық қатынастар саласындағы мемлекеттік саясаттың негізгі бағыттарын айқындайтын нормативтік құқықтық актілерді;</w:t>
            </w:r>
          </w:p>
          <w:p>
            <w:pPr>
              <w:spacing w:after="20"/>
              <w:ind w:left="20"/>
              <w:jc w:val="both"/>
            </w:pPr>
            <w:r>
              <w:rPr>
                <w:rFonts w:ascii="Times New Roman"/>
                <w:b w:val="false"/>
                <w:i w:val="false"/>
                <w:color w:val="000000"/>
                <w:sz w:val="20"/>
              </w:rPr>
              <w:t>
</w:t>
            </w:r>
            <w:r>
              <w:rPr>
                <w:rFonts w:ascii="Times New Roman"/>
                <w:b w:val="false"/>
                <w:i w:val="false"/>
                <w:color w:val="000000"/>
                <w:sz w:val="20"/>
              </w:rPr>
              <w:t>2. Әлемдік және дәстүрлі діндер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Қазіргі заман қоғамдағы және жалпы әлемдегі діндердің орны мен рөлін;</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Республикасының "Білім туралы", "Қазақстан Республикасындағы баланың құқықтары туралы", "Қазақстан Республикасындағы тіл туралы" заңдарын;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Қазақстан Республикасы Еңбек </w:t>
            </w:r>
            <w:r>
              <w:rPr>
                <w:rFonts w:ascii="Times New Roman"/>
                <w:b w:val="false"/>
                <w:i w:val="false"/>
                <w:color w:val="000000"/>
                <w:sz w:val="20"/>
              </w:rPr>
              <w:t>Кодексін</w:t>
            </w:r>
            <w:r>
              <w:rPr>
                <w:rFonts w:ascii="Times New Roman"/>
                <w:b w:val="false"/>
                <w:i w:val="false"/>
                <w:color w:val="000000"/>
                <w:sz w:val="20"/>
              </w:rPr>
              <w:t xml:space="preserve">, Қазақстан Республикасы Неке (ерлі-зайыптылық) және отбасы туралы </w:t>
            </w:r>
            <w:r>
              <w:rPr>
                <w:rFonts w:ascii="Times New Roman"/>
                <w:b w:val="false"/>
                <w:i w:val="false"/>
                <w:color w:val="000000"/>
                <w:sz w:val="20"/>
              </w:rPr>
              <w:t>Кодексін</w:t>
            </w:r>
            <w:r>
              <w:rPr>
                <w:rFonts w:ascii="Times New Roman"/>
                <w:b w:val="false"/>
                <w:i w:val="false"/>
                <w:color w:val="000000"/>
                <w:sz w:val="20"/>
              </w:rPr>
              <w:t xml:space="preserve">, Қазақстан Республикасы Әлеуметтік </w:t>
            </w:r>
            <w:r>
              <w:rPr>
                <w:rFonts w:ascii="Times New Roman"/>
                <w:b w:val="false"/>
                <w:i w:val="false"/>
                <w:color w:val="000000"/>
                <w:sz w:val="20"/>
              </w:rPr>
              <w:t>Кодексін</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val="false"/>
                <w:color w:val="000000"/>
                <w:sz w:val="20"/>
              </w:rPr>
              <w:t>6. Білім беру ұйымдары қызметінің мәселелері жөніндегі нормативтік құқықтық актілерді;</w:t>
            </w:r>
          </w:p>
          <w:p>
            <w:pPr>
              <w:spacing w:after="20"/>
              <w:ind w:left="20"/>
              <w:jc w:val="both"/>
            </w:pPr>
            <w:r>
              <w:rPr>
                <w:rFonts w:ascii="Times New Roman"/>
                <w:b w:val="false"/>
                <w:i w:val="false"/>
                <w:color w:val="000000"/>
                <w:sz w:val="20"/>
              </w:rPr>
              <w:t>
7. Діндер психологиясы.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03"/>
          <w:p>
            <w:pPr>
              <w:spacing w:after="20"/>
              <w:ind w:left="20"/>
              <w:jc w:val="both"/>
            </w:pPr>
            <w:r>
              <w:rPr>
                <w:rFonts w:ascii="Times New Roman"/>
                <w:b w:val="false"/>
                <w:i w:val="false"/>
                <w:color w:val="000000"/>
                <w:sz w:val="20"/>
              </w:rPr>
              <w:t>
 </w:t>
            </w:r>
          </w:p>
          <w:bookmarkEnd w:id="103"/>
          <w:p>
            <w:pPr>
              <w:spacing w:after="20"/>
              <w:ind w:left="20"/>
              <w:jc w:val="both"/>
            </w:pPr>
            <w:r>
              <w:rPr>
                <w:rFonts w:ascii="Times New Roman"/>
                <w:b w:val="false"/>
                <w:i w:val="false"/>
                <w:color w:val="000000"/>
                <w:sz w:val="20"/>
              </w:rPr>
              <w:t>
Еңбек функциясы 3:</w:t>
            </w:r>
          </w:p>
          <w:p>
            <w:pPr>
              <w:spacing w:after="20"/>
              <w:ind w:left="20"/>
              <w:jc w:val="both"/>
            </w:pPr>
            <w:r>
              <w:rPr>
                <w:rFonts w:ascii="Times New Roman"/>
                <w:b w:val="false"/>
                <w:i w:val="false"/>
                <w:color w:val="000000"/>
                <w:sz w:val="20"/>
              </w:rPr>
              <w:t>
Білім алушылар мен олардың ата-аналары үшін сараптамалық-консультациялық ұсынымдар дайындау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04"/>
          <w:p>
            <w:pPr>
              <w:spacing w:after="20"/>
              <w:ind w:left="20"/>
              <w:jc w:val="both"/>
            </w:pPr>
            <w:r>
              <w:rPr>
                <w:rFonts w:ascii="Times New Roman"/>
                <w:b w:val="false"/>
                <w:i w:val="false"/>
                <w:color w:val="000000"/>
                <w:sz w:val="20"/>
              </w:rPr>
              <w:t>
Дағды 1:</w:t>
            </w:r>
          </w:p>
          <w:bookmarkEnd w:id="104"/>
          <w:p>
            <w:pPr>
              <w:spacing w:after="20"/>
              <w:ind w:left="20"/>
              <w:jc w:val="both"/>
            </w:pPr>
            <w:r>
              <w:rPr>
                <w:rFonts w:ascii="Times New Roman"/>
                <w:b w:val="false"/>
                <w:i w:val="false"/>
                <w:color w:val="000000"/>
                <w:sz w:val="20"/>
              </w:rPr>
              <w:t>
Білім алушылар мен олардың ата-аналары үшін дін саласындағы мәселелер жөніндегі сараптамалық-консультациялық жұмысты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05"/>
          <w:p>
            <w:pPr>
              <w:spacing w:after="20"/>
              <w:ind w:left="20"/>
              <w:jc w:val="both"/>
            </w:pPr>
            <w:r>
              <w:rPr>
                <w:rFonts w:ascii="Times New Roman"/>
                <w:b w:val="false"/>
                <w:i w:val="false"/>
                <w:color w:val="000000"/>
                <w:sz w:val="20"/>
              </w:rPr>
              <w:t>
Машықтар:</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1. Эмпирикалық деректер мен нақты кейстер негізінде сараптамалық-консультациялық ұсыныстар әзірлеу;</w:t>
            </w:r>
          </w:p>
          <w:p>
            <w:pPr>
              <w:spacing w:after="20"/>
              <w:ind w:left="20"/>
              <w:jc w:val="both"/>
            </w:pPr>
            <w:r>
              <w:rPr>
                <w:rFonts w:ascii="Times New Roman"/>
                <w:b w:val="false"/>
                <w:i w:val="false"/>
                <w:color w:val="000000"/>
                <w:sz w:val="20"/>
              </w:rPr>
              <w:t>
2. Мемлекеттік құрылымдар жанындағы сараптамалық-консультациялық кеңестердің, комиссиялардың, жұмыс топтарының отырыстарына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06"/>
          <w:p>
            <w:pPr>
              <w:spacing w:after="20"/>
              <w:ind w:left="20"/>
              <w:jc w:val="both"/>
            </w:pPr>
            <w:r>
              <w:rPr>
                <w:rFonts w:ascii="Times New Roman"/>
                <w:b w:val="false"/>
                <w:i w:val="false"/>
                <w:color w:val="000000"/>
                <w:sz w:val="20"/>
              </w:rPr>
              <w:t>
Білімдер:</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заңнамасын, Ұлттық біліктілік шеңберінің талаптарын, корпоративтік талаптарды, мәдениет пен әдебін;</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Қазіргі заман әлемдегі дін дамуының негізгі үрдістерін түсіндірудегі дінтану білімінің мүмкіндіктерін;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Қоғамдық өмірдің әртүрлі салаларымен өзара байланысын;</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Қазақстандағы діни қызметке әсер ететін әлеуметтік факторлардың өзіндік ерекшелігін;</w:t>
            </w:r>
          </w:p>
          <w:p>
            <w:pPr>
              <w:spacing w:after="20"/>
              <w:ind w:left="20"/>
              <w:jc w:val="both"/>
            </w:pPr>
            <w:r>
              <w:rPr>
                <w:rFonts w:ascii="Times New Roman"/>
                <w:b w:val="false"/>
                <w:i w:val="false"/>
                <w:color w:val="000000"/>
                <w:sz w:val="20"/>
              </w:rPr>
              <w:t>
5. Діндар адамның психологиялық ерекшеліктерін, діни және діни емес көзқарастарын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07"/>
          <w:p>
            <w:pPr>
              <w:spacing w:after="20"/>
              <w:ind w:left="20"/>
              <w:jc w:val="both"/>
            </w:pPr>
            <w:r>
              <w:rPr>
                <w:rFonts w:ascii="Times New Roman"/>
                <w:b w:val="false"/>
                <w:i w:val="false"/>
                <w:color w:val="000000"/>
                <w:sz w:val="20"/>
              </w:rPr>
              <w:t>
 </w:t>
            </w:r>
          </w:p>
          <w:bookmarkEnd w:id="107"/>
          <w:p>
            <w:pPr>
              <w:spacing w:after="20"/>
              <w:ind w:left="20"/>
              <w:jc w:val="both"/>
            </w:pPr>
            <w:r>
              <w:rPr>
                <w:rFonts w:ascii="Times New Roman"/>
                <w:b w:val="false"/>
                <w:i w:val="false"/>
                <w:color w:val="000000"/>
                <w:sz w:val="20"/>
              </w:rPr>
              <w:t>
Еңбек функциясы 4:</w:t>
            </w:r>
          </w:p>
          <w:p>
            <w:pPr>
              <w:spacing w:after="20"/>
              <w:ind w:left="20"/>
              <w:jc w:val="both"/>
            </w:pPr>
            <w:r>
              <w:rPr>
                <w:rFonts w:ascii="Times New Roman"/>
                <w:b w:val="false"/>
                <w:i w:val="false"/>
                <w:color w:val="000000"/>
                <w:sz w:val="20"/>
              </w:rPr>
              <w:t>
Діни салаға қатысты мәселелерді зерттеу және диагностикалау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08"/>
          <w:p>
            <w:pPr>
              <w:spacing w:after="20"/>
              <w:ind w:left="20"/>
              <w:jc w:val="both"/>
            </w:pPr>
            <w:r>
              <w:rPr>
                <w:rFonts w:ascii="Times New Roman"/>
                <w:b w:val="false"/>
                <w:i w:val="false"/>
                <w:color w:val="000000"/>
                <w:sz w:val="20"/>
              </w:rPr>
              <w:t>
Дағды 1:</w:t>
            </w:r>
          </w:p>
          <w:bookmarkEnd w:id="108"/>
          <w:p>
            <w:pPr>
              <w:spacing w:after="20"/>
              <w:ind w:left="20"/>
              <w:jc w:val="both"/>
            </w:pPr>
            <w:r>
              <w:rPr>
                <w:rFonts w:ascii="Times New Roman"/>
                <w:b w:val="false"/>
                <w:i w:val="false"/>
                <w:color w:val="000000"/>
                <w:sz w:val="20"/>
              </w:rPr>
              <w:t>
Ұлтаралық және конфессияаралық негізде қауіп-қатерлердің туындау алғышарттарын анықтау және болжау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09"/>
          <w:p>
            <w:pPr>
              <w:spacing w:after="20"/>
              <w:ind w:left="20"/>
              <w:jc w:val="both"/>
            </w:pPr>
            <w:r>
              <w:rPr>
                <w:rFonts w:ascii="Times New Roman"/>
                <w:b w:val="false"/>
                <w:i w:val="false"/>
                <w:color w:val="000000"/>
                <w:sz w:val="20"/>
              </w:rPr>
              <w:t>
Машықтар:</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1. Діни фактордың әсер ету дәрежесін диагностикалау үшін ел өңірлеріндегі мектепке дейінгі, мектептегі білім беру орталықтары жөніндегі ақпараттық деректер базасын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Діннің қоғам мен жеке басқа әсер ету дәрежесі мәселелері жөнінде әлеуметтік желілерден алынған мәліметтерді жүйелеу;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Дін уағыздаушылардың аккаунттары мен әлеуметтік желілердегі әртүрлі тақырыптық контентті зерделеп, талдау;</w:t>
            </w:r>
          </w:p>
          <w:p>
            <w:pPr>
              <w:spacing w:after="20"/>
              <w:ind w:left="20"/>
              <w:jc w:val="both"/>
            </w:pPr>
            <w:r>
              <w:rPr>
                <w:rFonts w:ascii="Times New Roman"/>
                <w:b w:val="false"/>
                <w:i w:val="false"/>
                <w:color w:val="000000"/>
                <w:sz w:val="20"/>
              </w:rPr>
              <w:t>
4. Қоғамдағы діннің гуманитарлық рөлі мен маңызын зерделеу.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10"/>
          <w:p>
            <w:pPr>
              <w:spacing w:after="20"/>
              <w:ind w:left="20"/>
              <w:jc w:val="both"/>
            </w:pPr>
            <w:r>
              <w:rPr>
                <w:rFonts w:ascii="Times New Roman"/>
                <w:b w:val="false"/>
                <w:i w:val="false"/>
                <w:color w:val="000000"/>
                <w:sz w:val="20"/>
              </w:rPr>
              <w:t>
Білімдер:</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1. Ақпараттық-коммуникациялық технологияларды пайдалана.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қауіпсіздігі және еңбекті қорғау техникасын;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Қазіргі әлемдегі діннің дамуының негізгі үрдістерін түсіндіруде дінтану білімінің мүмкіндіктерін;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4. Діннің әлеуметтік институт ретіндегі ерекшеліктерін;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5. Қоғамдық өмірдің әртүрлі салаларымен өзара байланысын;</w:t>
            </w:r>
          </w:p>
          <w:p>
            <w:pPr>
              <w:spacing w:after="20"/>
              <w:ind w:left="20"/>
              <w:jc w:val="both"/>
            </w:pPr>
            <w:r>
              <w:rPr>
                <w:rFonts w:ascii="Times New Roman"/>
                <w:b w:val="false"/>
                <w:i w:val="false"/>
                <w:color w:val="000000"/>
                <w:sz w:val="20"/>
              </w:rPr>
              <w:t>
6. Қазақстандағы діни қызметке әсер ететін әлеуметтік факторлардың өзіндік ерекшелігін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11"/>
          <w:p>
            <w:pPr>
              <w:spacing w:after="20"/>
              <w:ind w:left="20"/>
              <w:jc w:val="both"/>
            </w:pPr>
            <w:r>
              <w:rPr>
                <w:rFonts w:ascii="Times New Roman"/>
                <w:b w:val="false"/>
                <w:i w:val="false"/>
                <w:color w:val="000000"/>
                <w:sz w:val="20"/>
              </w:rPr>
              <w:t>
аналитикалық ойлау;</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деңгейді жоғарылатуға ұмтылу;</w:t>
            </w:r>
          </w:p>
          <w:p>
            <w:pPr>
              <w:spacing w:after="20"/>
              <w:ind w:left="20"/>
              <w:jc w:val="both"/>
            </w:pPr>
            <w:r>
              <w:rPr>
                <w:rFonts w:ascii="Times New Roman"/>
                <w:b w:val="false"/>
                <w:i w:val="false"/>
                <w:color w:val="000000"/>
                <w:sz w:val="20"/>
              </w:rPr>
              <w:t>
</w:t>
            </w:r>
            <w:r>
              <w:rPr>
                <w:rFonts w:ascii="Times New Roman"/>
                <w:b w:val="false"/>
                <w:i w:val="false"/>
                <w:color w:val="000000"/>
                <w:sz w:val="20"/>
              </w:rPr>
              <w:t>нәтижеге бағдарлану;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орындаушылық;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сыни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талдамалық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ұйымшылдық;</w:t>
            </w:r>
          </w:p>
          <w:p>
            <w:pPr>
              <w:spacing w:after="20"/>
              <w:ind w:left="20"/>
              <w:jc w:val="both"/>
            </w:pPr>
            <w:r>
              <w:rPr>
                <w:rFonts w:ascii="Times New Roman"/>
                <w:b w:val="false"/>
                <w:i w:val="false"/>
                <w:color w:val="000000"/>
                <w:sz w:val="20"/>
              </w:rPr>
              <w:t>
шешім қабылдау.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Теология оқытушысы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Кәсіптің карточкасы "Теология оқытушысы"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2372-0-002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Теология оқытушысы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12"/>
          <w:p>
            <w:pPr>
              <w:spacing w:after="20"/>
              <w:ind w:left="20"/>
              <w:jc w:val="both"/>
            </w:pPr>
            <w:r>
              <w:rPr>
                <w:rFonts w:ascii="Times New Roman"/>
                <w:b w:val="false"/>
                <w:i w:val="false"/>
                <w:color w:val="000000"/>
                <w:sz w:val="20"/>
              </w:rPr>
              <w:t>
Білім деңгейі:</w:t>
            </w:r>
          </w:p>
          <w:bookmarkEnd w:id="112"/>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13"/>
          <w:p>
            <w:pPr>
              <w:spacing w:after="20"/>
              <w:ind w:left="20"/>
              <w:jc w:val="both"/>
            </w:pPr>
            <w:r>
              <w:rPr>
                <w:rFonts w:ascii="Times New Roman"/>
                <w:b w:val="false"/>
                <w:i w:val="false"/>
                <w:color w:val="000000"/>
                <w:sz w:val="20"/>
              </w:rPr>
              <w:t>
Мамандық:</w:t>
            </w:r>
          </w:p>
          <w:bookmarkEnd w:id="113"/>
          <w:p>
            <w:pPr>
              <w:spacing w:after="20"/>
              <w:ind w:left="20"/>
              <w:jc w:val="both"/>
            </w:pPr>
            <w:r>
              <w:rPr>
                <w:rFonts w:ascii="Times New Roman"/>
                <w:b w:val="false"/>
                <w:i w:val="false"/>
                <w:color w:val="000000"/>
                <w:sz w:val="20"/>
              </w:rPr>
              <w:t xml:space="preserve">
Гуманитарлық ғылымдар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14"/>
          <w:p>
            <w:pPr>
              <w:spacing w:after="20"/>
              <w:ind w:left="20"/>
              <w:jc w:val="both"/>
            </w:pPr>
            <w:r>
              <w:rPr>
                <w:rFonts w:ascii="Times New Roman"/>
                <w:b w:val="false"/>
                <w:i w:val="false"/>
                <w:color w:val="000000"/>
                <w:sz w:val="20"/>
              </w:rPr>
              <w:t>
Біліктілік:</w:t>
            </w:r>
          </w:p>
          <w:bookmarkEnd w:id="11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2636-1-003 Теолог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органдарында, қоғамдық ұйымдарда және коммерциялық құрылымдарда дін мәселелері жөніндегі сарапшыларды, консультанттарды даярлау. зайырлы білім беру мекемелерінде дінтану және теологиялық пәндер оқытушыларын даярлау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15"/>
          <w:p>
            <w:pPr>
              <w:spacing w:after="20"/>
              <w:ind w:left="20"/>
              <w:jc w:val="both"/>
            </w:pPr>
            <w:r>
              <w:rPr>
                <w:rFonts w:ascii="Times New Roman"/>
                <w:b w:val="false"/>
                <w:i w:val="false"/>
                <w:color w:val="000000"/>
                <w:sz w:val="20"/>
              </w:rPr>
              <w:t>
1. Оқытушылық қызметте әлемдік, дәстүрлі діндер мен жаңа діни қозғалыстардың өзіндік ерекшеліктері туралы білімді пайдалану.</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2.Оқытушылық қызметтегі ғылыми діни оқу мектептерінің өзіндік ерекшелігі мен өзгешелiктерін түсінуді қалыптастыру.</w:t>
            </w:r>
          </w:p>
          <w:p>
            <w:pPr>
              <w:spacing w:after="20"/>
              <w:ind w:left="20"/>
              <w:jc w:val="both"/>
            </w:pPr>
            <w:r>
              <w:rPr>
                <w:rFonts w:ascii="Times New Roman"/>
                <w:b w:val="false"/>
                <w:i w:val="false"/>
                <w:color w:val="000000"/>
                <w:sz w:val="20"/>
              </w:rPr>
              <w:t>
3.Сараптамалық-консультациялық міндеттерді шешуде теологиялық білімді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16"/>
          <w:p>
            <w:pPr>
              <w:spacing w:after="20"/>
              <w:ind w:left="20"/>
              <w:jc w:val="both"/>
            </w:pPr>
            <w:r>
              <w:rPr>
                <w:rFonts w:ascii="Times New Roman"/>
                <w:b w:val="false"/>
                <w:i w:val="false"/>
                <w:color w:val="000000"/>
                <w:sz w:val="20"/>
              </w:rPr>
              <w:t>
 Еңбек функциясы 1:</w:t>
            </w:r>
          </w:p>
          <w:bookmarkEnd w:id="116"/>
          <w:p>
            <w:pPr>
              <w:spacing w:after="20"/>
              <w:ind w:left="20"/>
              <w:jc w:val="both"/>
            </w:pPr>
            <w:r>
              <w:rPr>
                <w:rFonts w:ascii="Times New Roman"/>
                <w:b w:val="false"/>
                <w:i w:val="false"/>
                <w:color w:val="000000"/>
                <w:sz w:val="20"/>
              </w:rPr>
              <w:t>
Оқытушылық қызметте әлемдік, дәстүрлі діндер мен жаңа діни қозғалыстардың өзіндік ерекшеліктері туралы білімді пайдалану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17"/>
          <w:p>
            <w:pPr>
              <w:spacing w:after="20"/>
              <w:ind w:left="20"/>
              <w:jc w:val="both"/>
            </w:pPr>
            <w:r>
              <w:rPr>
                <w:rFonts w:ascii="Times New Roman"/>
                <w:b w:val="false"/>
                <w:i w:val="false"/>
                <w:color w:val="000000"/>
                <w:sz w:val="20"/>
              </w:rPr>
              <w:t>
Дағды 1:</w:t>
            </w:r>
          </w:p>
          <w:bookmarkEnd w:id="117"/>
          <w:p>
            <w:pPr>
              <w:spacing w:after="20"/>
              <w:ind w:left="20"/>
              <w:jc w:val="both"/>
            </w:pPr>
            <w:r>
              <w:rPr>
                <w:rFonts w:ascii="Times New Roman"/>
                <w:b w:val="false"/>
                <w:i w:val="false"/>
                <w:color w:val="000000"/>
                <w:sz w:val="20"/>
              </w:rPr>
              <w:t>
Әлемдік, дәстүрлі діндер мен жаңа діни қозғалыстардың өзіндік ерекшеліктері туралы білімді пайдалана отырып, оқытушылық қызметті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18"/>
          <w:p>
            <w:pPr>
              <w:spacing w:after="20"/>
              <w:ind w:left="20"/>
              <w:jc w:val="both"/>
            </w:pPr>
            <w:r>
              <w:rPr>
                <w:rFonts w:ascii="Times New Roman"/>
                <w:b w:val="false"/>
                <w:i w:val="false"/>
                <w:color w:val="000000"/>
                <w:sz w:val="20"/>
              </w:rPr>
              <w:t>
Машықтар:</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1. Әлемдік, дәстүрлі діндер мен жаңа діни қозғалыстардың өзіндік ерекшеліктерін зерттеудің қазіргі заманғы ғылыми әдістерін қолдану;</w:t>
            </w:r>
          </w:p>
          <w:p>
            <w:pPr>
              <w:spacing w:after="20"/>
              <w:ind w:left="20"/>
              <w:jc w:val="both"/>
            </w:pPr>
            <w:r>
              <w:rPr>
                <w:rFonts w:ascii="Times New Roman"/>
                <w:b w:val="false"/>
                <w:i w:val="false"/>
                <w:color w:val="000000"/>
                <w:sz w:val="20"/>
              </w:rPr>
              <w:t>
2. Әлемдік, дәстүрлі діндер мен жаңа діни қозғалыстар дамуының қазіргі заманғы үрдістеріне сыни талдау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19"/>
          <w:p>
            <w:pPr>
              <w:spacing w:after="20"/>
              <w:ind w:left="20"/>
              <w:jc w:val="both"/>
            </w:pPr>
            <w:r>
              <w:rPr>
                <w:rFonts w:ascii="Times New Roman"/>
                <w:b w:val="false"/>
                <w:i w:val="false"/>
                <w:color w:val="000000"/>
                <w:sz w:val="20"/>
              </w:rPr>
              <w:t>
Білімдер:</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Конфессияаралық қатынастар саласындағы мемлекеттік саясаттың негізгі бағыттарын айқындайтын нормативтік құқықтық актілерді. </w:t>
            </w:r>
          </w:p>
          <w:p>
            <w:pPr>
              <w:spacing w:after="20"/>
              <w:ind w:left="20"/>
              <w:jc w:val="both"/>
            </w:pPr>
            <w:r>
              <w:rPr>
                <w:rFonts w:ascii="Times New Roman"/>
                <w:b w:val="false"/>
                <w:i w:val="false"/>
                <w:color w:val="000000"/>
                <w:sz w:val="20"/>
              </w:rPr>
              <w:t>
</w:t>
            </w:r>
            <w:r>
              <w:rPr>
                <w:rFonts w:ascii="Times New Roman"/>
                <w:b w:val="false"/>
                <w:i w:val="false"/>
                <w:color w:val="000000"/>
                <w:sz w:val="20"/>
              </w:rPr>
              <w:t>2. Әлемдік және дәстүрлі діндер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Қазіргі заман қоғамдағы және жалпы әлемдегі діндердің орны мен рөлін;</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 қауіпсіздігі және еңбекті қорғау техникасын;</w:t>
            </w:r>
          </w:p>
          <w:p>
            <w:pPr>
              <w:spacing w:after="20"/>
              <w:ind w:left="20"/>
              <w:jc w:val="both"/>
            </w:pPr>
            <w:r>
              <w:rPr>
                <w:rFonts w:ascii="Times New Roman"/>
                <w:b w:val="false"/>
                <w:i w:val="false"/>
                <w:color w:val="000000"/>
                <w:sz w:val="20"/>
              </w:rPr>
              <w:t>
</w:t>
            </w:r>
            <w:r>
              <w:rPr>
                <w:rFonts w:ascii="Times New Roman"/>
                <w:b w:val="false"/>
                <w:i w:val="false"/>
                <w:color w:val="000000"/>
                <w:sz w:val="20"/>
              </w:rPr>
              <w:t>5. Әлемдік және қазақстандық дінтанудың негізгі тұжырымдамаларын, олардың бас авторлары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Қазіргі заман әлемдегі теологияның негізгі даму үрдістерін түсіндірудегі теологиялық білімнің мүмкіндіктерін;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7. Теологиялық зерттеулердің негізгі тарихи және қазіргі заманғы бағыттары туралы;</w:t>
            </w:r>
          </w:p>
          <w:p>
            <w:pPr>
              <w:spacing w:after="20"/>
              <w:ind w:left="20"/>
              <w:jc w:val="both"/>
            </w:pPr>
            <w:r>
              <w:rPr>
                <w:rFonts w:ascii="Times New Roman"/>
                <w:b w:val="false"/>
                <w:i w:val="false"/>
                <w:color w:val="000000"/>
                <w:sz w:val="20"/>
              </w:rPr>
              <w:t>
8. Теологияның әлеуметтік институт ретіндегі ерекшеліктерін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20"/>
          <w:p>
            <w:pPr>
              <w:spacing w:after="20"/>
              <w:ind w:left="20"/>
              <w:jc w:val="both"/>
            </w:pPr>
            <w:r>
              <w:rPr>
                <w:rFonts w:ascii="Times New Roman"/>
                <w:b w:val="false"/>
                <w:i w:val="false"/>
                <w:color w:val="000000"/>
                <w:sz w:val="20"/>
              </w:rPr>
              <w:t>
Дағды 2:</w:t>
            </w:r>
          </w:p>
          <w:bookmarkEnd w:id="120"/>
          <w:p>
            <w:pPr>
              <w:spacing w:after="20"/>
              <w:ind w:left="20"/>
              <w:jc w:val="both"/>
            </w:pPr>
            <w:r>
              <w:rPr>
                <w:rFonts w:ascii="Times New Roman"/>
                <w:b w:val="false"/>
                <w:i w:val="false"/>
                <w:color w:val="000000"/>
                <w:sz w:val="20"/>
              </w:rPr>
              <w:t>
Оңалту көмегінің, оңалту бағдарламаларының сипатын меңгеру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21"/>
          <w:p>
            <w:pPr>
              <w:spacing w:after="20"/>
              <w:ind w:left="20"/>
              <w:jc w:val="both"/>
            </w:pPr>
            <w:r>
              <w:rPr>
                <w:rFonts w:ascii="Times New Roman"/>
                <w:b w:val="false"/>
                <w:i w:val="false"/>
                <w:color w:val="000000"/>
                <w:sz w:val="20"/>
              </w:rPr>
              <w:t>
Машықтар:</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1. Қазіргі заманғы ақпараттық технологияларды пайдалана отырып, деструктивті бағыттарға қарсы іс-қимыл, діни экстремизм мен терроризмді профилактикалау және діни қатынастар саласындағы өзге де проблемалар жөніндегі міндеттерді шешуде теологиялық әдістерін қолдану;</w:t>
            </w:r>
          </w:p>
          <w:p>
            <w:pPr>
              <w:spacing w:after="20"/>
              <w:ind w:left="20"/>
              <w:jc w:val="both"/>
            </w:pPr>
            <w:r>
              <w:rPr>
                <w:rFonts w:ascii="Times New Roman"/>
                <w:b w:val="false"/>
                <w:i w:val="false"/>
                <w:color w:val="000000"/>
                <w:sz w:val="20"/>
              </w:rPr>
              <w:t>
2. Исламтану саласындағы материалдар мен әдебиеттерді талдау негізінде консультациялар жүргізу және қорытындылар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22"/>
          <w:p>
            <w:pPr>
              <w:spacing w:after="20"/>
              <w:ind w:left="20"/>
              <w:jc w:val="both"/>
            </w:pPr>
            <w:r>
              <w:rPr>
                <w:rFonts w:ascii="Times New Roman"/>
                <w:b w:val="false"/>
                <w:i w:val="false"/>
                <w:color w:val="000000"/>
                <w:sz w:val="20"/>
              </w:rPr>
              <w:t>
Білімдер:</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1. Қоғам дамуындағы ақпараттық-коммуникациялық технологиялар ерекшеліктерін, жеке компьютерді аппараттық және бағдарламалық қамтамасыз етуді, желілік, мультимедиялық және интернет-технологияларды, негізгі Smart және</w:t>
            </w:r>
          </w:p>
          <w:p>
            <w:pPr>
              <w:spacing w:after="20"/>
              <w:ind w:left="20"/>
              <w:jc w:val="both"/>
            </w:pPr>
            <w:r>
              <w:rPr>
                <w:rFonts w:ascii="Times New Roman"/>
                <w:b w:val="false"/>
                <w:i w:val="false"/>
                <w:color w:val="000000"/>
                <w:sz w:val="20"/>
              </w:rPr>
              <w:t>
</w:t>
            </w:r>
            <w:r>
              <w:rPr>
                <w:rFonts w:ascii="Times New Roman"/>
                <w:b w:val="false"/>
                <w:i w:val="false"/>
                <w:color w:val="000000"/>
                <w:sz w:val="20"/>
              </w:rPr>
              <w:t>Е-технологияларды;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Қазіргі заман қоғамдарының әлеуметтік-саяси даму үрдістері мен бағыттарын;</w:t>
            </w:r>
          </w:p>
          <w:p>
            <w:pPr>
              <w:spacing w:after="20"/>
              <w:ind w:left="20"/>
              <w:jc w:val="both"/>
            </w:pPr>
            <w:r>
              <w:rPr>
                <w:rFonts w:ascii="Times New Roman"/>
                <w:b w:val="false"/>
                <w:i w:val="false"/>
                <w:color w:val="000000"/>
                <w:sz w:val="20"/>
              </w:rPr>
              <w:t>
3. Діни экстремизмді профилактикалау тәсілдерін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23"/>
          <w:p>
            <w:pPr>
              <w:spacing w:after="20"/>
              <w:ind w:left="20"/>
              <w:jc w:val="both"/>
            </w:pPr>
            <w:r>
              <w:rPr>
                <w:rFonts w:ascii="Times New Roman"/>
                <w:b w:val="false"/>
                <w:i w:val="false"/>
                <w:color w:val="000000"/>
                <w:sz w:val="20"/>
              </w:rPr>
              <w:t>
 </w:t>
            </w:r>
          </w:p>
          <w:bookmarkEnd w:id="123"/>
          <w:p>
            <w:pPr>
              <w:spacing w:after="20"/>
              <w:ind w:left="20"/>
              <w:jc w:val="both"/>
            </w:pPr>
            <w:r>
              <w:rPr>
                <w:rFonts w:ascii="Times New Roman"/>
                <w:b w:val="false"/>
                <w:i w:val="false"/>
                <w:color w:val="000000"/>
                <w:sz w:val="20"/>
              </w:rPr>
              <w:t>
Еңбек функциясы 2:</w:t>
            </w:r>
          </w:p>
          <w:p>
            <w:pPr>
              <w:spacing w:after="20"/>
              <w:ind w:left="20"/>
              <w:jc w:val="both"/>
            </w:pPr>
            <w:r>
              <w:rPr>
                <w:rFonts w:ascii="Times New Roman"/>
                <w:b w:val="false"/>
                <w:i w:val="false"/>
                <w:color w:val="000000"/>
                <w:sz w:val="20"/>
              </w:rPr>
              <w:t>
Оқытушылық қызметтегі ғылыми діни оқу мектептерінің өзіндік ерекшелігі мен өзгешелiктерін түсінуді қалыптастыру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24"/>
          <w:p>
            <w:pPr>
              <w:spacing w:after="20"/>
              <w:ind w:left="20"/>
              <w:jc w:val="both"/>
            </w:pPr>
            <w:r>
              <w:rPr>
                <w:rFonts w:ascii="Times New Roman"/>
                <w:b w:val="false"/>
                <w:i w:val="false"/>
                <w:color w:val="000000"/>
                <w:sz w:val="20"/>
              </w:rPr>
              <w:t>
Дағды 1:</w:t>
            </w:r>
          </w:p>
          <w:bookmarkEnd w:id="124"/>
          <w:p>
            <w:pPr>
              <w:spacing w:after="20"/>
              <w:ind w:left="20"/>
              <w:jc w:val="both"/>
            </w:pPr>
            <w:r>
              <w:rPr>
                <w:rFonts w:ascii="Times New Roman"/>
                <w:b w:val="false"/>
                <w:i w:val="false"/>
                <w:color w:val="000000"/>
                <w:sz w:val="20"/>
              </w:rPr>
              <w:t>
Оқушылардың ғылыми діни оқу мектептерінің өзіндік ерекшелігі мен өзгешелiктерін түсінуін қалыптастыруға бағытталған оқытушылық қызметті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25"/>
          <w:p>
            <w:pPr>
              <w:spacing w:after="20"/>
              <w:ind w:left="20"/>
              <w:jc w:val="both"/>
            </w:pPr>
            <w:r>
              <w:rPr>
                <w:rFonts w:ascii="Times New Roman"/>
                <w:b w:val="false"/>
                <w:i w:val="false"/>
                <w:color w:val="000000"/>
                <w:sz w:val="20"/>
              </w:rPr>
              <w:t>
Машықтар:</w:t>
            </w:r>
          </w:p>
          <w:bookmarkEnd w:id="125"/>
          <w:p>
            <w:pPr>
              <w:spacing w:after="20"/>
              <w:ind w:left="20"/>
              <w:jc w:val="both"/>
            </w:pPr>
            <w:r>
              <w:rPr>
                <w:rFonts w:ascii="Times New Roman"/>
                <w:b w:val="false"/>
                <w:i w:val="false"/>
                <w:color w:val="000000"/>
                <w:sz w:val="20"/>
              </w:rPr>
              <w:t>
1. Ақпаратты іздеуді, сыни талдауды жүзеге асыру және діни салада қойылған міндеттерді шешу үшін жүйелі тәсілді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26"/>
          <w:p>
            <w:pPr>
              <w:spacing w:after="20"/>
              <w:ind w:left="20"/>
              <w:jc w:val="both"/>
            </w:pPr>
            <w:r>
              <w:rPr>
                <w:rFonts w:ascii="Times New Roman"/>
                <w:b w:val="false"/>
                <w:i w:val="false"/>
                <w:color w:val="000000"/>
                <w:sz w:val="20"/>
              </w:rPr>
              <w:t>
Білімдер:</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мемлекеттік саясат саласындағы нормативтік құқықтық актілерді;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"Діни қызмет және діни бірлестіктер туралы" Қазақстан Республикасының </w:t>
            </w:r>
            <w:r>
              <w:rPr>
                <w:rFonts w:ascii="Times New Roman"/>
                <w:b w:val="false"/>
                <w:i w:val="false"/>
                <w:color w:val="000000"/>
                <w:sz w:val="20"/>
              </w:rPr>
              <w:t>Заңын</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3. Дінтанудың қалыптасу және даму кезеңдерін, діни проблемаларға талдау жүргізудің теориялық және әдістемелік тәсілдерін;</w:t>
            </w:r>
          </w:p>
          <w:p>
            <w:pPr>
              <w:spacing w:after="20"/>
              <w:ind w:left="20"/>
              <w:jc w:val="both"/>
            </w:pPr>
            <w:r>
              <w:rPr>
                <w:rFonts w:ascii="Times New Roman"/>
                <w:b w:val="false"/>
                <w:i w:val="false"/>
                <w:color w:val="000000"/>
                <w:sz w:val="20"/>
              </w:rPr>
              <w:t>
4. Діндер тарихын салыстыра отырып, жалпы заңдылықтарды талдау, анықтау мен негіздеудің теориялық тәсілдерін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27"/>
          <w:p>
            <w:pPr>
              <w:spacing w:after="20"/>
              <w:ind w:left="20"/>
              <w:jc w:val="both"/>
            </w:pPr>
            <w:r>
              <w:rPr>
                <w:rFonts w:ascii="Times New Roman"/>
                <w:b w:val="false"/>
                <w:i w:val="false"/>
                <w:color w:val="000000"/>
                <w:sz w:val="20"/>
              </w:rPr>
              <w:t>
Дағды 2:</w:t>
            </w:r>
          </w:p>
          <w:bookmarkEnd w:id="127"/>
          <w:p>
            <w:pPr>
              <w:spacing w:after="20"/>
              <w:ind w:left="20"/>
              <w:jc w:val="both"/>
            </w:pPr>
            <w:r>
              <w:rPr>
                <w:rFonts w:ascii="Times New Roman"/>
                <w:b w:val="false"/>
                <w:i w:val="false"/>
                <w:color w:val="000000"/>
                <w:sz w:val="20"/>
              </w:rPr>
              <w:t>
Кәсіптік пікірталастарға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28"/>
          <w:p>
            <w:pPr>
              <w:spacing w:after="20"/>
              <w:ind w:left="20"/>
              <w:jc w:val="both"/>
            </w:pPr>
            <w:r>
              <w:rPr>
                <w:rFonts w:ascii="Times New Roman"/>
                <w:b w:val="false"/>
                <w:i w:val="false"/>
                <w:color w:val="000000"/>
                <w:sz w:val="20"/>
              </w:rPr>
              <w:t>
Машықтар:</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1. Қазіргі исламтану және дінтану, теология мәселелері жөнінде өз пікірін дәлелді түрде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Командада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Іскерлік коммуникацияны ауызша және жазбаша нысанда қазақ, орыс және шет (араб, ағылшын) тілдерінде жүзеге асыру;</w:t>
            </w:r>
          </w:p>
          <w:p>
            <w:pPr>
              <w:spacing w:after="20"/>
              <w:ind w:left="20"/>
              <w:jc w:val="both"/>
            </w:pPr>
            <w:r>
              <w:rPr>
                <w:rFonts w:ascii="Times New Roman"/>
                <w:b w:val="false"/>
                <w:i w:val="false"/>
                <w:color w:val="000000"/>
                <w:sz w:val="20"/>
              </w:rPr>
              <w:t>
4. Әлеуметтік-мәдени, әдептік және философиялық тұрғысынан қоғамның мәдениетаралық және конфессияаралық әртүрлілігін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29"/>
          <w:p>
            <w:pPr>
              <w:spacing w:after="20"/>
              <w:ind w:left="20"/>
              <w:jc w:val="both"/>
            </w:pPr>
            <w:r>
              <w:rPr>
                <w:rFonts w:ascii="Times New Roman"/>
                <w:b w:val="false"/>
                <w:i w:val="false"/>
                <w:color w:val="000000"/>
                <w:sz w:val="20"/>
              </w:rPr>
              <w:t>
Білімдер:</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Қазақстан Республикасы мемлекеттік саясат саласындағы нормативтік құқықтық актілерді; </w:t>
            </w:r>
          </w:p>
          <w:p>
            <w:pPr>
              <w:spacing w:after="20"/>
              <w:ind w:left="20"/>
              <w:jc w:val="both"/>
            </w:pPr>
            <w:r>
              <w:rPr>
                <w:rFonts w:ascii="Times New Roman"/>
                <w:b w:val="false"/>
                <w:i w:val="false"/>
                <w:color w:val="000000"/>
                <w:sz w:val="20"/>
              </w:rPr>
              <w:t>
</w:t>
            </w:r>
            <w:r>
              <w:rPr>
                <w:rFonts w:ascii="Times New Roman"/>
                <w:b w:val="false"/>
                <w:i w:val="false"/>
                <w:color w:val="000000"/>
                <w:sz w:val="20"/>
              </w:rPr>
              <w:t>2. "Діни қызмет және діни бірлестіктер туралы" Қазақстан Республикасының Заңын;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Республикасындағы негізгі діндердің таралу тарихын;</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Республикасындағы және шетелдегі жаңа діни қозғалыстардың феноменін;</w:t>
            </w:r>
          </w:p>
          <w:p>
            <w:pPr>
              <w:spacing w:after="20"/>
              <w:ind w:left="20"/>
              <w:jc w:val="both"/>
            </w:pPr>
            <w:r>
              <w:rPr>
                <w:rFonts w:ascii="Times New Roman"/>
                <w:b w:val="false"/>
                <w:i w:val="false"/>
                <w:color w:val="000000"/>
                <w:sz w:val="20"/>
              </w:rPr>
              <w:t>
5. Деструктивті ғибадаттардың уағыздарына дәлелді түрде қарсыласу қабілеті туралы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30"/>
          <w:p>
            <w:pPr>
              <w:spacing w:after="20"/>
              <w:ind w:left="20"/>
              <w:jc w:val="both"/>
            </w:pPr>
            <w:r>
              <w:rPr>
                <w:rFonts w:ascii="Times New Roman"/>
                <w:b w:val="false"/>
                <w:i w:val="false"/>
                <w:color w:val="000000"/>
                <w:sz w:val="20"/>
              </w:rPr>
              <w:t>
 </w:t>
            </w:r>
          </w:p>
          <w:bookmarkEnd w:id="130"/>
          <w:p>
            <w:pPr>
              <w:spacing w:after="20"/>
              <w:ind w:left="20"/>
              <w:jc w:val="both"/>
            </w:pPr>
            <w:r>
              <w:rPr>
                <w:rFonts w:ascii="Times New Roman"/>
                <w:b w:val="false"/>
                <w:i w:val="false"/>
                <w:color w:val="000000"/>
                <w:sz w:val="20"/>
              </w:rPr>
              <w:t>
Еңбек функциясы 3:</w:t>
            </w:r>
          </w:p>
          <w:p>
            <w:pPr>
              <w:spacing w:after="20"/>
              <w:ind w:left="20"/>
              <w:jc w:val="both"/>
            </w:pPr>
            <w:r>
              <w:rPr>
                <w:rFonts w:ascii="Times New Roman"/>
                <w:b w:val="false"/>
                <w:i w:val="false"/>
                <w:color w:val="000000"/>
                <w:sz w:val="20"/>
              </w:rPr>
              <w:t>
Сараптамалық-консультациялық міндеттерді шешуде теологиялық білімді пайдалану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31"/>
          <w:p>
            <w:pPr>
              <w:spacing w:after="20"/>
              <w:ind w:left="20"/>
              <w:jc w:val="both"/>
            </w:pPr>
            <w:r>
              <w:rPr>
                <w:rFonts w:ascii="Times New Roman"/>
                <w:b w:val="false"/>
                <w:i w:val="false"/>
                <w:color w:val="000000"/>
                <w:sz w:val="20"/>
              </w:rPr>
              <w:t>
Дағды 1:</w:t>
            </w:r>
          </w:p>
          <w:bookmarkEnd w:id="131"/>
          <w:p>
            <w:pPr>
              <w:spacing w:after="20"/>
              <w:ind w:left="20"/>
              <w:jc w:val="both"/>
            </w:pPr>
            <w:r>
              <w:rPr>
                <w:rFonts w:ascii="Times New Roman"/>
                <w:b w:val="false"/>
                <w:i w:val="false"/>
                <w:color w:val="000000"/>
                <w:sz w:val="20"/>
              </w:rPr>
              <w:t>
Дін саласындағы сараптамалық-талдау, консультациялық, медиативтік қызметті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32"/>
          <w:p>
            <w:pPr>
              <w:spacing w:after="20"/>
              <w:ind w:left="20"/>
              <w:jc w:val="both"/>
            </w:pPr>
            <w:r>
              <w:rPr>
                <w:rFonts w:ascii="Times New Roman"/>
                <w:b w:val="false"/>
                <w:i w:val="false"/>
                <w:color w:val="000000"/>
                <w:sz w:val="20"/>
              </w:rPr>
              <w:t>
Машықтар:</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Кәсіптік ортада қолданылатын дінтану және құқықтық қағидаттарды пайдалана отырып, оқу материалдарын әзірлеу;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Ғылыми, тарихи және діни білімді меңгеру арқылы білім беру процесінде тәрбие құрамдасын дамыту; </w:t>
            </w:r>
          </w:p>
          <w:p>
            <w:pPr>
              <w:spacing w:after="20"/>
              <w:ind w:left="20"/>
              <w:jc w:val="both"/>
            </w:pPr>
            <w:r>
              <w:rPr>
                <w:rFonts w:ascii="Times New Roman"/>
                <w:b w:val="false"/>
                <w:i w:val="false"/>
                <w:color w:val="000000"/>
                <w:sz w:val="20"/>
              </w:rPr>
              <w:t>
3. Педагогикалық инновацияларды қолдана отырып және теология саласындағы теорияларды/тұжырымдамаларды ескере отырып сабақтар әзірлеу және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33"/>
          <w:p>
            <w:pPr>
              <w:spacing w:after="20"/>
              <w:ind w:left="20"/>
              <w:jc w:val="both"/>
            </w:pPr>
            <w:r>
              <w:rPr>
                <w:rFonts w:ascii="Times New Roman"/>
                <w:b w:val="false"/>
                <w:i w:val="false"/>
                <w:color w:val="000000"/>
                <w:sz w:val="20"/>
              </w:rPr>
              <w:t>
Білімдер:</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Қазақстан Республикасының діни қызметі саласындағы нормативтік құқықтық актілерді; </w:t>
            </w:r>
          </w:p>
          <w:p>
            <w:pPr>
              <w:spacing w:after="20"/>
              <w:ind w:left="20"/>
              <w:jc w:val="both"/>
            </w:pPr>
            <w:r>
              <w:rPr>
                <w:rFonts w:ascii="Times New Roman"/>
                <w:b w:val="false"/>
                <w:i w:val="false"/>
                <w:color w:val="000000"/>
                <w:sz w:val="20"/>
              </w:rPr>
              <w:t>
</w:t>
            </w:r>
            <w:r>
              <w:rPr>
                <w:rFonts w:ascii="Times New Roman"/>
                <w:b w:val="false"/>
                <w:i w:val="false"/>
                <w:color w:val="000000"/>
                <w:sz w:val="20"/>
              </w:rPr>
              <w:t>2. Әлемдік және дәстүрлі діндер тарихы;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Қазіргі заман қоғамдағы және жалпы әлемдегі діндердің орны мен рөлін;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Қазақстан Республикасының </w:t>
            </w:r>
            <w:r>
              <w:rPr>
                <w:rFonts w:ascii="Times New Roman"/>
                <w:b w:val="false"/>
                <w:i w:val="false"/>
                <w:color w:val="000000"/>
                <w:sz w:val="20"/>
              </w:rPr>
              <w:t>"Білім туралы"</w:t>
            </w:r>
            <w:r>
              <w:rPr>
                <w:rFonts w:ascii="Times New Roman"/>
                <w:b w:val="false"/>
                <w:i w:val="false"/>
                <w:color w:val="000000"/>
                <w:sz w:val="20"/>
              </w:rPr>
              <w:t xml:space="preserve">, </w:t>
            </w:r>
            <w:r>
              <w:rPr>
                <w:rFonts w:ascii="Times New Roman"/>
                <w:b w:val="false"/>
                <w:i w:val="false"/>
                <w:color w:val="000000"/>
                <w:sz w:val="20"/>
              </w:rPr>
              <w:t>"Қазақстан Республикасындағы баланың құқықтары туралы"</w:t>
            </w:r>
            <w:r>
              <w:rPr>
                <w:rFonts w:ascii="Times New Roman"/>
                <w:b w:val="false"/>
                <w:i w:val="false"/>
                <w:color w:val="000000"/>
                <w:sz w:val="20"/>
              </w:rPr>
              <w:t>, "Қазақстан Республикасындағы тіл туралы" заңдарын;</w:t>
            </w:r>
          </w:p>
          <w:p>
            <w:pPr>
              <w:spacing w:after="20"/>
              <w:ind w:left="20"/>
              <w:jc w:val="both"/>
            </w:pPr>
            <w:r>
              <w:rPr>
                <w:rFonts w:ascii="Times New Roman"/>
                <w:b w:val="false"/>
                <w:i w:val="false"/>
                <w:color w:val="000000"/>
                <w:sz w:val="20"/>
              </w:rPr>
              <w:t xml:space="preserve">
5. Қазақстан Республикасы Еңбек Кодексін, Қазақстан Республикасы Неке (ерлі-зайыптылық) және отбасы туралы </w:t>
            </w:r>
            <w:r>
              <w:rPr>
                <w:rFonts w:ascii="Times New Roman"/>
                <w:b w:val="false"/>
                <w:i w:val="false"/>
                <w:color w:val="000000"/>
                <w:sz w:val="20"/>
              </w:rPr>
              <w:t>Кодексін</w:t>
            </w:r>
            <w:r>
              <w:rPr>
                <w:rFonts w:ascii="Times New Roman"/>
                <w:b w:val="false"/>
                <w:i w:val="false"/>
                <w:color w:val="000000"/>
                <w:sz w:val="20"/>
              </w:rPr>
              <w:t xml:space="preserve">, Қазақстан Республикасы Әлеуметтік </w:t>
            </w:r>
            <w:r>
              <w:rPr>
                <w:rFonts w:ascii="Times New Roman"/>
                <w:b w:val="false"/>
                <w:i w:val="false"/>
                <w:color w:val="000000"/>
                <w:sz w:val="20"/>
              </w:rPr>
              <w:t>Кодексін</w:t>
            </w: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34"/>
          <w:p>
            <w:pPr>
              <w:spacing w:after="20"/>
              <w:ind w:left="20"/>
              <w:jc w:val="both"/>
            </w:pPr>
            <w:r>
              <w:rPr>
                <w:rFonts w:ascii="Times New Roman"/>
                <w:b w:val="false"/>
                <w:i w:val="false"/>
                <w:color w:val="000000"/>
                <w:sz w:val="20"/>
              </w:rPr>
              <w:t>
аналитикалық ойлау;</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деңгейді жоғарылатуға ұмтылу;</w:t>
            </w:r>
          </w:p>
          <w:p>
            <w:pPr>
              <w:spacing w:after="20"/>
              <w:ind w:left="20"/>
              <w:jc w:val="both"/>
            </w:pPr>
            <w:r>
              <w:rPr>
                <w:rFonts w:ascii="Times New Roman"/>
                <w:b w:val="false"/>
                <w:i w:val="false"/>
                <w:color w:val="000000"/>
                <w:sz w:val="20"/>
              </w:rPr>
              <w:t>
</w:t>
            </w:r>
            <w:r>
              <w:rPr>
                <w:rFonts w:ascii="Times New Roman"/>
                <w:b w:val="false"/>
                <w:i w:val="false"/>
                <w:color w:val="000000"/>
                <w:sz w:val="20"/>
              </w:rPr>
              <w:t>нәтижеге бағдарлану,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орындаушылық;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сыни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талдамалық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ұйымшылдық;</w:t>
            </w:r>
          </w:p>
          <w:p>
            <w:pPr>
              <w:spacing w:after="20"/>
              <w:ind w:left="20"/>
              <w:jc w:val="both"/>
            </w:pPr>
            <w:r>
              <w:rPr>
                <w:rFonts w:ascii="Times New Roman"/>
                <w:b w:val="false"/>
                <w:i w:val="false"/>
                <w:color w:val="000000"/>
                <w:sz w:val="20"/>
              </w:rPr>
              <w:t>
шешім қабылдау.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 және дінтану оқытушысы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Кәсіптің карточкасы "Теолог"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2636-1 Теологтар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2636-1-003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35"/>
          <w:p>
            <w:pPr>
              <w:spacing w:after="20"/>
              <w:ind w:left="20"/>
              <w:jc w:val="both"/>
            </w:pPr>
            <w:r>
              <w:rPr>
                <w:rFonts w:ascii="Times New Roman"/>
                <w:b w:val="false"/>
                <w:i w:val="false"/>
                <w:color w:val="000000"/>
                <w:sz w:val="20"/>
              </w:rPr>
              <w:t>
Білім деңгейі:</w:t>
            </w:r>
          </w:p>
          <w:bookmarkEnd w:id="135"/>
          <w:p>
            <w:pPr>
              <w:spacing w:after="20"/>
              <w:ind w:left="20"/>
              <w:jc w:val="both"/>
            </w:pPr>
            <w:r>
              <w:rPr>
                <w:rFonts w:ascii="Times New Roman"/>
                <w:b w:val="false"/>
                <w:i w:val="false"/>
                <w:color w:val="000000"/>
                <w:sz w:val="20"/>
              </w:rPr>
              <w:t xml:space="preserve">
Техникалық және кәсіптік білім беру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36"/>
          <w:p>
            <w:pPr>
              <w:spacing w:after="20"/>
              <w:ind w:left="20"/>
              <w:jc w:val="both"/>
            </w:pPr>
            <w:r>
              <w:rPr>
                <w:rFonts w:ascii="Times New Roman"/>
                <w:b w:val="false"/>
                <w:i w:val="false"/>
                <w:color w:val="000000"/>
                <w:sz w:val="20"/>
              </w:rPr>
              <w:t>
Мамандық:</w:t>
            </w:r>
          </w:p>
          <w:bookmarkEnd w:id="136"/>
          <w:p>
            <w:pPr>
              <w:spacing w:after="20"/>
              <w:ind w:left="20"/>
              <w:jc w:val="both"/>
            </w:pPr>
            <w:r>
              <w:rPr>
                <w:rFonts w:ascii="Times New Roman"/>
                <w:b w:val="false"/>
                <w:i w:val="false"/>
                <w:color w:val="000000"/>
                <w:sz w:val="20"/>
              </w:rPr>
              <w:t xml:space="preserve">
Теология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137"/>
          <w:p>
            <w:pPr>
              <w:spacing w:after="20"/>
              <w:ind w:left="20"/>
              <w:jc w:val="both"/>
            </w:pPr>
            <w:r>
              <w:rPr>
                <w:rFonts w:ascii="Times New Roman"/>
                <w:b w:val="false"/>
                <w:i w:val="false"/>
                <w:color w:val="000000"/>
                <w:sz w:val="20"/>
              </w:rPr>
              <w:t>
Біліктілік:</w:t>
            </w:r>
          </w:p>
          <w:bookmarkEnd w:id="137"/>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догматиканы, тарихты, дәстүрлер мен практикаларды олардың қоғам мен адамдарға әлеуметтік, мәдени және тарихи әсерін ескере отырып зерделеу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38"/>
          <w:p>
            <w:pPr>
              <w:spacing w:after="20"/>
              <w:ind w:left="20"/>
              <w:jc w:val="both"/>
            </w:pPr>
            <w:r>
              <w:rPr>
                <w:rFonts w:ascii="Times New Roman"/>
                <w:b w:val="false"/>
                <w:i w:val="false"/>
                <w:color w:val="000000"/>
                <w:sz w:val="20"/>
              </w:rPr>
              <w:t>
1. Жұртшылықпен жұмысты ұйымдастыру және жүзеге асыру.</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2. Конфессиялық діни ілімдерді жүйелеу.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Сараптамалық-консультациялық функция.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Теологиялық дауларды шешу.</w:t>
            </w:r>
          </w:p>
          <w:p>
            <w:pPr>
              <w:spacing w:after="20"/>
              <w:ind w:left="20"/>
              <w:jc w:val="both"/>
            </w:pPr>
            <w:r>
              <w:rPr>
                <w:rFonts w:ascii="Times New Roman"/>
                <w:b w:val="false"/>
                <w:i w:val="false"/>
                <w:color w:val="000000"/>
                <w:sz w:val="20"/>
              </w:rPr>
              <w:t>
</w:t>
            </w:r>
            <w:r>
              <w:rPr>
                <w:rFonts w:ascii="Times New Roman"/>
                <w:b w:val="false"/>
                <w:i w:val="false"/>
                <w:color w:val="000000"/>
                <w:sz w:val="20"/>
              </w:rPr>
              <w:t>5. Қылмыстық-атқару жүйесі мекемелерінде сотталған адамдармен теологиялық оңалту жұмыстарын ұйымдастыру.</w:t>
            </w:r>
          </w:p>
          <w:p>
            <w:pPr>
              <w:spacing w:after="20"/>
              <w:ind w:left="20"/>
              <w:jc w:val="both"/>
            </w:pPr>
            <w:r>
              <w:rPr>
                <w:rFonts w:ascii="Times New Roman"/>
                <w:b w:val="false"/>
                <w:i w:val="false"/>
                <w:color w:val="000000"/>
                <w:sz w:val="20"/>
              </w:rPr>
              <w:t>
6. Қазіргі қоғамдағы ақиқат пен қате түсініктердің арақатынасын талдау мақсатында діннің философиялық аспектілерін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заманғы деректер базасымен жұмыс істеу, діни әдебиет және баспа БАҚ бойынша деректанулық зерттеулер жүргізу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139"/>
          <w:p>
            <w:pPr>
              <w:spacing w:after="20"/>
              <w:ind w:left="20"/>
              <w:jc w:val="both"/>
            </w:pPr>
            <w:r>
              <w:rPr>
                <w:rFonts w:ascii="Times New Roman"/>
                <w:b w:val="false"/>
                <w:i w:val="false"/>
                <w:color w:val="000000"/>
                <w:sz w:val="20"/>
              </w:rPr>
              <w:t>
Еңбек функциясы 1:</w:t>
            </w:r>
          </w:p>
          <w:bookmarkEnd w:id="139"/>
          <w:p>
            <w:pPr>
              <w:spacing w:after="20"/>
              <w:ind w:left="20"/>
              <w:jc w:val="both"/>
            </w:pPr>
            <w:r>
              <w:rPr>
                <w:rFonts w:ascii="Times New Roman"/>
                <w:b w:val="false"/>
                <w:i w:val="false"/>
                <w:color w:val="000000"/>
                <w:sz w:val="20"/>
              </w:rPr>
              <w:t>
Жұртшылықпен жұмысты ұйымдастыру және жүзеге асыру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40"/>
          <w:p>
            <w:pPr>
              <w:spacing w:after="20"/>
              <w:ind w:left="20"/>
              <w:jc w:val="both"/>
            </w:pPr>
            <w:r>
              <w:rPr>
                <w:rFonts w:ascii="Times New Roman"/>
                <w:b w:val="false"/>
                <w:i w:val="false"/>
                <w:color w:val="000000"/>
                <w:sz w:val="20"/>
              </w:rPr>
              <w:t>
Дағды 1:</w:t>
            </w:r>
          </w:p>
          <w:bookmarkEnd w:id="140"/>
          <w:p>
            <w:pPr>
              <w:spacing w:after="20"/>
              <w:ind w:left="20"/>
              <w:jc w:val="both"/>
            </w:pPr>
            <w:r>
              <w:rPr>
                <w:rFonts w:ascii="Times New Roman"/>
                <w:b w:val="false"/>
                <w:i w:val="false"/>
                <w:color w:val="000000"/>
                <w:sz w:val="20"/>
              </w:rPr>
              <w:t xml:space="preserve">
Жұртшылықпен жұмыс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41"/>
          <w:p>
            <w:pPr>
              <w:spacing w:after="20"/>
              <w:ind w:left="20"/>
              <w:jc w:val="both"/>
            </w:pPr>
            <w:r>
              <w:rPr>
                <w:rFonts w:ascii="Times New Roman"/>
                <w:b w:val="false"/>
                <w:i w:val="false"/>
                <w:color w:val="000000"/>
                <w:sz w:val="20"/>
              </w:rPr>
              <w:t>
Машықтар:</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1. Өңірдегі діни ахуалды зерделеу және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Қазіргі заманғы ақпараттық әдістерді қолдана отырып, әртүрлі діни құбылыстарға теологиялық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Республикасының аумағында тіркелген діни бірлестіктердің, миссионерлердің, рухани (діни) ұйымдардың қызметіне мониторингті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Республикасының Діни қызмет және діни бірлестіктер туралы заңнамасын бұзумен байланысты жеке және заңды тұлғалардың арыздарын қарау;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Ұйымдардың кітапхана қорларына түсетін діни әдебиеттерге және діни мазмұндағы басқа да ақпараттық материалдарға дінтану сараптамасын жүзеге асыру;</w:t>
            </w:r>
          </w:p>
          <w:p>
            <w:pPr>
              <w:spacing w:after="20"/>
              <w:ind w:left="20"/>
              <w:jc w:val="both"/>
            </w:pPr>
            <w:r>
              <w:rPr>
                <w:rFonts w:ascii="Times New Roman"/>
                <w:b w:val="false"/>
                <w:i w:val="false"/>
                <w:color w:val="000000"/>
                <w:sz w:val="20"/>
              </w:rPr>
              <w:t>
6. Діни мәтіндерді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142"/>
          <w:p>
            <w:pPr>
              <w:spacing w:after="20"/>
              <w:ind w:left="20"/>
              <w:jc w:val="both"/>
            </w:pPr>
            <w:r>
              <w:rPr>
                <w:rFonts w:ascii="Times New Roman"/>
                <w:b w:val="false"/>
                <w:i w:val="false"/>
                <w:color w:val="000000"/>
                <w:sz w:val="20"/>
              </w:rPr>
              <w:t>
Білімдер:</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1. Әлеуметтанушылық және өзге де ғылыми тәсілдерді қолдануды қоса алғанда, өңірдегі діни ахуалды зерттеу әдістерін;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Электрондық дерекқорын, интернет-ресурстар мен талдамалық құралдарды пайдалана отырып, әртүрлі діни құбылыстарды теологиялық талдау үшін қолданылатын қазіргі заманғы ақпараттық әдістер мен технологияларды;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Ел аумағындағы осы ұйымдардың қызметіне мониторингті жүзеге асыру үшін Қазақстан Республикасының Діни қызмет және діни бірлестіктер туралы заңнамасын;</w:t>
            </w:r>
          </w:p>
          <w:p>
            <w:pPr>
              <w:spacing w:after="20"/>
              <w:ind w:left="20"/>
              <w:jc w:val="both"/>
            </w:pPr>
            <w:r>
              <w:rPr>
                <w:rFonts w:ascii="Times New Roman"/>
                <w:b w:val="false"/>
                <w:i w:val="false"/>
                <w:color w:val="000000"/>
                <w:sz w:val="20"/>
              </w:rPr>
              <w:t>
</w:t>
            </w:r>
            <w:r>
              <w:rPr>
                <w:rFonts w:ascii="Times New Roman"/>
                <w:b w:val="false"/>
                <w:i w:val="false"/>
                <w:color w:val="000000"/>
                <w:sz w:val="20"/>
              </w:rPr>
              <w:t>4. Жолданымдар бойынша талдамалық есеп пен ұсыным бере отырып, діни қызмет туралы заңнаманы бұзумен байланысты жеке және заңды тұлғалардың жолданымдарын қарау рәсімдері мен тәсілдерін;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Ұйымдардың кітапхана қорларына түсетін діни әдебиеттерді және діни мазмұндағы басқа да ақпараттық материалдарды талдау үшін дінтану сараптамасының қағидаттарын;</w:t>
            </w:r>
          </w:p>
          <w:p>
            <w:pPr>
              <w:spacing w:after="20"/>
              <w:ind w:left="20"/>
              <w:jc w:val="both"/>
            </w:pPr>
            <w:r>
              <w:rPr>
                <w:rFonts w:ascii="Times New Roman"/>
                <w:b w:val="false"/>
                <w:i w:val="false"/>
                <w:color w:val="000000"/>
                <w:sz w:val="20"/>
              </w:rPr>
              <w:t>
6. Діни мәтіндер, оның ішінде негізгі догматикалық, тарихи және мәдени аспектілерді білу, мәтіндерді олардың мәнмәтін мен мағынасын ескере отырып талдау және интерпретациялауды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143"/>
          <w:p>
            <w:pPr>
              <w:spacing w:after="20"/>
              <w:ind w:left="20"/>
              <w:jc w:val="both"/>
            </w:pPr>
            <w:r>
              <w:rPr>
                <w:rFonts w:ascii="Times New Roman"/>
                <w:b w:val="false"/>
                <w:i w:val="false"/>
                <w:color w:val="000000"/>
                <w:sz w:val="20"/>
              </w:rPr>
              <w:t>
Дағды 2:</w:t>
            </w:r>
          </w:p>
          <w:bookmarkEnd w:id="143"/>
          <w:p>
            <w:pPr>
              <w:spacing w:after="20"/>
              <w:ind w:left="20"/>
              <w:jc w:val="both"/>
            </w:pPr>
            <w:r>
              <w:rPr>
                <w:rFonts w:ascii="Times New Roman"/>
                <w:b w:val="false"/>
                <w:i w:val="false"/>
                <w:color w:val="000000"/>
                <w:sz w:val="20"/>
              </w:rPr>
              <w:t>
Ұлттық және діни негіздегі қақтығыстардың туындауының, көрінуінің және шиеленісуінің алғышарттарын анықтау мақсатында этникалық және діни қатынастарға мониторинг ұйымдастыру және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144"/>
          <w:p>
            <w:pPr>
              <w:spacing w:after="20"/>
              <w:ind w:left="20"/>
              <w:jc w:val="both"/>
            </w:pPr>
            <w:r>
              <w:rPr>
                <w:rFonts w:ascii="Times New Roman"/>
                <w:b w:val="false"/>
                <w:i w:val="false"/>
                <w:color w:val="000000"/>
                <w:sz w:val="20"/>
              </w:rPr>
              <w:t>
Машықтар:</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Интернет-кеңістікке байланысты халықтың радикалдануға қарсы иммунитетін арттыруға бағытталған ақпараттық-түсіндіру іс-шараларының кешенін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Интернет желісінде қарсы насихаттау жұмыстарына мониторинг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Интернет–кеңістікте және әлеуметтік желілерде мониторинг пен талдау жүргізу шеңберінде өңірдегі діни ахуалды тұрақтандыру жөніндегі жергілікті атқарушы органдарға жәрдемдесу;</w:t>
            </w:r>
          </w:p>
          <w:p>
            <w:pPr>
              <w:spacing w:after="20"/>
              <w:ind w:left="20"/>
              <w:jc w:val="both"/>
            </w:pPr>
            <w:r>
              <w:rPr>
                <w:rFonts w:ascii="Times New Roman"/>
                <w:b w:val="false"/>
                <w:i w:val="false"/>
                <w:color w:val="000000"/>
                <w:sz w:val="20"/>
              </w:rPr>
              <w:t>
</w:t>
            </w:r>
            <w:r>
              <w:rPr>
                <w:rFonts w:ascii="Times New Roman"/>
                <w:b w:val="false"/>
                <w:i w:val="false"/>
                <w:color w:val="000000"/>
                <w:sz w:val="20"/>
              </w:rPr>
              <w:t>4. Ұлттық және діни негізде қақтығыстарды болдырмау жөнінде шаралар қабылдау;</w:t>
            </w:r>
          </w:p>
          <w:p>
            <w:pPr>
              <w:spacing w:after="20"/>
              <w:ind w:left="20"/>
              <w:jc w:val="both"/>
            </w:pPr>
            <w:r>
              <w:rPr>
                <w:rFonts w:ascii="Times New Roman"/>
                <w:b w:val="false"/>
                <w:i w:val="false"/>
                <w:color w:val="000000"/>
                <w:sz w:val="20"/>
              </w:rPr>
              <w:t>
5. Экстремистік, радикалды және террористік идеологияны ажырата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145"/>
          <w:p>
            <w:pPr>
              <w:spacing w:after="20"/>
              <w:ind w:left="20"/>
              <w:jc w:val="both"/>
            </w:pPr>
            <w:r>
              <w:rPr>
                <w:rFonts w:ascii="Times New Roman"/>
                <w:b w:val="false"/>
                <w:i w:val="false"/>
                <w:color w:val="000000"/>
                <w:sz w:val="20"/>
              </w:rPr>
              <w:t>
Білімдер:</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1. Жұртшылықпен жұмыс сапасын арттыруға арналған қазіргі заманғы ақпараттық технологияларды;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Қоғамдағы қақтығыстарды шешудің психологиялық тәсілдерін;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Конфликтология және медиация негіздерін;</w:t>
            </w:r>
          </w:p>
          <w:p>
            <w:pPr>
              <w:spacing w:after="20"/>
              <w:ind w:left="20"/>
              <w:jc w:val="both"/>
            </w:pPr>
            <w:r>
              <w:rPr>
                <w:rFonts w:ascii="Times New Roman"/>
                <w:b w:val="false"/>
                <w:i w:val="false"/>
                <w:color w:val="000000"/>
                <w:sz w:val="20"/>
              </w:rPr>
              <w:t>
4. Этносаралық өзара іс-қимыл әдебін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146"/>
          <w:p>
            <w:pPr>
              <w:spacing w:after="20"/>
              <w:ind w:left="20"/>
              <w:jc w:val="both"/>
            </w:pPr>
            <w:r>
              <w:rPr>
                <w:rFonts w:ascii="Times New Roman"/>
                <w:b w:val="false"/>
                <w:i w:val="false"/>
                <w:color w:val="000000"/>
                <w:sz w:val="20"/>
              </w:rPr>
              <w:t>
 Еңбек функциясы 2:</w:t>
            </w:r>
          </w:p>
          <w:bookmarkEnd w:id="146"/>
          <w:p>
            <w:pPr>
              <w:spacing w:after="20"/>
              <w:ind w:left="20"/>
              <w:jc w:val="both"/>
            </w:pPr>
            <w:r>
              <w:rPr>
                <w:rFonts w:ascii="Times New Roman"/>
                <w:b w:val="false"/>
                <w:i w:val="false"/>
                <w:color w:val="000000"/>
                <w:sz w:val="20"/>
              </w:rPr>
              <w:t>
Конфессиялық діни ілімдерді жүйелеу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147"/>
          <w:p>
            <w:pPr>
              <w:spacing w:after="20"/>
              <w:ind w:left="20"/>
              <w:jc w:val="both"/>
            </w:pPr>
            <w:r>
              <w:rPr>
                <w:rFonts w:ascii="Times New Roman"/>
                <w:b w:val="false"/>
                <w:i w:val="false"/>
                <w:color w:val="000000"/>
                <w:sz w:val="20"/>
              </w:rPr>
              <w:t>
Дағды 1:</w:t>
            </w:r>
          </w:p>
          <w:bookmarkEnd w:id="147"/>
          <w:p>
            <w:pPr>
              <w:spacing w:after="20"/>
              <w:ind w:left="20"/>
              <w:jc w:val="both"/>
            </w:pPr>
            <w:r>
              <w:rPr>
                <w:rFonts w:ascii="Times New Roman"/>
                <w:b w:val="false"/>
                <w:i w:val="false"/>
                <w:color w:val="000000"/>
                <w:sz w:val="20"/>
              </w:rPr>
              <w:t>
Христиан дінінің негіздерін талқылау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148"/>
          <w:p>
            <w:pPr>
              <w:spacing w:after="20"/>
              <w:ind w:left="20"/>
              <w:jc w:val="both"/>
            </w:pPr>
            <w:r>
              <w:rPr>
                <w:rFonts w:ascii="Times New Roman"/>
                <w:b w:val="false"/>
                <w:i w:val="false"/>
                <w:color w:val="000000"/>
                <w:sz w:val="20"/>
              </w:rPr>
              <w:t>
Машықтар:</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1. Христиандықтың негізгі бағыттары (православие, католицизм, протестантизм) туралы ақпаратқа ие болу;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Қазақстанда христиандықтың: православиенің, католицизмнің, протестантизмнің таралу тарихын баяндау;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Методизмнің, Інжілдік сенім христиандарының, Жетінші күн адвентистерінің, Иегова куәгерлерінің, ақ бауырластық діни ілімдерінің ерекшеліктері мен </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қызметін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Бұл діндердің идеологиясы мен қағидаттарын, сондай-ақ олардың құлшылық ету мен діни мерекелерінің ерекшеліктерін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Христиандыққа тән: дұға ету, қасиетті мәтіндерді оқу, құдайды ән айту арқылы мадақтау, құдаймен причастие мен тәубе ету арқылы қарым-қатынас жасау сияқты әртүрлі құлшылық ету нысандарын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6. Христиан дінінің дамуындағы теологиялық кезеңдерді түсіндіру;</w:t>
            </w:r>
          </w:p>
          <w:p>
            <w:pPr>
              <w:spacing w:after="20"/>
              <w:ind w:left="20"/>
              <w:jc w:val="both"/>
            </w:pPr>
            <w:r>
              <w:rPr>
                <w:rFonts w:ascii="Times New Roman"/>
                <w:b w:val="false"/>
                <w:i w:val="false"/>
                <w:color w:val="000000"/>
                <w:sz w:val="20"/>
              </w:rPr>
              <w:t>
7. Христиандықтың рухани-адамгершілік құндылықтары, оның ілімдерінің негізгі қағидаттары туралы кең аудиторияны хабардар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149"/>
          <w:p>
            <w:pPr>
              <w:spacing w:after="20"/>
              <w:ind w:left="20"/>
              <w:jc w:val="both"/>
            </w:pPr>
            <w:r>
              <w:rPr>
                <w:rFonts w:ascii="Times New Roman"/>
                <w:b w:val="false"/>
                <w:i w:val="false"/>
                <w:color w:val="000000"/>
                <w:sz w:val="20"/>
              </w:rPr>
              <w:t>
Білімдер:</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1. Христиандықтың негізгі бағыттары: православиені, католицизмді және протестантизмді;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Қазақстанда христиандықтың: православиенің, католицизмнің, протестантизмнің таралу тарихын;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Методизмнің, Інжілдік сенім христиандарының, Жетінші күн адвентистерінің, Иегова куәгерлері мен ақ бауырластық діни ілімдерінің ерекшеліктері мен </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қызметін;</w:t>
            </w:r>
          </w:p>
          <w:p>
            <w:pPr>
              <w:spacing w:after="20"/>
              <w:ind w:left="20"/>
              <w:jc w:val="both"/>
            </w:pPr>
            <w:r>
              <w:rPr>
                <w:rFonts w:ascii="Times New Roman"/>
                <w:b w:val="false"/>
                <w:i w:val="false"/>
                <w:color w:val="000000"/>
                <w:sz w:val="20"/>
              </w:rPr>
              <w:t>
</w:t>
            </w:r>
            <w:r>
              <w:rPr>
                <w:rFonts w:ascii="Times New Roman"/>
                <w:b w:val="false"/>
                <w:i w:val="false"/>
                <w:color w:val="000000"/>
                <w:sz w:val="20"/>
              </w:rPr>
              <w:t>4. Бұл діндердің идеологиясы мен қағидаттарын, сондай-ақ олардың құлшылық ету мен діни мерекелерінің ерекшеліктерін;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5. Христиандыққа тән: дұға ету, қасиетті мәтіндерді оқу, құдайды ән айту арқылы мадақтау, құдаймен причастие мен тәубе ету арқылы қарым-қатынас жасаудың әртүрлі құлшылық ету нысандарын;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6. Христиан дінінің дамуындағы теологиялық кезеңдерді;</w:t>
            </w:r>
          </w:p>
          <w:p>
            <w:pPr>
              <w:spacing w:after="20"/>
              <w:ind w:left="20"/>
              <w:jc w:val="both"/>
            </w:pPr>
            <w:r>
              <w:rPr>
                <w:rFonts w:ascii="Times New Roman"/>
                <w:b w:val="false"/>
                <w:i w:val="false"/>
                <w:color w:val="000000"/>
                <w:sz w:val="20"/>
              </w:rPr>
              <w:t>
7. Христиандықтың рухани-адамгершілік құндылықтары, оның ілімдерінің негізгі қағидаттары туралы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150"/>
          <w:p>
            <w:pPr>
              <w:spacing w:after="20"/>
              <w:ind w:left="20"/>
              <w:jc w:val="both"/>
            </w:pPr>
            <w:r>
              <w:rPr>
                <w:rFonts w:ascii="Times New Roman"/>
                <w:b w:val="false"/>
                <w:i w:val="false"/>
                <w:color w:val="000000"/>
                <w:sz w:val="20"/>
              </w:rPr>
              <w:t>
Дағды 2:</w:t>
            </w:r>
          </w:p>
          <w:bookmarkEnd w:id="150"/>
          <w:p>
            <w:pPr>
              <w:spacing w:after="20"/>
              <w:ind w:left="20"/>
              <w:jc w:val="both"/>
            </w:pPr>
            <w:r>
              <w:rPr>
                <w:rFonts w:ascii="Times New Roman"/>
                <w:b w:val="false"/>
                <w:i w:val="false"/>
                <w:color w:val="000000"/>
                <w:sz w:val="20"/>
              </w:rPr>
              <w:t>
Ислам дінінің негіздерін жинақтап қорыту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151"/>
          <w:p>
            <w:pPr>
              <w:spacing w:after="20"/>
              <w:ind w:left="20"/>
              <w:jc w:val="both"/>
            </w:pPr>
            <w:r>
              <w:rPr>
                <w:rFonts w:ascii="Times New Roman"/>
                <w:b w:val="false"/>
                <w:i w:val="false"/>
                <w:color w:val="000000"/>
                <w:sz w:val="20"/>
              </w:rPr>
              <w:t>
Машықтар:</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1. Ислам дінінің негізгі қағидаттарын, діни ілім мен тарихын зерделеу;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Ислам дінінің негіздері: діни сенім, салт жоралар, практикалар мен дәстүрлер туралы ақпаратты жүйелеу және жинақтап қорыту;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Діни ілім негіздерін түсіну және түсіндіру үшін исламның қасиетті мәтіндерін: Құран және хадистерді талдау және интерпретациялау;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Исламдағы әртүрлі мектептер мен ағымдар, олардың тарихы, негізгі қағидаттары мен ерекшеліктері туралы ақпаратқа ие болу;</w:t>
            </w:r>
          </w:p>
          <w:p>
            <w:pPr>
              <w:spacing w:after="20"/>
              <w:ind w:left="20"/>
              <w:jc w:val="both"/>
            </w:pPr>
            <w:r>
              <w:rPr>
                <w:rFonts w:ascii="Times New Roman"/>
                <w:b w:val="false"/>
                <w:i w:val="false"/>
                <w:color w:val="000000"/>
                <w:sz w:val="20"/>
              </w:rPr>
              <w:t>
</w:t>
            </w:r>
            <w:r>
              <w:rPr>
                <w:rFonts w:ascii="Times New Roman"/>
                <w:b w:val="false"/>
                <w:i w:val="false"/>
                <w:color w:val="000000"/>
                <w:sz w:val="20"/>
              </w:rPr>
              <w:t>5. Исламның негізгі доктриналық және әдептік қағидаттарын: монотеизм, әділеттілік, мейірімділік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6. Әлеуметтік-мәдени мәнмәтін мен ислам дінінің қоғамға және жеке адамдарға әсерін, оның ішінде адамгершілік құндылықтар мен әлеуметтік қатынастарды қалыптастырудағы рөлін түсіну;</w:t>
            </w:r>
          </w:p>
          <w:p>
            <w:pPr>
              <w:spacing w:after="20"/>
              <w:ind w:left="20"/>
              <w:jc w:val="both"/>
            </w:pPr>
            <w:r>
              <w:rPr>
                <w:rFonts w:ascii="Times New Roman"/>
                <w:b w:val="false"/>
                <w:i w:val="false"/>
                <w:color w:val="000000"/>
                <w:sz w:val="20"/>
              </w:rPr>
              <w:t>
7. Ислам дінінің негіздері туралы білімді талқылау және тарату үшін әртүрлі аудиториялармен, оның ішінде ислам жамағаты мен жұртшылық өкілдерімен қарым-қатынас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152"/>
          <w:p>
            <w:pPr>
              <w:spacing w:after="20"/>
              <w:ind w:left="20"/>
              <w:jc w:val="both"/>
            </w:pPr>
            <w:r>
              <w:rPr>
                <w:rFonts w:ascii="Times New Roman"/>
                <w:b w:val="false"/>
                <w:i w:val="false"/>
                <w:color w:val="000000"/>
                <w:sz w:val="20"/>
              </w:rPr>
              <w:t>
Білімдер:</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1. Ислам дінінің діни ілім мен тарихының негізгі қағидаттарын;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2. Ислам дінінің негіздері: діни сенім, салт жоралар, практикалар мен дәстүрлер туралы ақпаратты;</w:t>
            </w:r>
          </w:p>
          <w:p>
            <w:pPr>
              <w:spacing w:after="20"/>
              <w:ind w:left="20"/>
              <w:jc w:val="both"/>
            </w:pPr>
            <w:r>
              <w:rPr>
                <w:rFonts w:ascii="Times New Roman"/>
                <w:b w:val="false"/>
                <w:i w:val="false"/>
                <w:color w:val="000000"/>
                <w:sz w:val="20"/>
              </w:rPr>
              <w:t>
</w:t>
            </w:r>
            <w:r>
              <w:rPr>
                <w:rFonts w:ascii="Times New Roman"/>
                <w:b w:val="false"/>
                <w:i w:val="false"/>
                <w:color w:val="000000"/>
                <w:sz w:val="20"/>
              </w:rPr>
              <w:t>3. Діни ілім негіздерін түсіндіру үшін исламның қасиетті мәтіндерін: Құран және хадистерді интерпретациялауды;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Исламдағы әртүрлі мектептер мен ағымдар, олардың тарихы, негізгі қағидаттары мен ерекшеліктері туралы ақпаратты;</w:t>
            </w:r>
          </w:p>
          <w:p>
            <w:pPr>
              <w:spacing w:after="20"/>
              <w:ind w:left="20"/>
              <w:jc w:val="both"/>
            </w:pPr>
            <w:r>
              <w:rPr>
                <w:rFonts w:ascii="Times New Roman"/>
                <w:b w:val="false"/>
                <w:i w:val="false"/>
                <w:color w:val="000000"/>
                <w:sz w:val="20"/>
              </w:rPr>
              <w:t>
</w:t>
            </w:r>
            <w:r>
              <w:rPr>
                <w:rFonts w:ascii="Times New Roman"/>
                <w:b w:val="false"/>
                <w:i w:val="false"/>
                <w:color w:val="000000"/>
                <w:sz w:val="20"/>
              </w:rPr>
              <w:t>5. Исламның негізгі доктриналық және әдептік қағидаттарын: монотеизм, әділеттілік, мейірімділік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6. Әлеуметтік-мәдени мәнмәтін мен ислам дінінің қоғамға және жеке адамдарға әсерін, оның ішінде адамгершілік құндылықтар мен әлеуметтік қатынастарды қалыптастырудағы рөлін;</w:t>
            </w:r>
          </w:p>
          <w:p>
            <w:pPr>
              <w:spacing w:after="20"/>
              <w:ind w:left="20"/>
              <w:jc w:val="both"/>
            </w:pPr>
            <w:r>
              <w:rPr>
                <w:rFonts w:ascii="Times New Roman"/>
                <w:b w:val="false"/>
                <w:i w:val="false"/>
                <w:color w:val="000000"/>
                <w:sz w:val="20"/>
              </w:rPr>
              <w:t>
7. Ислам дінінің негіздері туралы білімді талқылау және тарату үшін әртүрлі аудиториялармен, оның ішінде ислам жамағаты мен жұртшылық өкілдерімен қарым-қатынас жасай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153"/>
          <w:p>
            <w:pPr>
              <w:spacing w:after="20"/>
              <w:ind w:left="20"/>
              <w:jc w:val="both"/>
            </w:pPr>
            <w:r>
              <w:rPr>
                <w:rFonts w:ascii="Times New Roman"/>
                <w:b w:val="false"/>
                <w:i w:val="false"/>
                <w:color w:val="000000"/>
                <w:sz w:val="20"/>
              </w:rPr>
              <w:t>
Дағды 3:</w:t>
            </w:r>
          </w:p>
          <w:bookmarkEnd w:id="153"/>
          <w:p>
            <w:pPr>
              <w:spacing w:after="20"/>
              <w:ind w:left="20"/>
              <w:jc w:val="both"/>
            </w:pPr>
            <w:r>
              <w:rPr>
                <w:rFonts w:ascii="Times New Roman"/>
                <w:b w:val="false"/>
                <w:i w:val="false"/>
                <w:color w:val="000000"/>
                <w:sz w:val="20"/>
              </w:rPr>
              <w:t>
Иудаизмнің негіздерін қарау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154"/>
          <w:p>
            <w:pPr>
              <w:spacing w:after="20"/>
              <w:ind w:left="20"/>
              <w:jc w:val="both"/>
            </w:pPr>
            <w:r>
              <w:rPr>
                <w:rFonts w:ascii="Times New Roman"/>
                <w:b w:val="false"/>
                <w:i w:val="false"/>
                <w:color w:val="000000"/>
                <w:sz w:val="20"/>
              </w:rPr>
              <w:t>
Машықтар:</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1. Иудаизмнің негізгі қағидаттарын, діни ілім мен тарихын зерделеу;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Иудаизмнің қасиетті Тәурат мен Талмуд мәтіндерін талдау және интерпретациялау;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Бір құдайға сену, халықтың таңдалуы және Тәурат заңдары сияқты иудаизмнің негізгі доктриналар туралы ақпаратқа ие болу;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Иудаизм ағымдарын, олардың тарихын, негізгі ілімдері мен ерекшеліктерін ажырату;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5. Сенбі, Пасха, Рош ха-Шана және Йом Киппурды қоса алғанда, иудаизмнің діни жораларын, мерекелері мен дәстүрлерін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Иудаизмнің еврей мәдениетін, әдебін, адамгершілігі мен әлеуметтік құндылықтарын қалыптастыру мен дамытуға әсерін қарау;</w:t>
            </w:r>
          </w:p>
          <w:p>
            <w:pPr>
              <w:spacing w:after="20"/>
              <w:ind w:left="20"/>
              <w:jc w:val="both"/>
            </w:pPr>
            <w:r>
              <w:rPr>
                <w:rFonts w:ascii="Times New Roman"/>
                <w:b w:val="false"/>
                <w:i w:val="false"/>
                <w:color w:val="000000"/>
                <w:sz w:val="20"/>
              </w:rPr>
              <w:t>
7. Иудаизмнің негіздері туралы білімді талқылау және тарату үшін әртүрлі аудиториялармен, оның ішінде еврей қауымы мен жұртшылық өкілдерімен қарым-қатынас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155"/>
          <w:p>
            <w:pPr>
              <w:spacing w:after="20"/>
              <w:ind w:left="20"/>
              <w:jc w:val="both"/>
            </w:pPr>
            <w:r>
              <w:rPr>
                <w:rFonts w:ascii="Times New Roman"/>
                <w:b w:val="false"/>
                <w:i w:val="false"/>
                <w:color w:val="000000"/>
                <w:sz w:val="20"/>
              </w:rPr>
              <w:t>
Білімдер:</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1. Иудаизмнің негізгі қағидаттарын, діни ілім мен тарихын;</w:t>
            </w:r>
          </w:p>
          <w:p>
            <w:pPr>
              <w:spacing w:after="20"/>
              <w:ind w:left="20"/>
              <w:jc w:val="both"/>
            </w:pPr>
            <w:r>
              <w:rPr>
                <w:rFonts w:ascii="Times New Roman"/>
                <w:b w:val="false"/>
                <w:i w:val="false"/>
                <w:color w:val="000000"/>
                <w:sz w:val="20"/>
              </w:rPr>
              <w:t>
</w:t>
            </w:r>
            <w:r>
              <w:rPr>
                <w:rFonts w:ascii="Times New Roman"/>
                <w:b w:val="false"/>
                <w:i w:val="false"/>
                <w:color w:val="000000"/>
                <w:sz w:val="20"/>
              </w:rPr>
              <w:t>2. Иудаизмнің қасиетті Тәурат мен Талмуд мәтіндерін;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Бір құдайға сену, халықтың таңдалуы және Тәурат заңдарын;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4. Иудаизмнің әртүрлі бағыттар мен тарихын;</w:t>
            </w:r>
          </w:p>
          <w:p>
            <w:pPr>
              <w:spacing w:after="20"/>
              <w:ind w:left="20"/>
              <w:jc w:val="both"/>
            </w:pPr>
            <w:r>
              <w:rPr>
                <w:rFonts w:ascii="Times New Roman"/>
                <w:b w:val="false"/>
                <w:i w:val="false"/>
                <w:color w:val="000000"/>
                <w:sz w:val="20"/>
              </w:rPr>
              <w:t>
</w:t>
            </w:r>
            <w:r>
              <w:rPr>
                <w:rFonts w:ascii="Times New Roman"/>
                <w:b w:val="false"/>
                <w:i w:val="false"/>
                <w:color w:val="000000"/>
                <w:sz w:val="20"/>
              </w:rPr>
              <w:t>5. Сенбі, Пасха, Рош ха-Шана және Йом Киппурды қоса алғанда, иудаизмнің діни жораларын, мерекелері мен дәстүрлерін;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6. Иудаизмнің еврей мәдениетін, әдебін, адамгершілігі мен әлеуметтік құндылықтарын қалыптастыру мен дамытуға әсері туралы түсініктерді;</w:t>
            </w:r>
          </w:p>
          <w:p>
            <w:pPr>
              <w:spacing w:after="20"/>
              <w:ind w:left="20"/>
              <w:jc w:val="both"/>
            </w:pPr>
            <w:r>
              <w:rPr>
                <w:rFonts w:ascii="Times New Roman"/>
                <w:b w:val="false"/>
                <w:i w:val="false"/>
                <w:color w:val="000000"/>
                <w:sz w:val="20"/>
              </w:rPr>
              <w:t>
7. Иудаизмнің негіздері туралы білімді талқылау және тарату үшін әртүрлі аудиториялармен, оның ішінде еврей қауымы мен жұртшылық өкілдерімен қарым-қатынас жасай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156"/>
          <w:p>
            <w:pPr>
              <w:spacing w:after="20"/>
              <w:ind w:left="20"/>
              <w:jc w:val="both"/>
            </w:pPr>
            <w:r>
              <w:rPr>
                <w:rFonts w:ascii="Times New Roman"/>
                <w:b w:val="false"/>
                <w:i w:val="false"/>
                <w:color w:val="000000"/>
                <w:sz w:val="20"/>
              </w:rPr>
              <w:t>
Дағды 4:</w:t>
            </w:r>
          </w:p>
          <w:bookmarkEnd w:id="156"/>
          <w:p>
            <w:pPr>
              <w:spacing w:after="20"/>
              <w:ind w:left="20"/>
              <w:jc w:val="both"/>
            </w:pPr>
            <w:r>
              <w:rPr>
                <w:rFonts w:ascii="Times New Roman"/>
                <w:b w:val="false"/>
                <w:i w:val="false"/>
                <w:color w:val="000000"/>
                <w:sz w:val="20"/>
              </w:rPr>
              <w:t>
Буддизм мен индуизмнің негіздерін айқындау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157"/>
          <w:p>
            <w:pPr>
              <w:spacing w:after="20"/>
              <w:ind w:left="20"/>
              <w:jc w:val="both"/>
            </w:pPr>
            <w:r>
              <w:rPr>
                <w:rFonts w:ascii="Times New Roman"/>
                <w:b w:val="false"/>
                <w:i w:val="false"/>
                <w:color w:val="000000"/>
                <w:sz w:val="20"/>
              </w:rPr>
              <w:t>
Машықтар:</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1. Буддизм мен индуизмнің негізгі қағидаттарын, діни ілімін және тарихын зерделеу;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Буддизм мен индуизмнің қасиетті мәтіндері мен жазбаларын: Сутра мен Веданы талдау және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Реинкарнациялау, карма, азаттық және рухани даму ұғымдарын қоса алғанда, буддизм мен индуизмнің түйінді доктриналары және философиялары туралы ақпаратты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Буддизм мен индуизмнің әртүрлі мектептері мен ағымдарының, тарихының, негізгі ілімдері мен практикаларының аражігін ажырату;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Медитацияны, пуджаны және дивалиді қоса алғанда, буддизм мен индуизмнің діни жораларын, рәсімдері мен мерекелерін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Буддизм мен индуизмнің олар таралған жерлердегі қоғамдардың мәдениетіне, әдебіне, адамгершілігіне және әлеуметтік құндылықтарына ықпалын қарау;</w:t>
            </w:r>
          </w:p>
          <w:p>
            <w:pPr>
              <w:spacing w:after="20"/>
              <w:ind w:left="20"/>
              <w:jc w:val="both"/>
            </w:pPr>
            <w:r>
              <w:rPr>
                <w:rFonts w:ascii="Times New Roman"/>
                <w:b w:val="false"/>
                <w:i w:val="false"/>
                <w:color w:val="000000"/>
                <w:sz w:val="20"/>
              </w:rPr>
              <w:t>
7. Буддизм мен индуизмнің негіздері туралы білімді талқылау және тарату үшін буддистік және индуистік қауымдастықтардың өкілдерін, сондай-ақ қалың жұртшылықты қоса алғанда, әртүрлі аудиториялармен байланыс орнату.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158"/>
          <w:p>
            <w:pPr>
              <w:spacing w:after="20"/>
              <w:ind w:left="20"/>
              <w:jc w:val="both"/>
            </w:pPr>
            <w:r>
              <w:rPr>
                <w:rFonts w:ascii="Times New Roman"/>
                <w:b w:val="false"/>
                <w:i w:val="false"/>
                <w:color w:val="000000"/>
                <w:sz w:val="20"/>
              </w:rPr>
              <w:t>
Білімдер:</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1. Буддизм мен индуизмнің негізгі қағидаттарын, діни ілімін және тарихын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Буддизм мен индуизмнің қасиетті мәтіндері мен жазбаларын: Сутра мен Веданы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Реинкарнациялау, карма, азаттық және рухани даму ұғымдарын қоса алғанда, буддизм мен индуизмнің түйінді доктриналарын және философияларын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Буддизм мен индуизмнің әртүрлі мектептері мен ағымдарын, тарихын, негізгі ілімдері мен практикаларын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Медитацияны, пуджаны және дивалиді қоса алғанда, буддизм мен индуизмнің діни жораларын, рәсімдері мен мерекелерін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6. Буддизм мен индуизмнің олар таралған жерлердегі қоғамдардың мәдениетіне, әдебіне, адамгершілігіне және әлеуметтік құндылықтарына ықпалын білу;</w:t>
            </w:r>
          </w:p>
          <w:p>
            <w:pPr>
              <w:spacing w:after="20"/>
              <w:ind w:left="20"/>
              <w:jc w:val="both"/>
            </w:pPr>
            <w:r>
              <w:rPr>
                <w:rFonts w:ascii="Times New Roman"/>
                <w:b w:val="false"/>
                <w:i w:val="false"/>
                <w:color w:val="000000"/>
                <w:sz w:val="20"/>
              </w:rPr>
              <w:t>
7. Буддизм мен индуизмнің негіздері туралы білімді талқылау және тарату үшін буддистік және индуистік қауымдастықтардың өкілдерін, сондай-ақ қалың жұртшылықты қоса алғанда, әртүрлі аудиториялармен байланыс орнату.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159"/>
          <w:p>
            <w:pPr>
              <w:spacing w:after="20"/>
              <w:ind w:left="20"/>
              <w:jc w:val="both"/>
            </w:pPr>
            <w:r>
              <w:rPr>
                <w:rFonts w:ascii="Times New Roman"/>
                <w:b w:val="false"/>
                <w:i w:val="false"/>
                <w:color w:val="000000"/>
                <w:sz w:val="20"/>
              </w:rPr>
              <w:t>
 </w:t>
            </w:r>
          </w:p>
          <w:bookmarkEnd w:id="159"/>
          <w:p>
            <w:pPr>
              <w:spacing w:after="20"/>
              <w:ind w:left="20"/>
              <w:jc w:val="both"/>
            </w:pPr>
            <w:r>
              <w:rPr>
                <w:rFonts w:ascii="Times New Roman"/>
                <w:b w:val="false"/>
                <w:i w:val="false"/>
                <w:color w:val="000000"/>
                <w:sz w:val="20"/>
              </w:rPr>
              <w:t>
Еңбек функциясы 3:</w:t>
            </w:r>
          </w:p>
          <w:p>
            <w:pPr>
              <w:spacing w:after="20"/>
              <w:ind w:left="20"/>
              <w:jc w:val="both"/>
            </w:pPr>
            <w:r>
              <w:rPr>
                <w:rFonts w:ascii="Times New Roman"/>
                <w:b w:val="false"/>
                <w:i w:val="false"/>
                <w:color w:val="000000"/>
                <w:sz w:val="20"/>
              </w:rPr>
              <w:t>
Сараптамалық-консультациялық функция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160"/>
          <w:p>
            <w:pPr>
              <w:spacing w:after="20"/>
              <w:ind w:left="20"/>
              <w:jc w:val="both"/>
            </w:pPr>
            <w:r>
              <w:rPr>
                <w:rFonts w:ascii="Times New Roman"/>
                <w:b w:val="false"/>
                <w:i w:val="false"/>
                <w:color w:val="000000"/>
                <w:sz w:val="20"/>
              </w:rPr>
              <w:t>
Дағды 1:</w:t>
            </w:r>
          </w:p>
          <w:bookmarkEnd w:id="160"/>
          <w:p>
            <w:pPr>
              <w:spacing w:after="20"/>
              <w:ind w:left="20"/>
              <w:jc w:val="both"/>
            </w:pPr>
            <w:r>
              <w:rPr>
                <w:rFonts w:ascii="Times New Roman"/>
                <w:b w:val="false"/>
                <w:i w:val="false"/>
                <w:color w:val="000000"/>
                <w:sz w:val="20"/>
              </w:rPr>
              <w:t>
Сараптама және кеңес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161"/>
          <w:p>
            <w:pPr>
              <w:spacing w:after="20"/>
              <w:ind w:left="20"/>
              <w:jc w:val="both"/>
            </w:pPr>
            <w:r>
              <w:rPr>
                <w:rFonts w:ascii="Times New Roman"/>
                <w:b w:val="false"/>
                <w:i w:val="false"/>
                <w:color w:val="000000"/>
                <w:sz w:val="20"/>
              </w:rPr>
              <w:t>
Машықтар:</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1. Халықаралық және өңірлік деңгейде діни процестерді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Діни қызмет саласында жергілікті атқарушы органдарға әдістемелік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Діни мәтіндерге, әдебиеттерге, аудио- және бейнематериалдарға сараптама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Ұйымдардың кітапхана қорларына келіп түскен діни әдебиеттерге, діни мазмұндағы өзге де ақпараттық материалдарға дінтану сараптамасын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Діни ілім тұжырымдамасын және оларды нақты өмірде қолданылуын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Діни ілім мәселелері бойынша консультация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Кәсіптік қызмет мәселелері жөніндегі сараптамалық комиссиялардың құрамында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8. Кәсіптік қызмет мәселелері жөніндегі консультативтік топтардың құрамында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9. Деструктивті ағымдардың, экстремистік, террористік ұйымдардың идеологиясын тану;</w:t>
            </w:r>
          </w:p>
          <w:p>
            <w:pPr>
              <w:spacing w:after="20"/>
              <w:ind w:left="20"/>
              <w:jc w:val="both"/>
            </w:pPr>
            <w:r>
              <w:rPr>
                <w:rFonts w:ascii="Times New Roman"/>
                <w:b w:val="false"/>
                <w:i w:val="false"/>
                <w:color w:val="000000"/>
                <w:sz w:val="20"/>
              </w:rPr>
              <w:t>
10. Теология мәселелері бойынша жеке консультациялар мен сараптамаларды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162"/>
          <w:p>
            <w:pPr>
              <w:spacing w:after="20"/>
              <w:ind w:left="20"/>
              <w:jc w:val="both"/>
            </w:pPr>
            <w:r>
              <w:rPr>
                <w:rFonts w:ascii="Times New Roman"/>
                <w:b w:val="false"/>
                <w:i w:val="false"/>
                <w:color w:val="000000"/>
                <w:sz w:val="20"/>
              </w:rPr>
              <w:t>
Білімдер:</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1. Діни ілімнің негізгі типтерін;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2. "Діни қызмет және діни бірлестіктер туралы" Қазақстан Республикасы Заңын;</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Белгілі бір діндердің негізгі догмаларын, идеяларын, көзқарастары мен практикаларын;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4. Діни оқудың (пәтуаның) қазіргі заманғы құқықтық қорытындыларын;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5. Діни практикамен, күнделікті өмірмен және мұсылман адамдар арасындағы қатынастарға байланысты ислам құқығын;</w:t>
            </w:r>
          </w:p>
          <w:p>
            <w:pPr>
              <w:spacing w:after="20"/>
              <w:ind w:left="20"/>
              <w:jc w:val="both"/>
            </w:pPr>
            <w:r>
              <w:rPr>
                <w:rFonts w:ascii="Times New Roman"/>
                <w:b w:val="false"/>
                <w:i w:val="false"/>
                <w:color w:val="000000"/>
                <w:sz w:val="20"/>
              </w:rPr>
              <w:t>
</w:t>
            </w:r>
            <w:r>
              <w:rPr>
                <w:rFonts w:ascii="Times New Roman"/>
                <w:b w:val="false"/>
                <w:i w:val="false"/>
                <w:color w:val="000000"/>
                <w:sz w:val="20"/>
              </w:rPr>
              <w:t>6. Қасиетті мәтіндердің теориялық қағидаттарын;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7. Діни жораларды өткізу және ғибадат ету шарттары мен қидаларын;</w:t>
            </w:r>
          </w:p>
          <w:p>
            <w:pPr>
              <w:spacing w:after="20"/>
              <w:ind w:left="20"/>
              <w:jc w:val="both"/>
            </w:pPr>
            <w:r>
              <w:rPr>
                <w:rFonts w:ascii="Times New Roman"/>
                <w:b w:val="false"/>
                <w:i w:val="false"/>
                <w:color w:val="000000"/>
                <w:sz w:val="20"/>
              </w:rPr>
              <w:t>
8. Діни идеологияларды, тұжырымдамаларды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163"/>
          <w:p>
            <w:pPr>
              <w:spacing w:after="20"/>
              <w:ind w:left="20"/>
              <w:jc w:val="both"/>
            </w:pPr>
            <w:r>
              <w:rPr>
                <w:rFonts w:ascii="Times New Roman"/>
                <w:b w:val="false"/>
                <w:i w:val="false"/>
                <w:color w:val="000000"/>
                <w:sz w:val="20"/>
              </w:rPr>
              <w:t>
Дағды 2:</w:t>
            </w:r>
          </w:p>
          <w:bookmarkEnd w:id="163"/>
          <w:p>
            <w:pPr>
              <w:spacing w:after="20"/>
              <w:ind w:left="20"/>
              <w:jc w:val="both"/>
            </w:pPr>
            <w:r>
              <w:rPr>
                <w:rFonts w:ascii="Times New Roman"/>
                <w:b w:val="false"/>
                <w:i w:val="false"/>
                <w:color w:val="000000"/>
                <w:sz w:val="20"/>
              </w:rPr>
              <w:t>
Діни мәтіндерді түсіндіру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164"/>
          <w:p>
            <w:pPr>
              <w:spacing w:after="20"/>
              <w:ind w:left="20"/>
              <w:jc w:val="both"/>
            </w:pPr>
            <w:r>
              <w:rPr>
                <w:rFonts w:ascii="Times New Roman"/>
                <w:b w:val="false"/>
                <w:i w:val="false"/>
                <w:color w:val="000000"/>
                <w:sz w:val="20"/>
              </w:rPr>
              <w:t>
Машықтар:</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1. Мәтіндермен жұмыс кезінде тілдің, грамматиканың, лексиканың және сөйлемдер құрылымының ерекшеліктерін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Діни мәтіндердің қазіргі әлемге ықпалы туралы ұғымды кеңейту үшін оларды қазіргі проблемаларға және қиындықтарға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Діни ілімдерді едәуір терең түсіну үшін қасиетті мәтіндердің мазмұны мен құрылымын ашу;</w:t>
            </w:r>
          </w:p>
          <w:p>
            <w:pPr>
              <w:spacing w:after="20"/>
              <w:ind w:left="20"/>
              <w:jc w:val="both"/>
            </w:pPr>
            <w:r>
              <w:rPr>
                <w:rFonts w:ascii="Times New Roman"/>
                <w:b w:val="false"/>
                <w:i w:val="false"/>
                <w:color w:val="000000"/>
                <w:sz w:val="20"/>
              </w:rPr>
              <w:t>
</w:t>
            </w:r>
            <w:r>
              <w:rPr>
                <w:rFonts w:ascii="Times New Roman"/>
                <w:b w:val="false"/>
                <w:i w:val="false"/>
                <w:color w:val="000000"/>
                <w:sz w:val="20"/>
              </w:rPr>
              <w:t>4. Діни сеніміне байланысты күрделі философиялық және әдептілік сұрақтарына жауаптарды қалыптастыру;</w:t>
            </w:r>
          </w:p>
          <w:p>
            <w:pPr>
              <w:spacing w:after="20"/>
              <w:ind w:left="20"/>
              <w:jc w:val="both"/>
            </w:pPr>
            <w:r>
              <w:rPr>
                <w:rFonts w:ascii="Times New Roman"/>
                <w:b w:val="false"/>
                <w:i w:val="false"/>
                <w:color w:val="000000"/>
                <w:sz w:val="20"/>
              </w:rPr>
              <w:t>
5. Тиісті діни ілімдер мен сенімдерге негізделген діни және қоғамдық мәселелер бойынша кеңестер мен бағыт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165"/>
          <w:p>
            <w:pPr>
              <w:spacing w:after="20"/>
              <w:ind w:left="20"/>
              <w:jc w:val="both"/>
            </w:pPr>
            <w:r>
              <w:rPr>
                <w:rFonts w:ascii="Times New Roman"/>
                <w:b w:val="false"/>
                <w:i w:val="false"/>
                <w:color w:val="000000"/>
                <w:sz w:val="20"/>
              </w:rPr>
              <w:t>
Білімдер:</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1. Мәтіннің тілі мен стилін;</w:t>
            </w:r>
          </w:p>
          <w:p>
            <w:pPr>
              <w:spacing w:after="20"/>
              <w:ind w:left="20"/>
              <w:jc w:val="both"/>
            </w:pPr>
            <w:r>
              <w:rPr>
                <w:rFonts w:ascii="Times New Roman"/>
                <w:b w:val="false"/>
                <w:i w:val="false"/>
                <w:color w:val="000000"/>
                <w:sz w:val="20"/>
              </w:rPr>
              <w:t>
</w:t>
            </w:r>
            <w:r>
              <w:rPr>
                <w:rFonts w:ascii="Times New Roman"/>
                <w:b w:val="false"/>
                <w:i w:val="false"/>
                <w:color w:val="000000"/>
                <w:sz w:val="20"/>
              </w:rPr>
              <w:t>2. Діни мәтін жазылған тарихи мән-жайларды;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Жекелеген сөздер мен сөз тіркестерінің мәні мен мағынасын түсіну үшін филологиялық талдау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Түсіндірудің экзегетикалық әдісі тарихи және әдеби түпмәтінін талдау арқылы діни мәтіндердің мәні мен мағынасын едәуір терең түсінуге мүмкіндік беретінін;</w:t>
            </w:r>
          </w:p>
          <w:p>
            <w:pPr>
              <w:spacing w:after="20"/>
              <w:ind w:left="20"/>
              <w:jc w:val="both"/>
            </w:pPr>
            <w:r>
              <w:rPr>
                <w:rFonts w:ascii="Times New Roman"/>
                <w:b w:val="false"/>
                <w:i w:val="false"/>
                <w:color w:val="000000"/>
                <w:sz w:val="20"/>
              </w:rPr>
              <w:t>
5. Қазіргі заманғы түпмәтін шеңберінде діни мәтіндердің мәнін және олардың қазіргі қоғамға ықпалын түсінуге мүмкіндік беретін түпмәтін әдісін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166"/>
          <w:p>
            <w:pPr>
              <w:spacing w:after="20"/>
              <w:ind w:left="20"/>
              <w:jc w:val="both"/>
            </w:pPr>
            <w:r>
              <w:rPr>
                <w:rFonts w:ascii="Times New Roman"/>
                <w:b w:val="false"/>
                <w:i w:val="false"/>
                <w:color w:val="000000"/>
                <w:sz w:val="20"/>
              </w:rPr>
              <w:t>
Еңбек функциясы 4:</w:t>
            </w:r>
          </w:p>
          <w:bookmarkEnd w:id="166"/>
          <w:p>
            <w:pPr>
              <w:spacing w:after="20"/>
              <w:ind w:left="20"/>
              <w:jc w:val="both"/>
            </w:pPr>
            <w:r>
              <w:rPr>
                <w:rFonts w:ascii="Times New Roman"/>
                <w:b w:val="false"/>
                <w:i w:val="false"/>
                <w:color w:val="000000"/>
                <w:sz w:val="20"/>
              </w:rPr>
              <w:t>
Теологиялық дауларды шешу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167"/>
          <w:p>
            <w:pPr>
              <w:spacing w:after="20"/>
              <w:ind w:left="20"/>
              <w:jc w:val="both"/>
            </w:pPr>
            <w:r>
              <w:rPr>
                <w:rFonts w:ascii="Times New Roman"/>
                <w:b w:val="false"/>
                <w:i w:val="false"/>
                <w:color w:val="000000"/>
                <w:sz w:val="20"/>
              </w:rPr>
              <w:t>
Дағды 1:</w:t>
            </w:r>
          </w:p>
          <w:bookmarkEnd w:id="167"/>
          <w:p>
            <w:pPr>
              <w:spacing w:after="20"/>
              <w:ind w:left="20"/>
              <w:jc w:val="both"/>
            </w:pPr>
            <w:r>
              <w:rPr>
                <w:rFonts w:ascii="Times New Roman"/>
                <w:b w:val="false"/>
                <w:i w:val="false"/>
                <w:color w:val="000000"/>
                <w:sz w:val="20"/>
              </w:rPr>
              <w:t>
Ақиқатқа қатысты пікірталас мәселелерін талдау және шешу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168"/>
          <w:p>
            <w:pPr>
              <w:spacing w:after="20"/>
              <w:ind w:left="20"/>
              <w:jc w:val="both"/>
            </w:pPr>
            <w:r>
              <w:rPr>
                <w:rFonts w:ascii="Times New Roman"/>
                <w:b w:val="false"/>
                <w:i w:val="false"/>
                <w:color w:val="000000"/>
                <w:sz w:val="20"/>
              </w:rPr>
              <w:t>
Машықтар:</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1. Діни іліммен байланысты даулы мәселелерді талдау, теологиялық қағидаттарға сәйкес шешімдер табу;</w:t>
            </w:r>
          </w:p>
          <w:p>
            <w:pPr>
              <w:spacing w:after="20"/>
              <w:ind w:left="20"/>
              <w:jc w:val="both"/>
            </w:pPr>
            <w:r>
              <w:rPr>
                <w:rFonts w:ascii="Times New Roman"/>
                <w:b w:val="false"/>
                <w:i w:val="false"/>
                <w:color w:val="000000"/>
                <w:sz w:val="20"/>
              </w:rPr>
              <w:t>
</w:t>
            </w:r>
            <w:r>
              <w:rPr>
                <w:rFonts w:ascii="Times New Roman"/>
                <w:b w:val="false"/>
                <w:i w:val="false"/>
                <w:color w:val="000000"/>
                <w:sz w:val="20"/>
              </w:rPr>
              <w:t>2. Діни мәтіндердің мазмұны мен құрылымын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Тараптарға діни ілім негізінде әділ шешімге қол жеткізуге көмектесу;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Тараптар арасындағы жанжалдарды реттеу үшін теологиялық қағидаттарды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Діни ілімге тән әділеттілік пен мейірімділік қағидаттары негізінде жанжалдарды шешуге жәрдемдесу;</w:t>
            </w:r>
          </w:p>
          <w:p>
            <w:pPr>
              <w:spacing w:after="20"/>
              <w:ind w:left="20"/>
              <w:jc w:val="both"/>
            </w:pPr>
            <w:r>
              <w:rPr>
                <w:rFonts w:ascii="Times New Roman"/>
                <w:b w:val="false"/>
                <w:i w:val="false"/>
                <w:color w:val="000000"/>
                <w:sz w:val="20"/>
              </w:rPr>
              <w:t>
6. Иудаизм, христиандық, ислам, буддизм, индуизм және жаңа діни ағымдарды қоса алғанда, конфессиялық діни сенімдердің ерекшеліктерін тану.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169"/>
          <w:p>
            <w:pPr>
              <w:spacing w:after="20"/>
              <w:ind w:left="20"/>
              <w:jc w:val="both"/>
            </w:pPr>
            <w:r>
              <w:rPr>
                <w:rFonts w:ascii="Times New Roman"/>
                <w:b w:val="false"/>
                <w:i w:val="false"/>
                <w:color w:val="000000"/>
                <w:sz w:val="20"/>
              </w:rPr>
              <w:t>
Білімдер:</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1. Теологиялық қағидаттарға сәйкес діни іліммен және шешім табуға байланысты даулы мәселелерді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Діни мәтіндердің мазмұны мен құрылымын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Діни сенім негізінде әділ шешімге қол жеткізу үшін тараптарға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Тараптар арасындағы жанжалдарды реттеудің теологиялық қағидаттарын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5. Діни ілімге тән әділеттілік пен мейірімділік қағидаттары негізінде жанжалдарды шешуге жәрдемдесу;</w:t>
            </w:r>
          </w:p>
          <w:p>
            <w:pPr>
              <w:spacing w:after="20"/>
              <w:ind w:left="20"/>
              <w:jc w:val="both"/>
            </w:pPr>
            <w:r>
              <w:rPr>
                <w:rFonts w:ascii="Times New Roman"/>
                <w:b w:val="false"/>
                <w:i w:val="false"/>
                <w:color w:val="000000"/>
                <w:sz w:val="20"/>
              </w:rPr>
              <w:t>
6. Иудаизм, христиандық, ислам, буддизм, индуизм және жаңа діни ағымдарды қоса алғанда, конфессиялық діни сенімдердің ерекшеліктері.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170"/>
          <w:p>
            <w:pPr>
              <w:spacing w:after="20"/>
              <w:ind w:left="20"/>
              <w:jc w:val="both"/>
            </w:pPr>
            <w:r>
              <w:rPr>
                <w:rFonts w:ascii="Times New Roman"/>
                <w:b w:val="false"/>
                <w:i w:val="false"/>
                <w:color w:val="000000"/>
                <w:sz w:val="20"/>
              </w:rPr>
              <w:t>
 </w:t>
            </w:r>
          </w:p>
          <w:bookmarkEnd w:id="170"/>
          <w:p>
            <w:pPr>
              <w:spacing w:after="20"/>
              <w:ind w:left="20"/>
              <w:jc w:val="both"/>
            </w:pPr>
            <w:r>
              <w:rPr>
                <w:rFonts w:ascii="Times New Roman"/>
                <w:b w:val="false"/>
                <w:i w:val="false"/>
                <w:color w:val="000000"/>
                <w:sz w:val="20"/>
              </w:rPr>
              <w:t>
Еңбек функциясы 5:</w:t>
            </w:r>
          </w:p>
          <w:p>
            <w:pPr>
              <w:spacing w:after="20"/>
              <w:ind w:left="20"/>
              <w:jc w:val="both"/>
            </w:pPr>
            <w:r>
              <w:rPr>
                <w:rFonts w:ascii="Times New Roman"/>
                <w:b w:val="false"/>
                <w:i w:val="false"/>
                <w:color w:val="000000"/>
                <w:sz w:val="20"/>
              </w:rPr>
              <w:t>
Қылмыстық-атқару жүйесі мекемелерінде сотталған адамдармен теологиялық оңалту жұмыстарын ұйымдастыру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171"/>
          <w:p>
            <w:pPr>
              <w:spacing w:after="20"/>
              <w:ind w:left="20"/>
              <w:jc w:val="both"/>
            </w:pPr>
            <w:r>
              <w:rPr>
                <w:rFonts w:ascii="Times New Roman"/>
                <w:b w:val="false"/>
                <w:i w:val="false"/>
                <w:color w:val="000000"/>
                <w:sz w:val="20"/>
              </w:rPr>
              <w:t>
Дағды 1:</w:t>
            </w:r>
          </w:p>
          <w:bookmarkEnd w:id="171"/>
          <w:p>
            <w:pPr>
              <w:spacing w:after="20"/>
              <w:ind w:left="20"/>
              <w:jc w:val="both"/>
            </w:pPr>
            <w:r>
              <w:rPr>
                <w:rFonts w:ascii="Times New Roman"/>
                <w:b w:val="false"/>
                <w:i w:val="false"/>
                <w:color w:val="000000"/>
                <w:sz w:val="20"/>
              </w:rPr>
              <w:t>
Қылмыстық-атқару жүйесі мекемелерінде теологиялық оңалту жұмыстарын ұйымдастыруды үйлестіру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172"/>
          <w:p>
            <w:pPr>
              <w:spacing w:after="20"/>
              <w:ind w:left="20"/>
              <w:jc w:val="both"/>
            </w:pPr>
            <w:r>
              <w:rPr>
                <w:rFonts w:ascii="Times New Roman"/>
                <w:b w:val="false"/>
                <w:i w:val="false"/>
                <w:color w:val="000000"/>
                <w:sz w:val="20"/>
              </w:rPr>
              <w:t>
Машықтар:</w:t>
            </w:r>
          </w:p>
          <w:bookmarkEnd w:id="172"/>
          <w:p>
            <w:pPr>
              <w:spacing w:after="20"/>
              <w:ind w:left="20"/>
              <w:jc w:val="both"/>
            </w:pPr>
            <w:r>
              <w:rPr>
                <w:rFonts w:ascii="Times New Roman"/>
                <w:b w:val="false"/>
                <w:i w:val="false"/>
                <w:color w:val="000000"/>
                <w:sz w:val="20"/>
              </w:rPr>
              <w:t>
</w:t>
            </w:r>
            <w:r>
              <w:rPr>
                <w:rFonts w:ascii="Times New Roman"/>
                <w:b w:val="false"/>
                <w:i w:val="false"/>
                <w:color w:val="000000"/>
                <w:sz w:val="20"/>
              </w:rPr>
              <w:t>1.Қылмыстық-атқару жүйесі мекемелерінде теологиялық оңалту және радикалды көзқарастан арылту іс-шараларын ұйымдастыру және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Сотталғандардың діни экстремизмге және терроризмге қатысты теріс көзқарасын қалыптастыруға бағытталған тәрбие жұмысының әдістемелерін әзірлеу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Жеке және топтық жұмысты қамтитын сотталғандарды әлеуметтік-психологиялық және діни оңалту жөніндегі шаралар кешенін қолдану;</w:t>
            </w:r>
          </w:p>
          <w:p>
            <w:pPr>
              <w:spacing w:after="20"/>
              <w:ind w:left="20"/>
              <w:jc w:val="both"/>
            </w:pPr>
            <w:r>
              <w:rPr>
                <w:rFonts w:ascii="Times New Roman"/>
                <w:b w:val="false"/>
                <w:i w:val="false"/>
                <w:color w:val="000000"/>
                <w:sz w:val="20"/>
              </w:rPr>
              <w:t>
4. Құқықтық мәдениетті арттыруға және қылмыстардың қайталануының алдын алуға бағытталған әлеуметтік–құқықтық тақырыптар бойынша сабақтар өткізуді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173"/>
          <w:p>
            <w:pPr>
              <w:spacing w:after="20"/>
              <w:ind w:left="20"/>
              <w:jc w:val="both"/>
            </w:pPr>
            <w:r>
              <w:rPr>
                <w:rFonts w:ascii="Times New Roman"/>
                <w:b w:val="false"/>
                <w:i w:val="false"/>
                <w:color w:val="000000"/>
                <w:sz w:val="20"/>
              </w:rPr>
              <w:t>
Білімдер:</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1. Діни экстремизм мен терроризм идеологиясының, сондай–ақ деструктивті діни ағымдардың жетегінде кетуге әкелуі мүмкін факторлар мен себептерді;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Сотталған адамдарға, оның ішінде діни аспектілерді ескере отырып, әлеуметтік–құқықтық көмек көрсету бағдарламасын әзірлеу қағидаттарын;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Ресми діни ағымдар мен олардың деструктивті тармақтары арасындағы айырмашылықтарды;</w:t>
            </w:r>
          </w:p>
          <w:p>
            <w:pPr>
              <w:spacing w:after="20"/>
              <w:ind w:left="20"/>
              <w:jc w:val="both"/>
            </w:pPr>
            <w:r>
              <w:rPr>
                <w:rFonts w:ascii="Times New Roman"/>
                <w:b w:val="false"/>
                <w:i w:val="false"/>
                <w:color w:val="000000"/>
                <w:sz w:val="20"/>
              </w:rPr>
              <w:t>
4. Радикалды көзқарастан арылтуға, оның ішінде сотталғандар қатарындағыларды радикалды көзқарастан арылтуға және олардың діни идеологиямен / көзқарастармен байланысты қылмыстарды қайталауын болдырмауға бағытталған теологиялық, психологиялық және әлеуметтік-бейімдеу іс-шаралары кешенін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174"/>
          <w:p>
            <w:pPr>
              <w:spacing w:after="20"/>
              <w:ind w:left="20"/>
              <w:jc w:val="both"/>
            </w:pPr>
            <w:r>
              <w:rPr>
                <w:rFonts w:ascii="Times New Roman"/>
                <w:b w:val="false"/>
                <w:i w:val="false"/>
                <w:color w:val="000000"/>
                <w:sz w:val="20"/>
              </w:rPr>
              <w:t>
Дағды 2:</w:t>
            </w:r>
          </w:p>
          <w:bookmarkEnd w:id="174"/>
          <w:p>
            <w:pPr>
              <w:spacing w:after="20"/>
              <w:ind w:left="20"/>
              <w:jc w:val="both"/>
            </w:pPr>
            <w:r>
              <w:rPr>
                <w:rFonts w:ascii="Times New Roman"/>
                <w:b w:val="false"/>
                <w:i w:val="false"/>
                <w:color w:val="000000"/>
                <w:sz w:val="20"/>
              </w:rPr>
              <w:t>
Ұлттық әдет-ғұрыптар мен діни дәстүрлер арасындағы байланысты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175"/>
          <w:p>
            <w:pPr>
              <w:spacing w:after="20"/>
              <w:ind w:left="20"/>
              <w:jc w:val="both"/>
            </w:pPr>
            <w:r>
              <w:rPr>
                <w:rFonts w:ascii="Times New Roman"/>
                <w:b w:val="false"/>
                <w:i w:val="false"/>
                <w:color w:val="000000"/>
                <w:sz w:val="20"/>
              </w:rPr>
              <w:t>
Машықтар:</w:t>
            </w:r>
          </w:p>
          <w:bookmarkEnd w:id="175"/>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Қазақстанда бар діни ағымдардың тарихы мен ерекшеліктерін және олардың ұлттық дәстүрлермен байланысын зерделеу;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Ұлттық әдет-ғұрыптар мен дәстүрлердің діни құндылықтармен және ілімдермен өзара байланысын талдау және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Әртүрлі діни ағымдарды түсіну және құрметтеу мақсатында әртүрлі дін өкілдерімен диалог құру және пікірталас жүргізу;</w:t>
            </w:r>
          </w:p>
          <w:p>
            <w:pPr>
              <w:spacing w:after="20"/>
              <w:ind w:left="20"/>
              <w:jc w:val="both"/>
            </w:pPr>
            <w:r>
              <w:rPr>
                <w:rFonts w:ascii="Times New Roman"/>
                <w:b w:val="false"/>
                <w:i w:val="false"/>
                <w:color w:val="000000"/>
                <w:sz w:val="20"/>
              </w:rPr>
              <w:t>
4. Діни наным мен тарих тұрғыдан қазақ халқының мәдени дәстүрлері мен әдет-ғұрыптарын зерттеу және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176"/>
          <w:p>
            <w:pPr>
              <w:spacing w:after="20"/>
              <w:ind w:left="20"/>
              <w:jc w:val="both"/>
            </w:pPr>
            <w:r>
              <w:rPr>
                <w:rFonts w:ascii="Times New Roman"/>
                <w:b w:val="false"/>
                <w:i w:val="false"/>
                <w:color w:val="000000"/>
                <w:sz w:val="20"/>
              </w:rPr>
              <w:t>
Білімдер:</w:t>
            </w:r>
          </w:p>
          <w:bookmarkEnd w:id="176"/>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Қазақстанда бар әртүрлі діни ағымдар мен конфессияларды және олардың ерекшеліктерін;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 халқының тарихы мен мәдениетіндегі діннің рөлін;</w:t>
            </w:r>
          </w:p>
          <w:p>
            <w:pPr>
              <w:spacing w:after="20"/>
              <w:ind w:left="20"/>
              <w:jc w:val="both"/>
            </w:pPr>
            <w:r>
              <w:rPr>
                <w:rFonts w:ascii="Times New Roman"/>
                <w:b w:val="false"/>
                <w:i w:val="false"/>
                <w:color w:val="000000"/>
                <w:sz w:val="20"/>
              </w:rPr>
              <w:t>
3. Дәстүрлі діни сенімдер мен ұлттық дәстүрлерді бұрмалайтын эксремистік/ радикалды ағымдар арасындағы айырмашылықтарды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177"/>
          <w:p>
            <w:pPr>
              <w:spacing w:after="20"/>
              <w:ind w:left="20"/>
              <w:jc w:val="both"/>
            </w:pPr>
            <w:r>
              <w:rPr>
                <w:rFonts w:ascii="Times New Roman"/>
                <w:b w:val="false"/>
                <w:i w:val="false"/>
                <w:color w:val="000000"/>
                <w:sz w:val="20"/>
              </w:rPr>
              <w:t>
 </w:t>
            </w:r>
          </w:p>
          <w:bookmarkEnd w:id="177"/>
          <w:p>
            <w:pPr>
              <w:spacing w:after="20"/>
              <w:ind w:left="20"/>
              <w:jc w:val="both"/>
            </w:pPr>
            <w:r>
              <w:rPr>
                <w:rFonts w:ascii="Times New Roman"/>
                <w:b w:val="false"/>
                <w:i w:val="false"/>
                <w:color w:val="000000"/>
                <w:sz w:val="20"/>
              </w:rPr>
              <w:t>
Еңбек функциясы 6:</w:t>
            </w:r>
          </w:p>
          <w:p>
            <w:pPr>
              <w:spacing w:after="20"/>
              <w:ind w:left="20"/>
              <w:jc w:val="both"/>
            </w:pPr>
            <w:r>
              <w:rPr>
                <w:rFonts w:ascii="Times New Roman"/>
                <w:b w:val="false"/>
                <w:i w:val="false"/>
                <w:color w:val="000000"/>
                <w:sz w:val="20"/>
              </w:rPr>
              <w:t>
Қазіргі қоғамдағы ақиқат пен қате түсініктердің арақатынасын талдау мақсатында діннің философиялық аспектілерін зерттеу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178"/>
          <w:p>
            <w:pPr>
              <w:spacing w:after="20"/>
              <w:ind w:left="20"/>
              <w:jc w:val="both"/>
            </w:pPr>
            <w:r>
              <w:rPr>
                <w:rFonts w:ascii="Times New Roman"/>
                <w:b w:val="false"/>
                <w:i w:val="false"/>
                <w:color w:val="000000"/>
                <w:sz w:val="20"/>
              </w:rPr>
              <w:t>
 Дағды 1:</w:t>
            </w:r>
          </w:p>
          <w:bookmarkEnd w:id="178"/>
          <w:p>
            <w:pPr>
              <w:spacing w:after="20"/>
              <w:ind w:left="20"/>
              <w:jc w:val="both"/>
            </w:pPr>
            <w:r>
              <w:rPr>
                <w:rFonts w:ascii="Times New Roman"/>
                <w:b w:val="false"/>
                <w:i w:val="false"/>
                <w:color w:val="000000"/>
                <w:sz w:val="20"/>
              </w:rPr>
              <w:t>
Дүниетанымдық ұстанымдарды қалыптастыру және сыни ойлауды дамыту үшін философиялық білімді қолдану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179"/>
          <w:p>
            <w:pPr>
              <w:spacing w:after="20"/>
              <w:ind w:left="20"/>
              <w:jc w:val="both"/>
            </w:pPr>
            <w:r>
              <w:rPr>
                <w:rFonts w:ascii="Times New Roman"/>
                <w:b w:val="false"/>
                <w:i w:val="false"/>
                <w:color w:val="000000"/>
                <w:sz w:val="20"/>
              </w:rPr>
              <w:t>
Машықтар:</w:t>
            </w:r>
          </w:p>
          <w:bookmarkEnd w:id="179"/>
          <w:p>
            <w:pPr>
              <w:spacing w:after="20"/>
              <w:ind w:left="20"/>
              <w:jc w:val="both"/>
            </w:pPr>
            <w:r>
              <w:rPr>
                <w:rFonts w:ascii="Times New Roman"/>
                <w:b w:val="false"/>
                <w:i w:val="false"/>
                <w:color w:val="000000"/>
                <w:sz w:val="20"/>
              </w:rPr>
              <w:t>
</w:t>
            </w:r>
            <w:r>
              <w:rPr>
                <w:rFonts w:ascii="Times New Roman"/>
                <w:b w:val="false"/>
                <w:i w:val="false"/>
                <w:color w:val="000000"/>
                <w:sz w:val="20"/>
              </w:rPr>
              <w:t>1. Діни философиялық ой тарихының негізгі кезеңдерін, діни философияны зерделеумен байланысты іргелі теориялық проблемаларды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Діни философияның конфессиялық доктринамен өзара байланыс проблемаларын және әртүрлі діни дәстүрлер арасындағы дүниетанымдық көзқарастардағы айырмашылықтарды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Діни конфессиялар, сондай-ақ діни философия, әлеуметтану және психология туралы жалпы түсініктің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Негізгі діни-философиялық проблемалардың мазмұнын ашу;</w:t>
            </w:r>
          </w:p>
          <w:p>
            <w:pPr>
              <w:spacing w:after="20"/>
              <w:ind w:left="20"/>
              <w:jc w:val="both"/>
            </w:pPr>
            <w:r>
              <w:rPr>
                <w:rFonts w:ascii="Times New Roman"/>
                <w:b w:val="false"/>
                <w:i w:val="false"/>
                <w:color w:val="000000"/>
                <w:sz w:val="20"/>
              </w:rPr>
              <w:t>
5. Сыни ойлауды дамыту, білім мен көзқарастың әртүрлілігін тану, ақпаратты сыни тұрғыдан бағалау және адасудан ақиқатты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180"/>
          <w:p>
            <w:pPr>
              <w:spacing w:after="20"/>
              <w:ind w:left="20"/>
              <w:jc w:val="both"/>
            </w:pPr>
            <w:r>
              <w:rPr>
                <w:rFonts w:ascii="Times New Roman"/>
                <w:b w:val="false"/>
                <w:i w:val="false"/>
                <w:color w:val="000000"/>
                <w:sz w:val="20"/>
              </w:rPr>
              <w:t>
Білімдер:</w:t>
            </w:r>
          </w:p>
          <w:bookmarkEnd w:id="180"/>
          <w:p>
            <w:pPr>
              <w:spacing w:after="20"/>
              <w:ind w:left="20"/>
              <w:jc w:val="both"/>
            </w:pPr>
            <w:r>
              <w:rPr>
                <w:rFonts w:ascii="Times New Roman"/>
                <w:b w:val="false"/>
                <w:i w:val="false"/>
                <w:color w:val="000000"/>
                <w:sz w:val="20"/>
              </w:rPr>
              <w:t>
</w:t>
            </w:r>
            <w:r>
              <w:rPr>
                <w:rFonts w:ascii="Times New Roman"/>
                <w:b w:val="false"/>
                <w:i w:val="false"/>
                <w:color w:val="000000"/>
                <w:sz w:val="20"/>
              </w:rPr>
              <w:t>1. Діни-философиялық ой тарихындағы негізгі кезеңдерді және діни философияны зерделеуге байланысты негізгі теориялық проблемаларды;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Діни-философиялық ой мен конфессиялық доктринаның өзара іс-қимылына қатысты мәселелерді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Негізгі діни конфессиялар мен түсініктерінің даму тарихы, діни философия, діни әлеуметтану, діни психология туралы жалпы түсініктің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Діни-философиялық ойдың негізгі проблемалық аспектілерін және олардың мазмұнын;</w:t>
            </w:r>
          </w:p>
          <w:p>
            <w:pPr>
              <w:spacing w:after="20"/>
              <w:ind w:left="20"/>
              <w:jc w:val="both"/>
            </w:pPr>
            <w:r>
              <w:rPr>
                <w:rFonts w:ascii="Times New Roman"/>
                <w:b w:val="false"/>
                <w:i w:val="false"/>
                <w:color w:val="000000"/>
                <w:sz w:val="20"/>
              </w:rPr>
              <w:t>
5. Сыни ойлауды дамыту және білім нысандарының әртүрлілігін, сондай–ақ қазіргі қоғамдағы ақиқат пен адасудың арақатынасын талдау үшін философиялық білімнің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181"/>
          <w:p>
            <w:pPr>
              <w:spacing w:after="20"/>
              <w:ind w:left="20"/>
              <w:jc w:val="both"/>
            </w:pPr>
            <w:r>
              <w:rPr>
                <w:rFonts w:ascii="Times New Roman"/>
                <w:b w:val="false"/>
                <w:i w:val="false"/>
                <w:color w:val="000000"/>
                <w:sz w:val="20"/>
              </w:rPr>
              <w:t>
Дағды 2:</w:t>
            </w:r>
          </w:p>
          <w:bookmarkEnd w:id="181"/>
          <w:p>
            <w:pPr>
              <w:spacing w:after="20"/>
              <w:ind w:left="20"/>
              <w:jc w:val="both"/>
            </w:pPr>
            <w:r>
              <w:rPr>
                <w:rFonts w:ascii="Times New Roman"/>
                <w:b w:val="false"/>
                <w:i w:val="false"/>
                <w:color w:val="000000"/>
                <w:sz w:val="20"/>
              </w:rPr>
              <w:t>
Мәдениетаралық қарым-қатынас нормаларына сәйкес әртүрлі сенімдері бар адамдарға диалог пен құрметпен қарау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182"/>
          <w:p>
            <w:pPr>
              <w:spacing w:after="20"/>
              <w:ind w:left="20"/>
              <w:jc w:val="both"/>
            </w:pPr>
            <w:r>
              <w:rPr>
                <w:rFonts w:ascii="Times New Roman"/>
                <w:b w:val="false"/>
                <w:i w:val="false"/>
                <w:color w:val="000000"/>
                <w:sz w:val="20"/>
              </w:rPr>
              <w:t>
Машықтар:</w:t>
            </w:r>
          </w:p>
          <w:bookmarkEnd w:id="182"/>
          <w:p>
            <w:pPr>
              <w:spacing w:after="20"/>
              <w:ind w:left="20"/>
              <w:jc w:val="both"/>
            </w:pPr>
            <w:r>
              <w:rPr>
                <w:rFonts w:ascii="Times New Roman"/>
                <w:b w:val="false"/>
                <w:i w:val="false"/>
                <w:color w:val="000000"/>
                <w:sz w:val="20"/>
              </w:rPr>
              <w:t>
</w:t>
            </w:r>
            <w:r>
              <w:rPr>
                <w:rFonts w:ascii="Times New Roman"/>
                <w:b w:val="false"/>
                <w:i w:val="false"/>
                <w:color w:val="000000"/>
                <w:sz w:val="20"/>
              </w:rPr>
              <w:t>1. Діни дәстүрлерді және олардың қоғамға ықпалын ескере отырып, моральдық-әдеп проблемаларын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Діннің әртүрлі мәдениеттер мен қоғамдардағы моральдық-әдеп нормаларына ықпалын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Өзінің ойы мен сенімін айқын және анық білдіру машығын қоса алғанда, көпшілік алдында сөз сөйлеудің тиімді дағдыларын көрсету;</w:t>
            </w:r>
          </w:p>
          <w:p>
            <w:pPr>
              <w:spacing w:after="20"/>
              <w:ind w:left="20"/>
              <w:jc w:val="both"/>
            </w:pPr>
            <w:r>
              <w:rPr>
                <w:rFonts w:ascii="Times New Roman"/>
                <w:b w:val="false"/>
                <w:i w:val="false"/>
                <w:color w:val="000000"/>
                <w:sz w:val="20"/>
              </w:rPr>
              <w:t>
4. Тағаттылықты таныту және адамдардың діни нанымдары мен құқықтарын құрметтеу, сондай–ақ әртүрлі діни дәстүрлер өкілдерімен ымыраға келу және сындарлы диалог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183"/>
          <w:p>
            <w:pPr>
              <w:spacing w:after="20"/>
              <w:ind w:left="20"/>
              <w:jc w:val="both"/>
            </w:pPr>
            <w:r>
              <w:rPr>
                <w:rFonts w:ascii="Times New Roman"/>
                <w:b w:val="false"/>
                <w:i w:val="false"/>
                <w:color w:val="000000"/>
                <w:sz w:val="20"/>
              </w:rPr>
              <w:t>
Білімдер:</w:t>
            </w:r>
          </w:p>
          <w:bookmarkEnd w:id="183"/>
          <w:p>
            <w:pPr>
              <w:spacing w:after="20"/>
              <w:ind w:left="20"/>
              <w:jc w:val="both"/>
            </w:pPr>
            <w:r>
              <w:rPr>
                <w:rFonts w:ascii="Times New Roman"/>
                <w:b w:val="false"/>
                <w:i w:val="false"/>
                <w:color w:val="000000"/>
                <w:sz w:val="20"/>
              </w:rPr>
              <w:t>
</w:t>
            </w:r>
            <w:r>
              <w:rPr>
                <w:rFonts w:ascii="Times New Roman"/>
                <w:b w:val="false"/>
                <w:i w:val="false"/>
                <w:color w:val="000000"/>
                <w:sz w:val="20"/>
              </w:rPr>
              <w:t>1. Діни әдепті дамытудың мәні мен негізгі үрдістерін;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2. Тағаттылық пен белсенді жеке ұстанымды қалыптастыратын моральдық–адамгершілік құндылықтар мен нормаларын;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Көпшілік алдында сөз сөйлеудің жалпы қағидаларын;</w:t>
            </w:r>
          </w:p>
          <w:p>
            <w:pPr>
              <w:spacing w:after="20"/>
              <w:ind w:left="20"/>
              <w:jc w:val="both"/>
            </w:pPr>
            <w:r>
              <w:rPr>
                <w:rFonts w:ascii="Times New Roman"/>
                <w:b w:val="false"/>
                <w:i w:val="false"/>
                <w:color w:val="000000"/>
                <w:sz w:val="20"/>
              </w:rPr>
              <w:t>
4. Адамдардың психологиясы мен ділін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184"/>
          <w:p>
            <w:pPr>
              <w:spacing w:after="20"/>
              <w:ind w:left="20"/>
              <w:jc w:val="both"/>
            </w:pPr>
            <w:r>
              <w:rPr>
                <w:rFonts w:ascii="Times New Roman"/>
                <w:b w:val="false"/>
                <w:i w:val="false"/>
                <w:color w:val="000000"/>
                <w:sz w:val="20"/>
              </w:rPr>
              <w:t>
 </w:t>
            </w:r>
          </w:p>
          <w:bookmarkEnd w:id="184"/>
          <w:p>
            <w:pPr>
              <w:spacing w:after="20"/>
              <w:ind w:left="20"/>
              <w:jc w:val="both"/>
            </w:pPr>
            <w:r>
              <w:rPr>
                <w:rFonts w:ascii="Times New Roman"/>
                <w:b w:val="false"/>
                <w:i w:val="false"/>
                <w:color w:val="000000"/>
                <w:sz w:val="20"/>
              </w:rPr>
              <w:t>
Қосымша еңбек функциясы 1:</w:t>
            </w:r>
          </w:p>
          <w:p>
            <w:pPr>
              <w:spacing w:after="20"/>
              <w:ind w:left="20"/>
              <w:jc w:val="both"/>
            </w:pPr>
            <w:r>
              <w:rPr>
                <w:rFonts w:ascii="Times New Roman"/>
                <w:b w:val="false"/>
                <w:i w:val="false"/>
                <w:color w:val="000000"/>
                <w:sz w:val="20"/>
              </w:rPr>
              <w:t>
Қазіргі заманғы деректер базасымен жұмыс істеу, діни әдебиет және баспа БАҚ бойынша деректанулық зерттеулер жүргізу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185"/>
          <w:p>
            <w:pPr>
              <w:spacing w:after="20"/>
              <w:ind w:left="20"/>
              <w:jc w:val="both"/>
            </w:pPr>
            <w:r>
              <w:rPr>
                <w:rFonts w:ascii="Times New Roman"/>
                <w:b w:val="false"/>
                <w:i w:val="false"/>
                <w:color w:val="000000"/>
                <w:sz w:val="20"/>
              </w:rPr>
              <w:t>
Дағды 1:</w:t>
            </w:r>
          </w:p>
          <w:bookmarkEnd w:id="185"/>
          <w:p>
            <w:pPr>
              <w:spacing w:after="20"/>
              <w:ind w:left="20"/>
              <w:jc w:val="both"/>
            </w:pPr>
            <w:r>
              <w:rPr>
                <w:rFonts w:ascii="Times New Roman"/>
                <w:b w:val="false"/>
                <w:i w:val="false"/>
                <w:color w:val="000000"/>
                <w:sz w:val="20"/>
              </w:rPr>
              <w:t>
Ұйымдастырушылық-өкімдік, ақпараттық-анықтамалық құжаттармен жұмыс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186"/>
          <w:p>
            <w:pPr>
              <w:spacing w:after="20"/>
              <w:ind w:left="20"/>
              <w:jc w:val="both"/>
            </w:pPr>
            <w:r>
              <w:rPr>
                <w:rFonts w:ascii="Times New Roman"/>
                <w:b w:val="false"/>
                <w:i w:val="false"/>
                <w:color w:val="000000"/>
                <w:sz w:val="20"/>
              </w:rPr>
              <w:t>
Машықтар:</w:t>
            </w:r>
          </w:p>
          <w:bookmarkEnd w:id="186"/>
          <w:p>
            <w:pPr>
              <w:spacing w:after="20"/>
              <w:ind w:left="20"/>
              <w:jc w:val="both"/>
            </w:pPr>
            <w:r>
              <w:rPr>
                <w:rFonts w:ascii="Times New Roman"/>
                <w:b w:val="false"/>
                <w:i w:val="false"/>
                <w:color w:val="000000"/>
                <w:sz w:val="20"/>
              </w:rPr>
              <w:t>
</w:t>
            </w:r>
            <w:r>
              <w:rPr>
                <w:rFonts w:ascii="Times New Roman"/>
                <w:b w:val="false"/>
                <w:i w:val="false"/>
                <w:color w:val="000000"/>
                <w:sz w:val="20"/>
              </w:rPr>
              <w:t>1. Ақпараттық-коммуникациялық және цифрлық технологияларды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Баспа БАҚ-та дінге қатысты көзқарас үрдістерін зерттеу;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Діни қоғамдастықтардың өздерінің сенімдері мен нанымдарын тарату үшін баспа БАҚ-ты пайдалануын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Бұқаралық ақпарат құралдарында медиа білім беруді және дін туралы түсінікті зерттеу;</w:t>
            </w:r>
          </w:p>
          <w:p>
            <w:pPr>
              <w:spacing w:after="20"/>
              <w:ind w:left="20"/>
              <w:jc w:val="both"/>
            </w:pPr>
            <w:r>
              <w:rPr>
                <w:rFonts w:ascii="Times New Roman"/>
                <w:b w:val="false"/>
                <w:i w:val="false"/>
                <w:color w:val="000000"/>
                <w:sz w:val="20"/>
              </w:rPr>
              <w:t>
5. Дін лидерлері мен ұйымдардың сенімдері мен практикаларына байланысты олардың баспа БАҚ-тарындағы және интернеттегі ашық пікірталастары қызметін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187"/>
          <w:p>
            <w:pPr>
              <w:spacing w:after="20"/>
              <w:ind w:left="20"/>
              <w:jc w:val="both"/>
            </w:pPr>
            <w:r>
              <w:rPr>
                <w:rFonts w:ascii="Times New Roman"/>
                <w:b w:val="false"/>
                <w:i w:val="false"/>
                <w:color w:val="000000"/>
                <w:sz w:val="20"/>
              </w:rPr>
              <w:t>
Білімдер:</w:t>
            </w:r>
          </w:p>
          <w:bookmarkEnd w:id="187"/>
          <w:p>
            <w:pPr>
              <w:spacing w:after="20"/>
              <w:ind w:left="20"/>
              <w:jc w:val="both"/>
            </w:pPr>
            <w:r>
              <w:rPr>
                <w:rFonts w:ascii="Times New Roman"/>
                <w:b w:val="false"/>
                <w:i w:val="false"/>
                <w:color w:val="000000"/>
                <w:sz w:val="20"/>
              </w:rPr>
              <w:t>
</w:t>
            </w:r>
            <w:r>
              <w:rPr>
                <w:rFonts w:ascii="Times New Roman"/>
                <w:b w:val="false"/>
                <w:i w:val="false"/>
                <w:color w:val="000000"/>
                <w:sz w:val="20"/>
              </w:rPr>
              <w:t>1. Ақпараттық-коммуникациялық технологиялар негіздерін;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2. Қоғамдық пікірді, діни қоғамдастықтар мен лидерлер туралы статистикалық деректерді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Тағайындауларды, құрамдас бөліктерді, құжаттарды ресімдеу қағидаларын;</w:t>
            </w:r>
          </w:p>
          <w:p>
            <w:pPr>
              <w:spacing w:after="20"/>
              <w:ind w:left="20"/>
              <w:jc w:val="both"/>
            </w:pPr>
            <w:r>
              <w:rPr>
                <w:rFonts w:ascii="Times New Roman"/>
                <w:b w:val="false"/>
                <w:i w:val="false"/>
                <w:color w:val="000000"/>
                <w:sz w:val="20"/>
              </w:rPr>
              <w:t>
4. Ақпараттық-анықтамалық құжаттарды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теологиялық тәсіл негізінде дүниетанымдық және құндылық саласындағы проблемалық жағдайларды сыни тұрғыдан талдауды жүзеге асыруға, іс-қимыл стратегиясын тұжырымдауға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Кәсіптің карточкасы "Имам"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2636-2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2636-2-005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188"/>
          <w:p>
            <w:pPr>
              <w:spacing w:after="20"/>
              <w:ind w:left="20"/>
              <w:jc w:val="both"/>
            </w:pPr>
            <w:r>
              <w:rPr>
                <w:rFonts w:ascii="Times New Roman"/>
                <w:b w:val="false"/>
                <w:i w:val="false"/>
                <w:color w:val="000000"/>
                <w:sz w:val="20"/>
              </w:rPr>
              <w:t>
Білім деңгейі:</w:t>
            </w:r>
          </w:p>
          <w:bookmarkEnd w:id="188"/>
          <w:p>
            <w:pPr>
              <w:spacing w:after="20"/>
              <w:ind w:left="20"/>
              <w:jc w:val="both"/>
            </w:pPr>
            <w:r>
              <w:rPr>
                <w:rFonts w:ascii="Times New Roman"/>
                <w:b w:val="false"/>
                <w:i w:val="false"/>
                <w:color w:val="000000"/>
                <w:sz w:val="20"/>
              </w:rPr>
              <w:t xml:space="preserve">
Техникалық және кәсіптік білім беру (жұмысшы кәсіптер)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189"/>
          <w:p>
            <w:pPr>
              <w:spacing w:after="20"/>
              <w:ind w:left="20"/>
              <w:jc w:val="both"/>
            </w:pPr>
            <w:r>
              <w:rPr>
                <w:rFonts w:ascii="Times New Roman"/>
                <w:b w:val="false"/>
                <w:i w:val="false"/>
                <w:color w:val="000000"/>
                <w:sz w:val="20"/>
              </w:rPr>
              <w:t>
Мамандық:</w:t>
            </w:r>
          </w:p>
          <w:bookmarkEnd w:id="189"/>
          <w:p>
            <w:pPr>
              <w:spacing w:after="20"/>
              <w:ind w:left="20"/>
              <w:jc w:val="both"/>
            </w:pPr>
            <w:r>
              <w:rPr>
                <w:rFonts w:ascii="Times New Roman"/>
                <w:b w:val="false"/>
                <w:i w:val="false"/>
                <w:color w:val="000000"/>
                <w:sz w:val="20"/>
              </w:rPr>
              <w:t xml:space="preserve">
Исламтану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190"/>
          <w:p>
            <w:pPr>
              <w:spacing w:after="20"/>
              <w:ind w:left="20"/>
              <w:jc w:val="both"/>
            </w:pPr>
            <w:r>
              <w:rPr>
                <w:rFonts w:ascii="Times New Roman"/>
                <w:b w:val="false"/>
                <w:i w:val="false"/>
                <w:color w:val="000000"/>
                <w:sz w:val="20"/>
              </w:rPr>
              <w:t>
Біліктілік:</w:t>
            </w:r>
          </w:p>
          <w:bookmarkEnd w:id="190"/>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ханафи діни құқық мектебінің талаптарына сәйкес жораларды ұйымдастыру және өткізу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191"/>
          <w:p>
            <w:pPr>
              <w:spacing w:after="20"/>
              <w:ind w:left="20"/>
              <w:jc w:val="both"/>
            </w:pPr>
            <w:r>
              <w:rPr>
                <w:rFonts w:ascii="Times New Roman"/>
                <w:b w:val="false"/>
                <w:i w:val="false"/>
                <w:color w:val="000000"/>
                <w:sz w:val="20"/>
              </w:rPr>
              <w:t>
1. Тыныс-тіршілікті ұйымдастырудың әртүрлі мәселелері бойынша өзара қарым-қатынастарды реттеу.</w:t>
            </w:r>
          </w:p>
          <w:bookmarkEnd w:id="191"/>
          <w:p>
            <w:pPr>
              <w:spacing w:after="20"/>
              <w:ind w:left="20"/>
              <w:jc w:val="both"/>
            </w:pPr>
            <w:r>
              <w:rPr>
                <w:rFonts w:ascii="Times New Roman"/>
                <w:b w:val="false"/>
                <w:i w:val="false"/>
                <w:color w:val="000000"/>
                <w:sz w:val="20"/>
              </w:rPr>
              <w:t>
</w:t>
            </w:r>
            <w:r>
              <w:rPr>
                <w:rFonts w:ascii="Times New Roman"/>
                <w:b w:val="false"/>
                <w:i w:val="false"/>
                <w:color w:val="000000"/>
                <w:sz w:val="20"/>
              </w:rPr>
              <w:t>2. Сунниттік құқық мектебінің талаптарына сәйкес жораларды ұйымдастыру және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Діни мұсылман ұйымдарында әртүрлі іс-шараларды ұйымдастыру және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Исламның рухани құндылықтарының таралуы.</w:t>
            </w:r>
          </w:p>
          <w:p>
            <w:pPr>
              <w:spacing w:after="20"/>
              <w:ind w:left="20"/>
              <w:jc w:val="both"/>
            </w:pPr>
            <w:r>
              <w:rPr>
                <w:rFonts w:ascii="Times New Roman"/>
                <w:b w:val="false"/>
                <w:i w:val="false"/>
                <w:color w:val="000000"/>
                <w:sz w:val="20"/>
              </w:rPr>
              <w:t>
5. Мұсылмандарды намаз оқуға шақыру үшін Азан шақыру.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192"/>
          <w:p>
            <w:pPr>
              <w:spacing w:after="20"/>
              <w:ind w:left="20"/>
              <w:jc w:val="both"/>
            </w:pPr>
            <w:r>
              <w:rPr>
                <w:rFonts w:ascii="Times New Roman"/>
                <w:b w:val="false"/>
                <w:i w:val="false"/>
                <w:color w:val="000000"/>
                <w:sz w:val="20"/>
              </w:rPr>
              <w:t>
Еңбек функциясы 1:</w:t>
            </w:r>
          </w:p>
          <w:bookmarkEnd w:id="192"/>
          <w:p>
            <w:pPr>
              <w:spacing w:after="20"/>
              <w:ind w:left="20"/>
              <w:jc w:val="both"/>
            </w:pPr>
            <w:r>
              <w:rPr>
                <w:rFonts w:ascii="Times New Roman"/>
                <w:b w:val="false"/>
                <w:i w:val="false"/>
                <w:color w:val="000000"/>
                <w:sz w:val="20"/>
              </w:rPr>
              <w:t>
Қатынастарды ұйымдастырудың әртүрлі мәселелері бойынша өзара қарым-қатынастарды реттеу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193"/>
          <w:p>
            <w:pPr>
              <w:spacing w:after="20"/>
              <w:ind w:left="20"/>
              <w:jc w:val="both"/>
            </w:pPr>
            <w:r>
              <w:rPr>
                <w:rFonts w:ascii="Times New Roman"/>
                <w:b w:val="false"/>
                <w:i w:val="false"/>
                <w:color w:val="000000"/>
                <w:sz w:val="20"/>
              </w:rPr>
              <w:t>
Дағды 1:</w:t>
            </w:r>
          </w:p>
          <w:bookmarkEnd w:id="193"/>
          <w:p>
            <w:pPr>
              <w:spacing w:after="20"/>
              <w:ind w:left="20"/>
              <w:jc w:val="both"/>
            </w:pPr>
            <w:r>
              <w:rPr>
                <w:rFonts w:ascii="Times New Roman"/>
                <w:b w:val="false"/>
                <w:i w:val="false"/>
                <w:color w:val="000000"/>
                <w:sz w:val="20"/>
              </w:rPr>
              <w:t>
Әртүрлі әлеуметтік топтардағы адамдармен коммуникативті байланыс орнату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194"/>
          <w:p>
            <w:pPr>
              <w:spacing w:after="20"/>
              <w:ind w:left="20"/>
              <w:jc w:val="both"/>
            </w:pPr>
            <w:r>
              <w:rPr>
                <w:rFonts w:ascii="Times New Roman"/>
                <w:b w:val="false"/>
                <w:i w:val="false"/>
                <w:color w:val="000000"/>
                <w:sz w:val="20"/>
              </w:rPr>
              <w:t>
Машықтар:</w:t>
            </w:r>
          </w:p>
          <w:bookmarkEnd w:id="194"/>
          <w:p>
            <w:pPr>
              <w:spacing w:after="20"/>
              <w:ind w:left="20"/>
              <w:jc w:val="both"/>
            </w:pPr>
            <w:r>
              <w:rPr>
                <w:rFonts w:ascii="Times New Roman"/>
                <w:b w:val="false"/>
                <w:i w:val="false"/>
                <w:color w:val="000000"/>
                <w:sz w:val="20"/>
              </w:rPr>
              <w:t>
</w:t>
            </w:r>
            <w:r>
              <w:rPr>
                <w:rFonts w:ascii="Times New Roman"/>
                <w:b w:val="false"/>
                <w:i w:val="false"/>
                <w:color w:val="000000"/>
                <w:sz w:val="20"/>
              </w:rPr>
              <w:t>1. Келушілердің тыныс-тіршілігіндегі дінге қатысты проблемаларды шешу;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Құран аяттарын діндарлармен қарым-қатынаста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Өз сөздерімен тұжырымдарды дәлелдеу;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Мұхаммед Пайғамбар мен оның сақабаларының насихат әңгімелерінен мысалдар келтіру;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Діни қызметтің сапасын, мешіт жұмысын үйлестіруді және халықпен қарым-қатынасты нығайтуды қамтамасыз ету;</w:t>
            </w:r>
          </w:p>
          <w:p>
            <w:pPr>
              <w:spacing w:after="20"/>
              <w:ind w:left="20"/>
              <w:jc w:val="both"/>
            </w:pPr>
            <w:r>
              <w:rPr>
                <w:rFonts w:ascii="Times New Roman"/>
                <w:b w:val="false"/>
                <w:i w:val="false"/>
                <w:color w:val="000000"/>
                <w:sz w:val="20"/>
              </w:rPr>
              <w:t>
6. Қауымды ислам нормаларын бұзудан сақтандыру.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195"/>
          <w:p>
            <w:pPr>
              <w:spacing w:after="20"/>
              <w:ind w:left="20"/>
              <w:jc w:val="both"/>
            </w:pPr>
            <w:r>
              <w:rPr>
                <w:rFonts w:ascii="Times New Roman"/>
                <w:b w:val="false"/>
                <w:i w:val="false"/>
                <w:color w:val="000000"/>
                <w:sz w:val="20"/>
              </w:rPr>
              <w:t>
Білімдер:</w:t>
            </w:r>
          </w:p>
          <w:bookmarkEnd w:id="195"/>
          <w:p>
            <w:pPr>
              <w:spacing w:after="20"/>
              <w:ind w:left="20"/>
              <w:jc w:val="both"/>
            </w:pPr>
            <w:r>
              <w:rPr>
                <w:rFonts w:ascii="Times New Roman"/>
                <w:b w:val="false"/>
                <w:i w:val="false"/>
                <w:color w:val="000000"/>
                <w:sz w:val="20"/>
              </w:rPr>
              <w:t>
</w:t>
            </w:r>
            <w:r>
              <w:rPr>
                <w:rFonts w:ascii="Times New Roman"/>
                <w:b w:val="false"/>
                <w:i w:val="false"/>
                <w:color w:val="000000"/>
                <w:sz w:val="20"/>
              </w:rPr>
              <w:t>1. Исламдағы шешендік өнер дәстүрлерін;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Имамның аудиторияға психологиялық ықпал ету құралдары мен тәсілдерін; </w:t>
            </w:r>
          </w:p>
          <w:p>
            <w:pPr>
              <w:spacing w:after="20"/>
              <w:ind w:left="20"/>
              <w:jc w:val="both"/>
            </w:pPr>
            <w:r>
              <w:rPr>
                <w:rFonts w:ascii="Times New Roman"/>
                <w:b w:val="false"/>
                <w:i w:val="false"/>
                <w:color w:val="000000"/>
                <w:sz w:val="20"/>
              </w:rPr>
              <w:t>
3. Исламның негізгі доктриналары мен ілімдерін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196"/>
          <w:p>
            <w:pPr>
              <w:spacing w:after="20"/>
              <w:ind w:left="20"/>
              <w:jc w:val="both"/>
            </w:pPr>
            <w:r>
              <w:rPr>
                <w:rFonts w:ascii="Times New Roman"/>
                <w:b w:val="false"/>
                <w:i w:val="false"/>
                <w:color w:val="000000"/>
                <w:sz w:val="20"/>
              </w:rPr>
              <w:t>
 </w:t>
            </w:r>
          </w:p>
          <w:bookmarkEnd w:id="196"/>
          <w:p>
            <w:pPr>
              <w:spacing w:after="20"/>
              <w:ind w:left="20"/>
              <w:jc w:val="both"/>
            </w:pPr>
            <w:r>
              <w:rPr>
                <w:rFonts w:ascii="Times New Roman"/>
                <w:b w:val="false"/>
                <w:i w:val="false"/>
                <w:color w:val="000000"/>
                <w:sz w:val="20"/>
              </w:rPr>
              <w:t>
Еңбек функциясы 2:</w:t>
            </w:r>
          </w:p>
          <w:p>
            <w:pPr>
              <w:spacing w:after="20"/>
              <w:ind w:left="20"/>
              <w:jc w:val="both"/>
            </w:pPr>
            <w:r>
              <w:rPr>
                <w:rFonts w:ascii="Times New Roman"/>
                <w:b w:val="false"/>
                <w:i w:val="false"/>
                <w:color w:val="000000"/>
                <w:sz w:val="20"/>
              </w:rPr>
              <w:t>
Сунниттік құқық мектебінің талаптарына сәйкес жораларды ұйымдастыру және өткізу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197"/>
          <w:p>
            <w:pPr>
              <w:spacing w:after="20"/>
              <w:ind w:left="20"/>
              <w:jc w:val="both"/>
            </w:pPr>
            <w:r>
              <w:rPr>
                <w:rFonts w:ascii="Times New Roman"/>
                <w:b w:val="false"/>
                <w:i w:val="false"/>
                <w:color w:val="000000"/>
                <w:sz w:val="20"/>
              </w:rPr>
              <w:t>
Дағды 1:</w:t>
            </w:r>
          </w:p>
          <w:bookmarkEnd w:id="197"/>
          <w:p>
            <w:pPr>
              <w:spacing w:after="20"/>
              <w:ind w:left="20"/>
              <w:jc w:val="both"/>
            </w:pPr>
            <w:r>
              <w:rPr>
                <w:rFonts w:ascii="Times New Roman"/>
                <w:b w:val="false"/>
                <w:i w:val="false"/>
                <w:color w:val="000000"/>
                <w:sz w:val="20"/>
              </w:rPr>
              <w:t>
Жамағат намазын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198"/>
          <w:p>
            <w:pPr>
              <w:spacing w:after="20"/>
              <w:ind w:left="20"/>
              <w:jc w:val="both"/>
            </w:pPr>
            <w:r>
              <w:rPr>
                <w:rFonts w:ascii="Times New Roman"/>
                <w:b w:val="false"/>
                <w:i w:val="false"/>
                <w:color w:val="000000"/>
                <w:sz w:val="20"/>
              </w:rPr>
              <w:t>
Машықтар:</w:t>
            </w:r>
          </w:p>
          <w:bookmarkEnd w:id="198"/>
          <w:p>
            <w:pPr>
              <w:spacing w:after="20"/>
              <w:ind w:left="20"/>
              <w:jc w:val="both"/>
            </w:pPr>
            <w:r>
              <w:rPr>
                <w:rFonts w:ascii="Times New Roman"/>
                <w:b w:val="false"/>
                <w:i w:val="false"/>
                <w:color w:val="000000"/>
                <w:sz w:val="20"/>
              </w:rPr>
              <w:t>
</w:t>
            </w:r>
            <w:r>
              <w:rPr>
                <w:rFonts w:ascii="Times New Roman"/>
                <w:b w:val="false"/>
                <w:i w:val="false"/>
                <w:color w:val="000000"/>
                <w:sz w:val="20"/>
              </w:rPr>
              <w:t>1. Діни талаптар мен дәстүрлерге сәйкес мешітте күнделікті намазды ұйымдастыру және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Діндарлардың алдында тұрған өзекті проблемалар мен сын-қатерлерге назар аудара отырып, жұма намазын оқу және рухани уағыздар айту;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Мерекелік көңіл-күй сыйлай отырып және оның діни мағынасы мен мәнін атап айта отырып, дұға жасауды ұйымдастыру және өткізу;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4. Күн мен айдың тұтылуы кезінде олардың мәні мен діни практикамен байланысын түсіндіре отырып, дұға жасау;</w:t>
            </w:r>
          </w:p>
          <w:p>
            <w:pPr>
              <w:spacing w:after="20"/>
              <w:ind w:left="20"/>
              <w:jc w:val="both"/>
            </w:pPr>
            <w:r>
              <w:rPr>
                <w:rFonts w:ascii="Times New Roman"/>
                <w:b w:val="false"/>
                <w:i w:val="false"/>
                <w:color w:val="000000"/>
                <w:sz w:val="20"/>
              </w:rPr>
              <w:t>
5. Рамадан айы кезеңінде оның ерекшеліктері мен діни өмірдегі мәніне назар аудара отырып, мешітте ат-таравих намазын ұйымдастыру және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199"/>
          <w:p>
            <w:pPr>
              <w:spacing w:after="20"/>
              <w:ind w:left="20"/>
              <w:jc w:val="both"/>
            </w:pPr>
            <w:r>
              <w:rPr>
                <w:rFonts w:ascii="Times New Roman"/>
                <w:b w:val="false"/>
                <w:i w:val="false"/>
                <w:color w:val="000000"/>
                <w:sz w:val="20"/>
              </w:rPr>
              <w:t>
Білімдер:</w:t>
            </w:r>
          </w:p>
          <w:bookmarkEnd w:id="199"/>
          <w:p>
            <w:pPr>
              <w:spacing w:after="20"/>
              <w:ind w:left="20"/>
              <w:jc w:val="both"/>
            </w:pPr>
            <w:r>
              <w:rPr>
                <w:rFonts w:ascii="Times New Roman"/>
                <w:b w:val="false"/>
                <w:i w:val="false"/>
                <w:color w:val="000000"/>
                <w:sz w:val="20"/>
              </w:rPr>
              <w:t>
</w:t>
            </w:r>
            <w:r>
              <w:rPr>
                <w:rFonts w:ascii="Times New Roman"/>
                <w:b w:val="false"/>
                <w:i w:val="false"/>
                <w:color w:val="000000"/>
                <w:sz w:val="20"/>
              </w:rPr>
              <w:t>1. Намаздың түрлерін (парыз, ваджиб, сүннет, нәпіл);</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Намаздың негіздерін және олардың маңыздылығын;</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Намаздың міндетті элементтерін және олардың тәртібін;</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Намаздың сүннеттерін;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Намазды бұзатын жағдайларды;</w:t>
            </w:r>
          </w:p>
          <w:p>
            <w:pPr>
              <w:spacing w:after="20"/>
              <w:ind w:left="20"/>
              <w:jc w:val="both"/>
            </w:pPr>
            <w:r>
              <w:rPr>
                <w:rFonts w:ascii="Times New Roman"/>
                <w:b w:val="false"/>
                <w:i w:val="false"/>
                <w:color w:val="000000"/>
                <w:sz w:val="20"/>
              </w:rPr>
              <w:t>
</w:t>
            </w:r>
            <w:r>
              <w:rPr>
                <w:rFonts w:ascii="Times New Roman"/>
                <w:b w:val="false"/>
                <w:i w:val="false"/>
                <w:color w:val="000000"/>
                <w:sz w:val="20"/>
              </w:rPr>
              <w:t>6. Намаз кезінде қажетсіз әрекеттерді;</w:t>
            </w:r>
          </w:p>
          <w:p>
            <w:pPr>
              <w:spacing w:after="20"/>
              <w:ind w:left="20"/>
              <w:jc w:val="both"/>
            </w:pPr>
            <w:r>
              <w:rPr>
                <w:rFonts w:ascii="Times New Roman"/>
                <w:b w:val="false"/>
                <w:i w:val="false"/>
                <w:color w:val="000000"/>
                <w:sz w:val="20"/>
              </w:rPr>
              <w:t>
7. Исламның ақиқаттарын үйретуге және діндарлардың бойында руханиятты дамытуға бағытталған жұма уағызының мәнін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200"/>
          <w:p>
            <w:pPr>
              <w:spacing w:after="20"/>
              <w:ind w:left="20"/>
              <w:jc w:val="both"/>
            </w:pPr>
            <w:r>
              <w:rPr>
                <w:rFonts w:ascii="Times New Roman"/>
                <w:b w:val="false"/>
                <w:i w:val="false"/>
                <w:color w:val="000000"/>
                <w:sz w:val="20"/>
              </w:rPr>
              <w:t>
Дағды 2:</w:t>
            </w:r>
          </w:p>
          <w:bookmarkEnd w:id="200"/>
          <w:p>
            <w:pPr>
              <w:spacing w:after="20"/>
              <w:ind w:left="20"/>
              <w:jc w:val="both"/>
            </w:pPr>
            <w:r>
              <w:rPr>
                <w:rFonts w:ascii="Times New Roman"/>
                <w:b w:val="false"/>
                <w:i w:val="false"/>
                <w:color w:val="000000"/>
                <w:sz w:val="20"/>
              </w:rPr>
              <w:t>
Мұсылманды жерлеуді ұйымдастыру және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201"/>
          <w:p>
            <w:pPr>
              <w:spacing w:after="20"/>
              <w:ind w:left="20"/>
              <w:jc w:val="both"/>
            </w:pPr>
            <w:r>
              <w:rPr>
                <w:rFonts w:ascii="Times New Roman"/>
                <w:b w:val="false"/>
                <w:i w:val="false"/>
                <w:color w:val="000000"/>
                <w:sz w:val="20"/>
              </w:rPr>
              <w:t>
Машықтар:</w:t>
            </w:r>
          </w:p>
          <w:bookmarkEnd w:id="201"/>
          <w:p>
            <w:pPr>
              <w:spacing w:after="20"/>
              <w:ind w:left="20"/>
              <w:jc w:val="both"/>
            </w:pPr>
            <w:r>
              <w:rPr>
                <w:rFonts w:ascii="Times New Roman"/>
                <w:b w:val="false"/>
                <w:i w:val="false"/>
                <w:color w:val="000000"/>
                <w:sz w:val="20"/>
              </w:rPr>
              <w:t>
</w:t>
            </w:r>
            <w:r>
              <w:rPr>
                <w:rFonts w:ascii="Times New Roman"/>
                <w:b w:val="false"/>
                <w:i w:val="false"/>
                <w:color w:val="000000"/>
                <w:sz w:val="20"/>
              </w:rPr>
              <w:t>1. Ислам мәдениеті мен әдет-ғұрыптарына сәйкес көңіл айту дәстүрлері мен қағидаларын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Ислам жоралары мен ұсынымдарына сәйкес жаназа намазын өткізуге құзыретті;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3. Ислам дәстүрлері мен қағидаларына сәйкес жерлеуді ұйымдастыру және өткізу;</w:t>
            </w:r>
          </w:p>
          <w:p>
            <w:pPr>
              <w:spacing w:after="20"/>
              <w:ind w:left="20"/>
              <w:jc w:val="both"/>
            </w:pPr>
            <w:r>
              <w:rPr>
                <w:rFonts w:ascii="Times New Roman"/>
                <w:b w:val="false"/>
                <w:i w:val="false"/>
                <w:color w:val="000000"/>
                <w:sz w:val="20"/>
              </w:rPr>
              <w:t>
4. Ислам мәдениеті мен әдет-ғұрыптарына сәйкес діндарларды зиратта зиярат етудің тиісті әдебі туралы хабардар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202"/>
          <w:p>
            <w:pPr>
              <w:spacing w:after="20"/>
              <w:ind w:left="20"/>
              <w:jc w:val="both"/>
            </w:pPr>
            <w:r>
              <w:rPr>
                <w:rFonts w:ascii="Times New Roman"/>
                <w:b w:val="false"/>
                <w:i w:val="false"/>
                <w:color w:val="000000"/>
                <w:sz w:val="20"/>
              </w:rPr>
              <w:t>
Білімдер:</w:t>
            </w:r>
          </w:p>
          <w:bookmarkEnd w:id="202"/>
          <w:p>
            <w:pPr>
              <w:spacing w:after="20"/>
              <w:ind w:left="20"/>
              <w:jc w:val="both"/>
            </w:pPr>
            <w:r>
              <w:rPr>
                <w:rFonts w:ascii="Times New Roman"/>
                <w:b w:val="false"/>
                <w:i w:val="false"/>
                <w:color w:val="000000"/>
                <w:sz w:val="20"/>
              </w:rPr>
              <w:t>
</w:t>
            </w:r>
            <w:r>
              <w:rPr>
                <w:rFonts w:ascii="Times New Roman"/>
                <w:b w:val="false"/>
                <w:i w:val="false"/>
                <w:color w:val="000000"/>
                <w:sz w:val="20"/>
              </w:rPr>
              <w:t>1. Негізгі кезеңдерді, исламдағы дәстүрлер мен рәсімдерді қоса алғанда, жерлеу жораларын;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Жаназа намазының ерекшеліктері мен қағидаларын;</w:t>
            </w:r>
          </w:p>
          <w:p>
            <w:pPr>
              <w:spacing w:after="20"/>
              <w:ind w:left="20"/>
              <w:jc w:val="both"/>
            </w:pPr>
            <w:r>
              <w:rPr>
                <w:rFonts w:ascii="Times New Roman"/>
                <w:b w:val="false"/>
                <w:i w:val="false"/>
                <w:color w:val="000000"/>
                <w:sz w:val="20"/>
              </w:rPr>
              <w:t>
3. Жоралар практикасының өңірлік ерекшеліктерін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203"/>
          <w:p>
            <w:pPr>
              <w:spacing w:after="20"/>
              <w:ind w:left="20"/>
              <w:jc w:val="both"/>
            </w:pPr>
            <w:r>
              <w:rPr>
                <w:rFonts w:ascii="Times New Roman"/>
                <w:b w:val="false"/>
                <w:i w:val="false"/>
                <w:color w:val="000000"/>
                <w:sz w:val="20"/>
              </w:rPr>
              <w:t>
Дағды 3:</w:t>
            </w:r>
          </w:p>
          <w:bookmarkEnd w:id="203"/>
          <w:p>
            <w:pPr>
              <w:spacing w:after="20"/>
              <w:ind w:left="20"/>
              <w:jc w:val="both"/>
            </w:pPr>
            <w:r>
              <w:rPr>
                <w:rFonts w:ascii="Times New Roman"/>
                <w:b w:val="false"/>
                <w:i w:val="false"/>
                <w:color w:val="000000"/>
                <w:sz w:val="20"/>
              </w:rPr>
              <w:t>
Діни нормалар мен қағидаларға сәйкес неке қию рәсімін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204"/>
          <w:p>
            <w:pPr>
              <w:spacing w:after="20"/>
              <w:ind w:left="20"/>
              <w:jc w:val="both"/>
            </w:pPr>
            <w:r>
              <w:rPr>
                <w:rFonts w:ascii="Times New Roman"/>
                <w:b w:val="false"/>
                <w:i w:val="false"/>
                <w:color w:val="000000"/>
                <w:sz w:val="20"/>
              </w:rPr>
              <w:t>
Машықтар:</w:t>
            </w:r>
          </w:p>
          <w:bookmarkEnd w:id="204"/>
          <w:p>
            <w:pPr>
              <w:spacing w:after="20"/>
              <w:ind w:left="20"/>
              <w:jc w:val="both"/>
            </w:pPr>
            <w:r>
              <w:rPr>
                <w:rFonts w:ascii="Times New Roman"/>
                <w:b w:val="false"/>
                <w:i w:val="false"/>
                <w:color w:val="000000"/>
                <w:sz w:val="20"/>
              </w:rPr>
              <w:t>
</w:t>
            </w:r>
            <w:r>
              <w:rPr>
                <w:rFonts w:ascii="Times New Roman"/>
                <w:b w:val="false"/>
                <w:i w:val="false"/>
                <w:color w:val="000000"/>
                <w:sz w:val="20"/>
              </w:rPr>
              <w:t>1. Исламда некенің маңыздылығын, оның ішінде айттыру, неке қию, үйлену тойы салтанаты рәсімін, ерлі-зайыптылардың құқықтарын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Ерлі-зайыптыларға келіспеушіліктерді шешуге және некені бұзу рәсімінде көмектесу; </w:t>
            </w:r>
          </w:p>
          <w:p>
            <w:pPr>
              <w:spacing w:after="20"/>
              <w:ind w:left="20"/>
              <w:jc w:val="both"/>
            </w:pPr>
            <w:r>
              <w:rPr>
                <w:rFonts w:ascii="Times New Roman"/>
                <w:b w:val="false"/>
                <w:i w:val="false"/>
                <w:color w:val="000000"/>
                <w:sz w:val="20"/>
              </w:rPr>
              <w:t>
3. Ислам нормаларына сәйкес неке қию жорасын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205"/>
          <w:p>
            <w:pPr>
              <w:spacing w:after="20"/>
              <w:ind w:left="20"/>
              <w:jc w:val="both"/>
            </w:pPr>
            <w:r>
              <w:rPr>
                <w:rFonts w:ascii="Times New Roman"/>
                <w:b w:val="false"/>
                <w:i w:val="false"/>
                <w:color w:val="000000"/>
                <w:sz w:val="20"/>
              </w:rPr>
              <w:t>
Білімдер:</w:t>
            </w:r>
          </w:p>
          <w:bookmarkEnd w:id="205"/>
          <w:p>
            <w:pPr>
              <w:spacing w:after="20"/>
              <w:ind w:left="20"/>
              <w:jc w:val="both"/>
            </w:pPr>
            <w:r>
              <w:rPr>
                <w:rFonts w:ascii="Times New Roman"/>
                <w:b w:val="false"/>
                <w:i w:val="false"/>
                <w:color w:val="000000"/>
                <w:sz w:val="20"/>
              </w:rPr>
              <w:t>
</w:t>
            </w:r>
            <w:r>
              <w:rPr>
                <w:rFonts w:ascii="Times New Roman"/>
                <w:b w:val="false"/>
                <w:i w:val="false"/>
                <w:color w:val="000000"/>
                <w:sz w:val="20"/>
              </w:rPr>
              <w:t>1. Неке қию процесін ұйымдастыру, жас жұбайларды той салтанатына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Құтпа оқуды және мәһрды (күйеу жігіттің қалыңдыққа беретін ақша сомасы немесе сыйлығы) қоса алғанда, барлық ислам қағидалары мен дәстүрлерін сақтай отырып, неке қию рәсімін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Неке келісім-шартын жасасу және оның шариғат талаптарына сәйкестігін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Исламдағы некенің маңыздылығын және оның қоғам мен мәдениеттегі орнын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Шариғат талаптарына сәйкес ерлі-зайыптылардың бір-біріне қатысты құқықтары мен міндеттерін, әр жұбайдың міндеттемелерін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Балаларды тәрбиелеу мен оларға білім беруді қоса алғанда, ислам қағидаларын және ата-анаға қойылатын міндеттердің талаптарын түсіндіру;</w:t>
            </w:r>
          </w:p>
          <w:p>
            <w:pPr>
              <w:spacing w:after="20"/>
              <w:ind w:left="20"/>
              <w:jc w:val="both"/>
            </w:pPr>
            <w:r>
              <w:rPr>
                <w:rFonts w:ascii="Times New Roman"/>
                <w:b w:val="false"/>
                <w:i w:val="false"/>
                <w:color w:val="000000"/>
                <w:sz w:val="20"/>
              </w:rPr>
              <w:t>
7. Ислам қағидаттарына сәйкес ерлі-зайыптыларға жанжалдар мен келіспеушіліктерді шешуге көмектесу.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206"/>
          <w:p>
            <w:pPr>
              <w:spacing w:after="20"/>
              <w:ind w:left="20"/>
              <w:jc w:val="both"/>
            </w:pPr>
            <w:r>
              <w:rPr>
                <w:rFonts w:ascii="Times New Roman"/>
                <w:b w:val="false"/>
                <w:i w:val="false"/>
                <w:color w:val="000000"/>
                <w:sz w:val="20"/>
              </w:rPr>
              <w:t>
Еңбек функциясы 3:</w:t>
            </w:r>
          </w:p>
          <w:bookmarkEnd w:id="206"/>
          <w:p>
            <w:pPr>
              <w:spacing w:after="20"/>
              <w:ind w:left="20"/>
              <w:jc w:val="both"/>
            </w:pPr>
            <w:r>
              <w:rPr>
                <w:rFonts w:ascii="Times New Roman"/>
                <w:b w:val="false"/>
                <w:i w:val="false"/>
                <w:color w:val="000000"/>
                <w:sz w:val="20"/>
              </w:rPr>
              <w:t>
Діни мұсылман ұйымдарында әртүрлі іс-шараларды ұйымдастыру және өткізу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207"/>
          <w:p>
            <w:pPr>
              <w:spacing w:after="20"/>
              <w:ind w:left="20"/>
              <w:jc w:val="both"/>
            </w:pPr>
            <w:r>
              <w:rPr>
                <w:rFonts w:ascii="Times New Roman"/>
                <w:b w:val="false"/>
                <w:i w:val="false"/>
                <w:color w:val="000000"/>
                <w:sz w:val="20"/>
              </w:rPr>
              <w:t xml:space="preserve">
Дағды 1: </w:t>
            </w:r>
          </w:p>
          <w:bookmarkEnd w:id="207"/>
          <w:p>
            <w:pPr>
              <w:spacing w:after="20"/>
              <w:ind w:left="20"/>
              <w:jc w:val="both"/>
            </w:pPr>
            <w:r>
              <w:rPr>
                <w:rFonts w:ascii="Times New Roman"/>
                <w:b w:val="false"/>
                <w:i w:val="false"/>
                <w:color w:val="000000"/>
                <w:sz w:val="20"/>
              </w:rPr>
              <w:t>
Исламдағы қасиетті айларға, күндер мен түндерге арналған жораларды ұйымдастыру және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208"/>
          <w:p>
            <w:pPr>
              <w:spacing w:after="20"/>
              <w:ind w:left="20"/>
              <w:jc w:val="both"/>
            </w:pPr>
            <w:r>
              <w:rPr>
                <w:rFonts w:ascii="Times New Roman"/>
                <w:b w:val="false"/>
                <w:i w:val="false"/>
                <w:color w:val="000000"/>
                <w:sz w:val="20"/>
              </w:rPr>
              <w:t>
Машықтар:</w:t>
            </w:r>
          </w:p>
          <w:bookmarkEnd w:id="208"/>
          <w:p>
            <w:pPr>
              <w:spacing w:after="20"/>
              <w:ind w:left="20"/>
              <w:jc w:val="both"/>
            </w:pPr>
            <w:r>
              <w:rPr>
                <w:rFonts w:ascii="Times New Roman"/>
                <w:b w:val="false"/>
                <w:i w:val="false"/>
                <w:color w:val="000000"/>
                <w:sz w:val="20"/>
              </w:rPr>
              <w:t>
</w:t>
            </w:r>
            <w:r>
              <w:rPr>
                <w:rFonts w:ascii="Times New Roman"/>
                <w:b w:val="false"/>
                <w:i w:val="false"/>
                <w:color w:val="000000"/>
                <w:sz w:val="20"/>
              </w:rPr>
              <w:t>1. Қадір түнінің маңыздылығы туралы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Исра (саяхат) және Миғраж (көтерілу) оқиғалары туралы хабардар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Исламдағы қасиетті айларға, күндер мен түндерге арналған жораларды өткізу;</w:t>
            </w:r>
          </w:p>
          <w:p>
            <w:pPr>
              <w:spacing w:after="20"/>
              <w:ind w:left="20"/>
              <w:jc w:val="both"/>
            </w:pPr>
            <w:r>
              <w:rPr>
                <w:rFonts w:ascii="Times New Roman"/>
                <w:b w:val="false"/>
                <w:i w:val="false"/>
                <w:color w:val="000000"/>
                <w:sz w:val="20"/>
              </w:rPr>
              <w:t>
4. Мәуліт ән–Нәбиді мерекелеу, Мәуліт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209"/>
          <w:p>
            <w:pPr>
              <w:spacing w:after="20"/>
              <w:ind w:left="20"/>
              <w:jc w:val="both"/>
            </w:pPr>
            <w:r>
              <w:rPr>
                <w:rFonts w:ascii="Times New Roman"/>
                <w:b w:val="false"/>
                <w:i w:val="false"/>
                <w:color w:val="000000"/>
                <w:sz w:val="20"/>
              </w:rPr>
              <w:t>
Білімдер:</w:t>
            </w:r>
          </w:p>
          <w:bookmarkEnd w:id="209"/>
          <w:p>
            <w:pPr>
              <w:spacing w:after="20"/>
              <w:ind w:left="20"/>
              <w:jc w:val="both"/>
            </w:pPr>
            <w:r>
              <w:rPr>
                <w:rFonts w:ascii="Times New Roman"/>
                <w:b w:val="false"/>
                <w:i w:val="false"/>
                <w:color w:val="000000"/>
                <w:sz w:val="20"/>
              </w:rPr>
              <w:t>
</w:t>
            </w:r>
            <w:r>
              <w:rPr>
                <w:rFonts w:ascii="Times New Roman"/>
                <w:b w:val="false"/>
                <w:i w:val="false"/>
                <w:color w:val="000000"/>
                <w:sz w:val="20"/>
              </w:rPr>
              <w:t>1. Мереке түнінде және күнінде жасалуы тиіс жоралғылар;</w:t>
            </w:r>
          </w:p>
          <w:p>
            <w:pPr>
              <w:spacing w:after="20"/>
              <w:ind w:left="20"/>
              <w:jc w:val="both"/>
            </w:pPr>
            <w:r>
              <w:rPr>
                <w:rFonts w:ascii="Times New Roman"/>
                <w:b w:val="false"/>
                <w:i w:val="false"/>
                <w:color w:val="000000"/>
                <w:sz w:val="20"/>
              </w:rPr>
              <w:t>
2. Исламдағы мереке күндерін және осы күні оқылатын намаздарды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210"/>
          <w:p>
            <w:pPr>
              <w:spacing w:after="20"/>
              <w:ind w:left="20"/>
              <w:jc w:val="both"/>
            </w:pPr>
            <w:r>
              <w:rPr>
                <w:rFonts w:ascii="Times New Roman"/>
                <w:b w:val="false"/>
                <w:i w:val="false"/>
                <w:color w:val="000000"/>
                <w:sz w:val="20"/>
              </w:rPr>
              <w:t>
Еңбек функциясы 4:</w:t>
            </w:r>
          </w:p>
          <w:bookmarkEnd w:id="210"/>
          <w:p>
            <w:pPr>
              <w:spacing w:after="20"/>
              <w:ind w:left="20"/>
              <w:jc w:val="both"/>
            </w:pPr>
            <w:r>
              <w:rPr>
                <w:rFonts w:ascii="Times New Roman"/>
                <w:b w:val="false"/>
                <w:i w:val="false"/>
                <w:color w:val="000000"/>
                <w:sz w:val="20"/>
              </w:rPr>
              <w:t>
Исламның рухани құндылықтарының таралуы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211"/>
          <w:p>
            <w:pPr>
              <w:spacing w:after="20"/>
              <w:ind w:left="20"/>
              <w:jc w:val="both"/>
            </w:pPr>
            <w:r>
              <w:rPr>
                <w:rFonts w:ascii="Times New Roman"/>
                <w:b w:val="false"/>
                <w:i w:val="false"/>
                <w:color w:val="000000"/>
                <w:sz w:val="20"/>
              </w:rPr>
              <w:t>
Дағды 1:</w:t>
            </w:r>
          </w:p>
          <w:bookmarkEnd w:id="211"/>
          <w:p>
            <w:pPr>
              <w:spacing w:after="20"/>
              <w:ind w:left="20"/>
              <w:jc w:val="both"/>
            </w:pPr>
            <w:r>
              <w:rPr>
                <w:rFonts w:ascii="Times New Roman"/>
                <w:b w:val="false"/>
                <w:i w:val="false"/>
                <w:color w:val="000000"/>
                <w:sz w:val="20"/>
              </w:rPr>
              <w:t>
Сунниттік діни оқу мектебіне сәйкес келетін олардың түсіндірулеріне сәйкес Исламның рухани құндылықтары мен діни сенімдерін тарату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212"/>
          <w:p>
            <w:pPr>
              <w:spacing w:after="20"/>
              <w:ind w:left="20"/>
              <w:jc w:val="both"/>
            </w:pPr>
            <w:r>
              <w:rPr>
                <w:rFonts w:ascii="Times New Roman"/>
                <w:b w:val="false"/>
                <w:i w:val="false"/>
                <w:color w:val="000000"/>
                <w:sz w:val="20"/>
              </w:rPr>
              <w:t>
Машықтар:</w:t>
            </w:r>
          </w:p>
          <w:bookmarkEnd w:id="212"/>
          <w:p>
            <w:pPr>
              <w:spacing w:after="20"/>
              <w:ind w:left="20"/>
              <w:jc w:val="both"/>
            </w:pPr>
            <w:r>
              <w:rPr>
                <w:rFonts w:ascii="Times New Roman"/>
                <w:b w:val="false"/>
                <w:i w:val="false"/>
                <w:color w:val="000000"/>
                <w:sz w:val="20"/>
              </w:rPr>
              <w:t>
</w:t>
            </w:r>
            <w:r>
              <w:rPr>
                <w:rFonts w:ascii="Times New Roman"/>
                <w:b w:val="false"/>
                <w:i w:val="false"/>
                <w:color w:val="000000"/>
                <w:sz w:val="20"/>
              </w:rPr>
              <w:t>1. Исламның рухани құндылықтарын тарату үшін діни білімді оқытудың тиімді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Исламның негіздерін және олардың мағыналарын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Мұсылманның күнделікті өмірінде ислам ғылымдарының негізгі ережелерін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Суннит догматикасының ережелерін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Оқу нормаларын сақтай отырып, Құранды жатқа оқу;</w:t>
            </w:r>
          </w:p>
          <w:p>
            <w:pPr>
              <w:spacing w:after="20"/>
              <w:ind w:left="20"/>
              <w:jc w:val="both"/>
            </w:pPr>
            <w:r>
              <w:rPr>
                <w:rFonts w:ascii="Times New Roman"/>
                <w:b w:val="false"/>
                <w:i w:val="false"/>
                <w:color w:val="000000"/>
                <w:sz w:val="20"/>
              </w:rPr>
              <w:t>
6. Ислам діни сенімі мен фиқһы мәселелеріндегі келіспеушіліктің өзекті проблемаларын шешу.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213"/>
          <w:p>
            <w:pPr>
              <w:spacing w:after="20"/>
              <w:ind w:left="20"/>
              <w:jc w:val="both"/>
            </w:pPr>
            <w:r>
              <w:rPr>
                <w:rFonts w:ascii="Times New Roman"/>
                <w:b w:val="false"/>
                <w:i w:val="false"/>
                <w:color w:val="000000"/>
                <w:sz w:val="20"/>
              </w:rPr>
              <w:t>
Білімдер:</w:t>
            </w:r>
          </w:p>
          <w:bookmarkEnd w:id="213"/>
          <w:p>
            <w:pPr>
              <w:spacing w:after="20"/>
              <w:ind w:left="20"/>
              <w:jc w:val="both"/>
            </w:pPr>
            <w:r>
              <w:rPr>
                <w:rFonts w:ascii="Times New Roman"/>
                <w:b w:val="false"/>
                <w:i w:val="false"/>
                <w:color w:val="000000"/>
                <w:sz w:val="20"/>
              </w:rPr>
              <w:t>
</w:t>
            </w:r>
            <w:r>
              <w:rPr>
                <w:rFonts w:ascii="Times New Roman"/>
                <w:b w:val="false"/>
                <w:i w:val="false"/>
                <w:color w:val="000000"/>
                <w:sz w:val="20"/>
              </w:rPr>
              <w:t>1. Ислам негіздерінің негізгі ережелерін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Құранның "Амма" (30-ыншы бөлігін) жатқа айту;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"Ясин" және "Мүлік" сүрелерін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Ислам мәселелеріндегі әртүрлі көзқарастарды түсіну және негізделген шешімдер қабылдау үшін аяттар мен хадистерді жатқа айту;</w:t>
            </w:r>
          </w:p>
          <w:p>
            <w:pPr>
              <w:spacing w:after="20"/>
              <w:ind w:left="20"/>
              <w:jc w:val="both"/>
            </w:pPr>
            <w:r>
              <w:rPr>
                <w:rFonts w:ascii="Times New Roman"/>
                <w:b w:val="false"/>
                <w:i w:val="false"/>
                <w:color w:val="000000"/>
                <w:sz w:val="20"/>
              </w:rPr>
              <w:t>
5. Араб тілінің грамматикасын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214"/>
          <w:p>
            <w:pPr>
              <w:spacing w:after="20"/>
              <w:ind w:left="20"/>
              <w:jc w:val="both"/>
            </w:pPr>
            <w:r>
              <w:rPr>
                <w:rFonts w:ascii="Times New Roman"/>
                <w:b w:val="false"/>
                <w:i w:val="false"/>
                <w:color w:val="000000"/>
                <w:sz w:val="20"/>
              </w:rPr>
              <w:t>
 </w:t>
            </w:r>
          </w:p>
          <w:bookmarkEnd w:id="214"/>
          <w:p>
            <w:pPr>
              <w:spacing w:after="20"/>
              <w:ind w:left="20"/>
              <w:jc w:val="both"/>
            </w:pPr>
            <w:r>
              <w:rPr>
                <w:rFonts w:ascii="Times New Roman"/>
                <w:b w:val="false"/>
                <w:i w:val="false"/>
                <w:color w:val="000000"/>
                <w:sz w:val="20"/>
              </w:rPr>
              <w:t>
Еңбек функциясы 5:</w:t>
            </w:r>
          </w:p>
          <w:p>
            <w:pPr>
              <w:spacing w:after="20"/>
              <w:ind w:left="20"/>
              <w:jc w:val="both"/>
            </w:pPr>
            <w:r>
              <w:rPr>
                <w:rFonts w:ascii="Times New Roman"/>
                <w:b w:val="false"/>
                <w:i w:val="false"/>
                <w:color w:val="000000"/>
                <w:sz w:val="20"/>
              </w:rPr>
              <w:t>
Мұсылмандарды намаз оқуға шақыру үшін Азан шақыру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215"/>
          <w:p>
            <w:pPr>
              <w:spacing w:after="20"/>
              <w:ind w:left="20"/>
              <w:jc w:val="both"/>
            </w:pPr>
            <w:r>
              <w:rPr>
                <w:rFonts w:ascii="Times New Roman"/>
                <w:b w:val="false"/>
                <w:i w:val="false"/>
                <w:color w:val="000000"/>
                <w:sz w:val="20"/>
              </w:rPr>
              <w:t>
Дағды 1:</w:t>
            </w:r>
          </w:p>
          <w:bookmarkEnd w:id="215"/>
          <w:p>
            <w:pPr>
              <w:spacing w:after="20"/>
              <w:ind w:left="20"/>
              <w:jc w:val="both"/>
            </w:pPr>
            <w:r>
              <w:rPr>
                <w:rFonts w:ascii="Times New Roman"/>
                <w:b w:val="false"/>
                <w:i w:val="false"/>
                <w:color w:val="000000"/>
                <w:sz w:val="20"/>
              </w:rPr>
              <w:t>
Намаз оқуға шақыру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216"/>
          <w:p>
            <w:pPr>
              <w:spacing w:after="20"/>
              <w:ind w:left="20"/>
              <w:jc w:val="both"/>
            </w:pPr>
            <w:r>
              <w:rPr>
                <w:rFonts w:ascii="Times New Roman"/>
                <w:b w:val="false"/>
                <w:i w:val="false"/>
                <w:color w:val="000000"/>
                <w:sz w:val="20"/>
              </w:rPr>
              <w:t>
Машықтар:</w:t>
            </w:r>
          </w:p>
          <w:bookmarkEnd w:id="216"/>
          <w:p>
            <w:pPr>
              <w:spacing w:after="20"/>
              <w:ind w:left="20"/>
              <w:jc w:val="both"/>
            </w:pPr>
            <w:r>
              <w:rPr>
                <w:rFonts w:ascii="Times New Roman"/>
                <w:b w:val="false"/>
                <w:i w:val="false"/>
                <w:color w:val="000000"/>
                <w:sz w:val="20"/>
              </w:rPr>
              <w:t>
</w:t>
            </w:r>
            <w:r>
              <w:rPr>
                <w:rFonts w:ascii="Times New Roman"/>
                <w:b w:val="false"/>
                <w:i w:val="false"/>
                <w:color w:val="000000"/>
                <w:sz w:val="20"/>
              </w:rPr>
              <w:t>1. Ерекше әуезді нысанда Азан шақыру;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Қамат айту;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Намаздан кейін жалпы қабылданған тасбих пен зікір жасау;</w:t>
            </w:r>
          </w:p>
          <w:p>
            <w:pPr>
              <w:spacing w:after="20"/>
              <w:ind w:left="20"/>
              <w:jc w:val="both"/>
            </w:pPr>
            <w:r>
              <w:rPr>
                <w:rFonts w:ascii="Times New Roman"/>
                <w:b w:val="false"/>
                <w:i w:val="false"/>
                <w:color w:val="000000"/>
                <w:sz w:val="20"/>
              </w:rPr>
              <w:t>
4. Марқұмға құран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217"/>
          <w:p>
            <w:pPr>
              <w:spacing w:after="20"/>
              <w:ind w:left="20"/>
              <w:jc w:val="both"/>
            </w:pPr>
            <w:r>
              <w:rPr>
                <w:rFonts w:ascii="Times New Roman"/>
                <w:b w:val="false"/>
                <w:i w:val="false"/>
                <w:color w:val="000000"/>
                <w:sz w:val="20"/>
              </w:rPr>
              <w:t>
Білімдер:</w:t>
            </w:r>
          </w:p>
          <w:bookmarkEnd w:id="21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1.Қибла бағыттарын; </w:t>
            </w:r>
          </w:p>
          <w:p>
            <w:pPr>
              <w:spacing w:after="20"/>
              <w:ind w:left="20"/>
              <w:jc w:val="both"/>
            </w:pPr>
            <w:r>
              <w:rPr>
                <w:rFonts w:ascii="Times New Roman"/>
                <w:b w:val="false"/>
                <w:i w:val="false"/>
                <w:color w:val="000000"/>
                <w:sz w:val="20"/>
              </w:rPr>
              <w:t>
</w:t>
            </w:r>
            <w:r>
              <w:rPr>
                <w:rFonts w:ascii="Times New Roman"/>
                <w:b w:val="false"/>
                <w:i w:val="false"/>
                <w:color w:val="000000"/>
                <w:sz w:val="20"/>
              </w:rPr>
              <w:t>2.Намаз уақытын есептеуді;</w:t>
            </w:r>
          </w:p>
          <w:p>
            <w:pPr>
              <w:spacing w:after="20"/>
              <w:ind w:left="20"/>
              <w:jc w:val="both"/>
            </w:pPr>
            <w:r>
              <w:rPr>
                <w:rFonts w:ascii="Times New Roman"/>
                <w:b w:val="false"/>
                <w:i w:val="false"/>
                <w:color w:val="000000"/>
                <w:sz w:val="20"/>
              </w:rPr>
              <w:t>
</w:t>
            </w:r>
            <w:r>
              <w:rPr>
                <w:rFonts w:ascii="Times New Roman"/>
                <w:b w:val="false"/>
                <w:i w:val="false"/>
                <w:color w:val="000000"/>
                <w:sz w:val="20"/>
              </w:rPr>
              <w:t>3.Жергілікті жердің географиялық орналасуын: ендігін және ұзақтығын;</w:t>
            </w:r>
          </w:p>
          <w:p>
            <w:pPr>
              <w:spacing w:after="20"/>
              <w:ind w:left="20"/>
              <w:jc w:val="both"/>
            </w:pPr>
            <w:r>
              <w:rPr>
                <w:rFonts w:ascii="Times New Roman"/>
                <w:b w:val="false"/>
                <w:i w:val="false"/>
                <w:color w:val="000000"/>
                <w:sz w:val="20"/>
              </w:rPr>
              <w:t>
4.Құран аяттарын және зікірдің пайдасы туралы хадистерді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218"/>
          <w:p>
            <w:pPr>
              <w:spacing w:after="20"/>
              <w:ind w:left="20"/>
              <w:jc w:val="both"/>
            </w:pPr>
            <w:r>
              <w:rPr>
                <w:rFonts w:ascii="Times New Roman"/>
                <w:b w:val="false"/>
                <w:i w:val="false"/>
                <w:color w:val="000000"/>
                <w:sz w:val="20"/>
              </w:rPr>
              <w:t>
коммуникативтілік;</w:t>
            </w:r>
          </w:p>
          <w:bookmarkEnd w:id="218"/>
          <w:p>
            <w:pPr>
              <w:spacing w:after="20"/>
              <w:ind w:left="20"/>
              <w:jc w:val="both"/>
            </w:pPr>
            <w:r>
              <w:rPr>
                <w:rFonts w:ascii="Times New Roman"/>
                <w:b w:val="false"/>
                <w:i w:val="false"/>
                <w:color w:val="000000"/>
                <w:sz w:val="20"/>
              </w:rPr>
              <w:t>
</w:t>
            </w:r>
            <w:r>
              <w:rPr>
                <w:rFonts w:ascii="Times New Roman"/>
                <w:b w:val="false"/>
                <w:i w:val="false"/>
                <w:color w:val="000000"/>
                <w:sz w:val="20"/>
              </w:rPr>
              <w:t>жұмысты ұйымдастыру және үйлестіру;</w:t>
            </w:r>
          </w:p>
          <w:p>
            <w:pPr>
              <w:spacing w:after="20"/>
              <w:ind w:left="20"/>
              <w:jc w:val="both"/>
            </w:pPr>
            <w:r>
              <w:rPr>
                <w:rFonts w:ascii="Times New Roman"/>
                <w:b w:val="false"/>
                <w:i w:val="false"/>
                <w:color w:val="000000"/>
                <w:sz w:val="20"/>
              </w:rPr>
              <w:t>
өзінің ұстанушыларының сеніміне кіру және ынталандыру.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Кәсіптің карточкасы "Исламтанушы":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219"/>
          <w:p>
            <w:pPr>
              <w:spacing w:after="20"/>
              <w:ind w:left="20"/>
              <w:jc w:val="both"/>
            </w:pPr>
            <w:r>
              <w:rPr>
                <w:rFonts w:ascii="Times New Roman"/>
                <w:b w:val="false"/>
                <w:i w:val="false"/>
                <w:color w:val="000000"/>
                <w:sz w:val="20"/>
              </w:rPr>
              <w:t>
Білім деңгейі:</w:t>
            </w:r>
          </w:p>
          <w:bookmarkEnd w:id="219"/>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220"/>
          <w:p>
            <w:pPr>
              <w:spacing w:after="20"/>
              <w:ind w:left="20"/>
              <w:jc w:val="both"/>
            </w:pPr>
            <w:r>
              <w:rPr>
                <w:rFonts w:ascii="Times New Roman"/>
                <w:b w:val="false"/>
                <w:i w:val="false"/>
                <w:color w:val="000000"/>
                <w:sz w:val="20"/>
              </w:rPr>
              <w:t>
Мамандық:</w:t>
            </w:r>
          </w:p>
          <w:bookmarkEnd w:id="220"/>
          <w:p>
            <w:pPr>
              <w:spacing w:after="20"/>
              <w:ind w:left="20"/>
              <w:jc w:val="both"/>
            </w:pPr>
            <w:r>
              <w:rPr>
                <w:rFonts w:ascii="Times New Roman"/>
                <w:b w:val="false"/>
                <w:i w:val="false"/>
                <w:color w:val="000000"/>
                <w:sz w:val="20"/>
              </w:rPr>
              <w:t xml:space="preserve">
Гуманитарлық ғылымдар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221"/>
          <w:p>
            <w:pPr>
              <w:spacing w:after="20"/>
              <w:ind w:left="20"/>
              <w:jc w:val="both"/>
            </w:pPr>
            <w:r>
              <w:rPr>
                <w:rFonts w:ascii="Times New Roman"/>
                <w:b w:val="false"/>
                <w:i w:val="false"/>
                <w:color w:val="000000"/>
                <w:sz w:val="20"/>
              </w:rPr>
              <w:t>
Біліктілік:</w:t>
            </w:r>
          </w:p>
          <w:bookmarkEnd w:id="221"/>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Исламтану саласында ислам ұстанымдары, идеяларын, рәміздерін, институттар рөлін айшықтап бере алатын, сараптама жасайтын, исламның мән-мағынасын талдай алатын мамандарды даярлау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222"/>
          <w:p>
            <w:pPr>
              <w:spacing w:after="20"/>
              <w:ind w:left="20"/>
              <w:jc w:val="both"/>
            </w:pPr>
            <w:r>
              <w:rPr>
                <w:rFonts w:ascii="Times New Roman"/>
                <w:b w:val="false"/>
                <w:i w:val="false"/>
                <w:color w:val="000000"/>
                <w:sz w:val="20"/>
              </w:rPr>
              <w:t xml:space="preserve">
1. Исламды ғылыми тұрғыдан зерттеу </w:t>
            </w:r>
          </w:p>
          <w:bookmarkEnd w:id="2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Консультациялық көмек көрсету және оқу-ағарту жұмыстарын жүргізу </w:t>
            </w:r>
          </w:p>
          <w:p>
            <w:pPr>
              <w:spacing w:after="20"/>
              <w:ind w:left="20"/>
              <w:jc w:val="both"/>
            </w:pPr>
            <w:r>
              <w:rPr>
                <w:rFonts w:ascii="Times New Roman"/>
                <w:b w:val="false"/>
                <w:i w:val="false"/>
                <w:color w:val="000000"/>
                <w:sz w:val="20"/>
              </w:rPr>
              <w:t>
3. Мәдениетаралық және дінаралық жобаларға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223"/>
          <w:p>
            <w:pPr>
              <w:spacing w:after="20"/>
              <w:ind w:left="20"/>
              <w:jc w:val="both"/>
            </w:pPr>
            <w:r>
              <w:rPr>
                <w:rFonts w:ascii="Times New Roman"/>
                <w:b w:val="false"/>
                <w:i w:val="false"/>
                <w:color w:val="000000"/>
                <w:sz w:val="20"/>
              </w:rPr>
              <w:t>
Еңбек функциясы 1:</w:t>
            </w:r>
          </w:p>
          <w:bookmarkEnd w:id="223"/>
          <w:p>
            <w:pPr>
              <w:spacing w:after="20"/>
              <w:ind w:left="20"/>
              <w:jc w:val="both"/>
            </w:pPr>
            <w:r>
              <w:rPr>
                <w:rFonts w:ascii="Times New Roman"/>
                <w:b w:val="false"/>
                <w:i w:val="false"/>
                <w:color w:val="000000"/>
                <w:sz w:val="20"/>
              </w:rPr>
              <w:t xml:space="preserve">
Исламды ғылыми тұрғыдан зерттеу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224"/>
          <w:p>
            <w:pPr>
              <w:spacing w:after="20"/>
              <w:ind w:left="20"/>
              <w:jc w:val="both"/>
            </w:pPr>
            <w:r>
              <w:rPr>
                <w:rFonts w:ascii="Times New Roman"/>
                <w:b w:val="false"/>
                <w:i w:val="false"/>
                <w:color w:val="000000"/>
                <w:sz w:val="20"/>
              </w:rPr>
              <w:t>
Дағды 1:</w:t>
            </w:r>
          </w:p>
          <w:bookmarkEnd w:id="224"/>
          <w:p>
            <w:pPr>
              <w:spacing w:after="20"/>
              <w:ind w:left="20"/>
              <w:jc w:val="both"/>
            </w:pPr>
            <w:r>
              <w:rPr>
                <w:rFonts w:ascii="Times New Roman"/>
                <w:b w:val="false"/>
                <w:i w:val="false"/>
                <w:color w:val="000000"/>
                <w:sz w:val="20"/>
              </w:rPr>
              <w:t>
Исламды тарихи, теологиялық және философиялық аспектілерін қамти отырып зерттеу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225"/>
          <w:p>
            <w:pPr>
              <w:spacing w:after="20"/>
              <w:ind w:left="20"/>
              <w:jc w:val="both"/>
            </w:pPr>
            <w:r>
              <w:rPr>
                <w:rFonts w:ascii="Times New Roman"/>
                <w:b w:val="false"/>
                <w:i w:val="false"/>
                <w:color w:val="000000"/>
                <w:sz w:val="20"/>
              </w:rPr>
              <w:t>
Машықтар:</w:t>
            </w:r>
          </w:p>
          <w:bookmarkEnd w:id="2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Ислам дәстүріндегі әртүрлі түсіндірмелер мен көзқарастарға салыстырмалы талдау жүргізу және сыни тұрғыда бағалау;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Ислам мәтіндерінің контексттері мен тарихи маңызын ажырату; </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 зерттеу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Жүргізілген зерттеулер негізінде ғылыми мақалалар мен баяндамалар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Түпнұсқалық исламдық мәтіндерді аудару және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Негізгі ислам мәтіндері жазылған классикалық араб тілін еркін оқу және түсіну; </w:t>
            </w:r>
          </w:p>
          <w:p>
            <w:pPr>
              <w:spacing w:after="20"/>
              <w:ind w:left="20"/>
              <w:jc w:val="both"/>
            </w:pPr>
            <w:r>
              <w:rPr>
                <w:rFonts w:ascii="Times New Roman"/>
                <w:b w:val="false"/>
                <w:i w:val="false"/>
                <w:color w:val="000000"/>
                <w:sz w:val="20"/>
              </w:rPr>
              <w:t>
</w:t>
            </w:r>
            <w:r>
              <w:rPr>
                <w:rFonts w:ascii="Times New Roman"/>
                <w:b w:val="false"/>
                <w:i w:val="false"/>
                <w:color w:val="000000"/>
                <w:sz w:val="20"/>
              </w:rPr>
              <w:t>7. Қолжазбаларды талдау, мәтіндердің шынайылығын анықтау, әртүрлі нұсқалар мен басылымдарды зерттеу;</w:t>
            </w:r>
          </w:p>
          <w:p>
            <w:pPr>
              <w:spacing w:after="20"/>
              <w:ind w:left="20"/>
              <w:jc w:val="both"/>
            </w:pPr>
            <w:r>
              <w:rPr>
                <w:rFonts w:ascii="Times New Roman"/>
                <w:b w:val="false"/>
                <w:i w:val="false"/>
                <w:color w:val="000000"/>
                <w:sz w:val="20"/>
              </w:rPr>
              <w:t>
8. Ибраһимдік діндерге салыстырмалы талдау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226"/>
          <w:p>
            <w:pPr>
              <w:spacing w:after="20"/>
              <w:ind w:left="20"/>
              <w:jc w:val="both"/>
            </w:pPr>
            <w:r>
              <w:rPr>
                <w:rFonts w:ascii="Times New Roman"/>
                <w:b w:val="false"/>
                <w:i w:val="false"/>
                <w:color w:val="000000"/>
                <w:sz w:val="20"/>
              </w:rPr>
              <w:t>
Білімдер:</w:t>
            </w:r>
          </w:p>
          <w:bookmarkEnd w:id="226"/>
          <w:p>
            <w:pPr>
              <w:spacing w:after="20"/>
              <w:ind w:left="20"/>
              <w:jc w:val="both"/>
            </w:pPr>
            <w:r>
              <w:rPr>
                <w:rFonts w:ascii="Times New Roman"/>
                <w:b w:val="false"/>
                <w:i w:val="false"/>
                <w:color w:val="000000"/>
                <w:sz w:val="20"/>
              </w:rPr>
              <w:t>
</w:t>
            </w:r>
            <w:r>
              <w:rPr>
                <w:rFonts w:ascii="Times New Roman"/>
                <w:b w:val="false"/>
                <w:i w:val="false"/>
                <w:color w:val="000000"/>
                <w:sz w:val="20"/>
              </w:rPr>
              <w:t>1. Араб тілі (академиялық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Ислам теологиясының (ақида) және ислам құқығының (фиқһ) негізгі қағидалары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Мәтіндік талдау әдістері, оның ішінде тарихи-сыни әдіс, герменевтика және салыстырмалы зерттеулер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Ибраһимдік діндерінің тарихы;</w:t>
            </w:r>
          </w:p>
          <w:p>
            <w:pPr>
              <w:spacing w:after="20"/>
              <w:ind w:left="20"/>
              <w:jc w:val="both"/>
            </w:pPr>
            <w:r>
              <w:rPr>
                <w:rFonts w:ascii="Times New Roman"/>
                <w:b w:val="false"/>
                <w:i w:val="false"/>
                <w:color w:val="000000"/>
                <w:sz w:val="20"/>
              </w:rPr>
              <w:t>
</w:t>
            </w:r>
            <w:r>
              <w:rPr>
                <w:rFonts w:ascii="Times New Roman"/>
                <w:b w:val="false"/>
                <w:i w:val="false"/>
                <w:color w:val="000000"/>
                <w:sz w:val="20"/>
              </w:rPr>
              <w:t>5. Академиялық жазу негіздері;</w:t>
            </w:r>
          </w:p>
          <w:p>
            <w:pPr>
              <w:spacing w:after="20"/>
              <w:ind w:left="20"/>
              <w:jc w:val="both"/>
            </w:pPr>
            <w:r>
              <w:rPr>
                <w:rFonts w:ascii="Times New Roman"/>
                <w:b w:val="false"/>
                <w:i w:val="false"/>
                <w:color w:val="000000"/>
                <w:sz w:val="20"/>
              </w:rPr>
              <w:t>
6. Ішкі еңбек тәртібі, еңбек қауіпсіздігі және еңбекті қорғау, өндірістік санитария ережелері,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227"/>
          <w:p>
            <w:pPr>
              <w:spacing w:after="20"/>
              <w:ind w:left="20"/>
              <w:jc w:val="both"/>
            </w:pPr>
            <w:r>
              <w:rPr>
                <w:rFonts w:ascii="Times New Roman"/>
                <w:b w:val="false"/>
                <w:i w:val="false"/>
                <w:color w:val="000000"/>
                <w:sz w:val="20"/>
              </w:rPr>
              <w:t>
Дағды 2:</w:t>
            </w:r>
          </w:p>
          <w:bookmarkEnd w:id="227"/>
          <w:p>
            <w:pPr>
              <w:spacing w:after="20"/>
              <w:ind w:left="20"/>
              <w:jc w:val="both"/>
            </w:pPr>
            <w:r>
              <w:rPr>
                <w:rFonts w:ascii="Times New Roman"/>
                <w:b w:val="false"/>
                <w:i w:val="false"/>
                <w:color w:val="000000"/>
                <w:sz w:val="20"/>
              </w:rPr>
              <w:t xml:space="preserve">
Дереккөздермен және академиялық ресурстармен жұмыс істеу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228"/>
          <w:p>
            <w:pPr>
              <w:spacing w:after="20"/>
              <w:ind w:left="20"/>
              <w:jc w:val="both"/>
            </w:pPr>
            <w:r>
              <w:rPr>
                <w:rFonts w:ascii="Times New Roman"/>
                <w:b w:val="false"/>
                <w:i w:val="false"/>
                <w:color w:val="000000"/>
                <w:sz w:val="20"/>
              </w:rPr>
              <w:t>
Машықтар:</w:t>
            </w:r>
          </w:p>
          <w:bookmarkEnd w:id="2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Құран, хадис, классикалық және қазіргі ислам ғұламаларының еңбектері сияқты бастапқы дереккөздерді тауып, пайдалану;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2. Исламтану саласындағы кітапханалық және онлайн деректер базаларымен, мамандандырылған мұрағаттармен және ғылыми басылымдармен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 деректерді өңдеу және ұйымдастыру үшін заманауи цифрлық құралдар мен бағдарламалық қамтамасыз етуді пайдалану;</w:t>
            </w:r>
          </w:p>
          <w:p>
            <w:pPr>
              <w:spacing w:after="20"/>
              <w:ind w:left="20"/>
              <w:jc w:val="both"/>
            </w:pPr>
            <w:r>
              <w:rPr>
                <w:rFonts w:ascii="Times New Roman"/>
                <w:b w:val="false"/>
                <w:i w:val="false"/>
                <w:color w:val="000000"/>
                <w:sz w:val="20"/>
              </w:rPr>
              <w:t>
4. Библиографиялық тізімдерді қалыптастыру және академиялық жазудың халықаралық стандарттарына сәйкес дереккөздерге сілтемелерді дұрыс рәсімдеу.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229"/>
          <w:p>
            <w:pPr>
              <w:spacing w:after="20"/>
              <w:ind w:left="20"/>
              <w:jc w:val="both"/>
            </w:pPr>
            <w:r>
              <w:rPr>
                <w:rFonts w:ascii="Times New Roman"/>
                <w:b w:val="false"/>
                <w:i w:val="false"/>
                <w:color w:val="000000"/>
                <w:sz w:val="20"/>
              </w:rPr>
              <w:t>
Білімдер:</w:t>
            </w:r>
          </w:p>
          <w:bookmarkEnd w:id="229"/>
          <w:p>
            <w:pPr>
              <w:spacing w:after="20"/>
              <w:ind w:left="20"/>
              <w:jc w:val="both"/>
            </w:pPr>
            <w:r>
              <w:rPr>
                <w:rFonts w:ascii="Times New Roman"/>
                <w:b w:val="false"/>
                <w:i w:val="false"/>
                <w:color w:val="000000"/>
                <w:sz w:val="20"/>
              </w:rPr>
              <w:t>
</w:t>
            </w:r>
            <w:r>
              <w:rPr>
                <w:rFonts w:ascii="Times New Roman"/>
                <w:b w:val="false"/>
                <w:i w:val="false"/>
                <w:color w:val="000000"/>
                <w:sz w:val="20"/>
              </w:rPr>
              <w:t>1. Классикалық және қазіргі араб әдебиеті;</w:t>
            </w:r>
          </w:p>
          <w:p>
            <w:pPr>
              <w:spacing w:after="20"/>
              <w:ind w:left="20"/>
              <w:jc w:val="both"/>
            </w:pPr>
            <w:r>
              <w:rPr>
                <w:rFonts w:ascii="Times New Roman"/>
                <w:b w:val="false"/>
                <w:i w:val="false"/>
                <w:color w:val="000000"/>
                <w:sz w:val="20"/>
              </w:rPr>
              <w:t>
</w:t>
            </w:r>
            <w:r>
              <w:rPr>
                <w:rFonts w:ascii="Times New Roman"/>
                <w:b w:val="false"/>
                <w:i w:val="false"/>
                <w:color w:val="000000"/>
                <w:sz w:val="20"/>
              </w:rPr>
              <w:t>2. Заманауи ғылыми әдістер;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Жаңа медиа мүмкіндіктері;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Діни қызмет және діни бірлестіктер туралы Қазақстан Республикасының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Діни мәтіндер мен ислам мәдениетін зерттеудегі пәнаралық тәсілдің ерекшелігі мен әдістері;</w:t>
            </w:r>
          </w:p>
          <w:p>
            <w:pPr>
              <w:spacing w:after="20"/>
              <w:ind w:left="20"/>
              <w:jc w:val="both"/>
            </w:pPr>
            <w:r>
              <w:rPr>
                <w:rFonts w:ascii="Times New Roman"/>
                <w:b w:val="false"/>
                <w:i w:val="false"/>
                <w:color w:val="000000"/>
                <w:sz w:val="20"/>
              </w:rPr>
              <w:t>
6. Ішкі еңбек тәртібі, еңбек қауіпсіздігі және еңбекті қорғау, өндірістік санитария ережелері,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230"/>
          <w:p>
            <w:pPr>
              <w:spacing w:after="20"/>
              <w:ind w:left="20"/>
              <w:jc w:val="both"/>
            </w:pPr>
            <w:r>
              <w:rPr>
                <w:rFonts w:ascii="Times New Roman"/>
                <w:b w:val="false"/>
                <w:i w:val="false"/>
                <w:color w:val="000000"/>
                <w:sz w:val="20"/>
              </w:rPr>
              <w:t>
Еңбек функциясы 2:</w:t>
            </w:r>
          </w:p>
          <w:bookmarkEnd w:id="230"/>
          <w:p>
            <w:pPr>
              <w:spacing w:after="20"/>
              <w:ind w:left="20"/>
              <w:jc w:val="both"/>
            </w:pPr>
            <w:r>
              <w:rPr>
                <w:rFonts w:ascii="Times New Roman"/>
                <w:b w:val="false"/>
                <w:i w:val="false"/>
                <w:color w:val="000000"/>
                <w:sz w:val="20"/>
              </w:rPr>
              <w:t xml:space="preserve">
Консультациялық көмек көрсету және оқу-ағарту жұмыстарын жүргізу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231"/>
          <w:p>
            <w:pPr>
              <w:spacing w:after="20"/>
              <w:ind w:left="20"/>
              <w:jc w:val="both"/>
            </w:pPr>
            <w:r>
              <w:rPr>
                <w:rFonts w:ascii="Times New Roman"/>
                <w:b w:val="false"/>
                <w:i w:val="false"/>
                <w:color w:val="000000"/>
                <w:sz w:val="20"/>
              </w:rPr>
              <w:t>
Дағды 1:</w:t>
            </w:r>
          </w:p>
          <w:bookmarkEnd w:id="231"/>
          <w:p>
            <w:pPr>
              <w:spacing w:after="20"/>
              <w:ind w:left="20"/>
              <w:jc w:val="both"/>
            </w:pPr>
            <w:r>
              <w:rPr>
                <w:rFonts w:ascii="Times New Roman"/>
                <w:b w:val="false"/>
                <w:i w:val="false"/>
                <w:color w:val="000000"/>
                <w:sz w:val="20"/>
              </w:rPr>
              <w:t>
Исламға қатысты сұрақтар бойынша сарапшылық кеңес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232"/>
          <w:p>
            <w:pPr>
              <w:spacing w:after="20"/>
              <w:ind w:left="20"/>
              <w:jc w:val="both"/>
            </w:pPr>
            <w:r>
              <w:rPr>
                <w:rFonts w:ascii="Times New Roman"/>
                <w:b w:val="false"/>
                <w:i w:val="false"/>
                <w:color w:val="000000"/>
                <w:sz w:val="20"/>
              </w:rPr>
              <w:t>
Машықтар:</w:t>
            </w:r>
          </w:p>
          <w:bookmarkEnd w:id="232"/>
          <w:p>
            <w:pPr>
              <w:spacing w:after="20"/>
              <w:ind w:left="20"/>
              <w:jc w:val="both"/>
            </w:pPr>
            <w:r>
              <w:rPr>
                <w:rFonts w:ascii="Times New Roman"/>
                <w:b w:val="false"/>
                <w:i w:val="false"/>
                <w:color w:val="000000"/>
                <w:sz w:val="20"/>
              </w:rPr>
              <w:t>
</w:t>
            </w:r>
            <w:r>
              <w:rPr>
                <w:rFonts w:ascii="Times New Roman"/>
                <w:b w:val="false"/>
                <w:i w:val="false"/>
                <w:color w:val="000000"/>
                <w:sz w:val="20"/>
              </w:rPr>
              <w:t>1. Ислам құқығы (фиқһ), этика және діни тәжірибе мәселелері бойынша кеңес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Құранды, хадистерді және басқа да маңызды исламдық мәтіндерді оқу, талдау және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Басқа конфессиялар мен мәдениеттердің өкілдерімен диалог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Заманауи әлеуметтік-саяси мәселелерді білу және мұсылмандар алдында тұрған өзекті мәселелер мен қиындықтарды сыни тұрғыдан талдау;</w:t>
            </w:r>
          </w:p>
          <w:p>
            <w:pPr>
              <w:spacing w:after="20"/>
              <w:ind w:left="20"/>
              <w:jc w:val="both"/>
            </w:pPr>
            <w:r>
              <w:rPr>
                <w:rFonts w:ascii="Times New Roman"/>
                <w:b w:val="false"/>
                <w:i w:val="false"/>
                <w:color w:val="000000"/>
                <w:sz w:val="20"/>
              </w:rPr>
              <w:t xml:space="preserve">
5. Құран, хадис және басқа да діни және тарихи мәтіндерді оқу және түсіндіру.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233"/>
          <w:p>
            <w:pPr>
              <w:spacing w:after="20"/>
              <w:ind w:left="20"/>
              <w:jc w:val="both"/>
            </w:pPr>
            <w:r>
              <w:rPr>
                <w:rFonts w:ascii="Times New Roman"/>
                <w:b w:val="false"/>
                <w:i w:val="false"/>
                <w:color w:val="000000"/>
                <w:sz w:val="20"/>
              </w:rPr>
              <w:t>
Білімдер:</w:t>
            </w:r>
          </w:p>
          <w:bookmarkEnd w:id="233"/>
          <w:p>
            <w:pPr>
              <w:spacing w:after="20"/>
              <w:ind w:left="20"/>
              <w:jc w:val="both"/>
            </w:pPr>
            <w:r>
              <w:rPr>
                <w:rFonts w:ascii="Times New Roman"/>
                <w:b w:val="false"/>
                <w:i w:val="false"/>
                <w:color w:val="000000"/>
                <w:sz w:val="20"/>
              </w:rPr>
              <w:t>
</w:t>
            </w:r>
            <w:r>
              <w:rPr>
                <w:rFonts w:ascii="Times New Roman"/>
                <w:b w:val="false"/>
                <w:i w:val="false"/>
                <w:color w:val="000000"/>
                <w:sz w:val="20"/>
              </w:rPr>
              <w:t>1. Ислам мәтіндері мен құқықтық нормалар;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Исламдағы шариғат пен әртүрлі құқықтық мектептер туралы білім (ақпарат);</w:t>
            </w:r>
          </w:p>
          <w:p>
            <w:pPr>
              <w:spacing w:after="20"/>
              <w:ind w:left="20"/>
              <w:jc w:val="both"/>
            </w:pPr>
            <w:r>
              <w:rPr>
                <w:rFonts w:ascii="Times New Roman"/>
                <w:b w:val="false"/>
                <w:i w:val="false"/>
                <w:color w:val="000000"/>
                <w:sz w:val="20"/>
              </w:rPr>
              <w:t>
3. Ішкі еңбек тәртібі, еңбек қауіпсіздігі және еңбекті қорғау, өндірістік санитария ережелері,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234"/>
          <w:p>
            <w:pPr>
              <w:spacing w:after="20"/>
              <w:ind w:left="20"/>
              <w:jc w:val="both"/>
            </w:pPr>
            <w:r>
              <w:rPr>
                <w:rFonts w:ascii="Times New Roman"/>
                <w:b w:val="false"/>
                <w:i w:val="false"/>
                <w:color w:val="000000"/>
                <w:sz w:val="20"/>
              </w:rPr>
              <w:t>
Дағды 2:</w:t>
            </w:r>
          </w:p>
          <w:bookmarkEnd w:id="234"/>
          <w:p>
            <w:pPr>
              <w:spacing w:after="20"/>
              <w:ind w:left="20"/>
              <w:jc w:val="both"/>
            </w:pPr>
            <w:r>
              <w:rPr>
                <w:rFonts w:ascii="Times New Roman"/>
                <w:b w:val="false"/>
                <w:i w:val="false"/>
                <w:color w:val="000000"/>
                <w:sz w:val="20"/>
              </w:rPr>
              <w:t>
Діни білім беру мен оқу-ағарту жұмыстарын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235"/>
          <w:p>
            <w:pPr>
              <w:spacing w:after="20"/>
              <w:ind w:left="20"/>
              <w:jc w:val="both"/>
            </w:pPr>
            <w:r>
              <w:rPr>
                <w:rFonts w:ascii="Times New Roman"/>
                <w:b w:val="false"/>
                <w:i w:val="false"/>
                <w:color w:val="000000"/>
                <w:sz w:val="20"/>
              </w:rPr>
              <w:t>
Машықтар:</w:t>
            </w:r>
          </w:p>
          <w:bookmarkEnd w:id="235"/>
          <w:p>
            <w:pPr>
              <w:spacing w:after="20"/>
              <w:ind w:left="20"/>
              <w:jc w:val="both"/>
            </w:pPr>
            <w:r>
              <w:rPr>
                <w:rFonts w:ascii="Times New Roman"/>
                <w:b w:val="false"/>
                <w:i w:val="false"/>
                <w:color w:val="000000"/>
                <w:sz w:val="20"/>
              </w:rPr>
              <w:t>
</w:t>
            </w:r>
            <w:r>
              <w:rPr>
                <w:rFonts w:ascii="Times New Roman"/>
                <w:b w:val="false"/>
                <w:i w:val="false"/>
                <w:color w:val="000000"/>
                <w:sz w:val="20"/>
              </w:rPr>
              <w:t>1. Оқу және тәрбие мақсаттарына сәйкес білім беру процесін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Шәкірттерді тәрбиелеу және оқыту үшін әлеуметтік-психологиялық жағдайлар жасау;</w:t>
            </w:r>
          </w:p>
          <w:p>
            <w:pPr>
              <w:spacing w:after="20"/>
              <w:ind w:left="20"/>
              <w:jc w:val="both"/>
            </w:pPr>
            <w:r>
              <w:rPr>
                <w:rFonts w:ascii="Times New Roman"/>
                <w:b w:val="false"/>
                <w:i w:val="false"/>
                <w:color w:val="000000"/>
                <w:sz w:val="20"/>
              </w:rPr>
              <w:t>
3. Ислам бағыты бойынша дәрістер, семинарлар және басқа да іс-шаралар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236"/>
          <w:p>
            <w:pPr>
              <w:spacing w:after="20"/>
              <w:ind w:left="20"/>
              <w:jc w:val="both"/>
            </w:pPr>
            <w:r>
              <w:rPr>
                <w:rFonts w:ascii="Times New Roman"/>
                <w:b w:val="false"/>
                <w:i w:val="false"/>
                <w:color w:val="000000"/>
                <w:sz w:val="20"/>
              </w:rPr>
              <w:t>
Білімдер:</w:t>
            </w:r>
          </w:p>
          <w:bookmarkEnd w:id="236"/>
          <w:p>
            <w:pPr>
              <w:spacing w:after="20"/>
              <w:ind w:left="20"/>
              <w:jc w:val="both"/>
            </w:pPr>
            <w:r>
              <w:rPr>
                <w:rFonts w:ascii="Times New Roman"/>
                <w:b w:val="false"/>
                <w:i w:val="false"/>
                <w:color w:val="000000"/>
                <w:sz w:val="20"/>
              </w:rPr>
              <w:t>
</w:t>
            </w:r>
            <w:r>
              <w:rPr>
                <w:rFonts w:ascii="Times New Roman"/>
                <w:b w:val="false"/>
                <w:i w:val="false"/>
                <w:color w:val="000000"/>
                <w:sz w:val="20"/>
              </w:rPr>
              <w:t>1. Педагогика негіздері және жас ерекшелігі психологиясы;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Діни қызмет және діни бірлестіктер туралы Қазақстан Республикасының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Оқу орындарында оқу жоспарлары мен бағдарламаларын әзірлеуді қоса алғанда, оқу процесін ұйымдастыру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Білім алушыларды білім беру процесіне ынталандыру және тарту әдістері;</w:t>
            </w:r>
          </w:p>
          <w:p>
            <w:pPr>
              <w:spacing w:after="20"/>
              <w:ind w:left="20"/>
              <w:jc w:val="both"/>
            </w:pPr>
            <w:r>
              <w:rPr>
                <w:rFonts w:ascii="Times New Roman"/>
                <w:b w:val="false"/>
                <w:i w:val="false"/>
                <w:color w:val="000000"/>
                <w:sz w:val="20"/>
              </w:rPr>
              <w:t>
5. Ішкі еңбек тәртібі, еңбек қауіпсіздігі және еңбекті қорғау, өндірістік санитария ережелері,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237"/>
          <w:p>
            <w:pPr>
              <w:spacing w:after="20"/>
              <w:ind w:left="20"/>
              <w:jc w:val="both"/>
            </w:pPr>
            <w:r>
              <w:rPr>
                <w:rFonts w:ascii="Times New Roman"/>
                <w:b w:val="false"/>
                <w:i w:val="false"/>
                <w:color w:val="000000"/>
                <w:sz w:val="20"/>
              </w:rPr>
              <w:t>
Еңбек функциясы 3:</w:t>
            </w:r>
          </w:p>
          <w:bookmarkEnd w:id="237"/>
          <w:p>
            <w:pPr>
              <w:spacing w:after="20"/>
              <w:ind w:left="20"/>
              <w:jc w:val="both"/>
            </w:pPr>
            <w:r>
              <w:rPr>
                <w:rFonts w:ascii="Times New Roman"/>
                <w:b w:val="false"/>
                <w:i w:val="false"/>
                <w:color w:val="000000"/>
                <w:sz w:val="20"/>
              </w:rPr>
              <w:t>
Мәдениетаралық және дінаралық жобаларға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238"/>
          <w:p>
            <w:pPr>
              <w:spacing w:after="20"/>
              <w:ind w:left="20"/>
              <w:jc w:val="both"/>
            </w:pPr>
            <w:r>
              <w:rPr>
                <w:rFonts w:ascii="Times New Roman"/>
                <w:b w:val="false"/>
                <w:i w:val="false"/>
                <w:color w:val="000000"/>
                <w:sz w:val="20"/>
              </w:rPr>
              <w:t>
Дағды 1:</w:t>
            </w:r>
          </w:p>
          <w:bookmarkEnd w:id="238"/>
          <w:p>
            <w:pPr>
              <w:spacing w:after="20"/>
              <w:ind w:left="20"/>
              <w:jc w:val="both"/>
            </w:pPr>
            <w:r>
              <w:rPr>
                <w:rFonts w:ascii="Times New Roman"/>
                <w:b w:val="false"/>
                <w:i w:val="false"/>
                <w:color w:val="000000"/>
                <w:sz w:val="20"/>
              </w:rPr>
              <w:t>
Өзара келісім мен төзімділік қағидаттарын қалыптастыруға ықпал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239"/>
          <w:p>
            <w:pPr>
              <w:spacing w:after="20"/>
              <w:ind w:left="20"/>
              <w:jc w:val="both"/>
            </w:pPr>
            <w:r>
              <w:rPr>
                <w:rFonts w:ascii="Times New Roman"/>
                <w:b w:val="false"/>
                <w:i w:val="false"/>
                <w:color w:val="000000"/>
                <w:sz w:val="20"/>
              </w:rPr>
              <w:t>
Машықтар:</w:t>
            </w:r>
          </w:p>
          <w:bookmarkEnd w:id="239"/>
          <w:p>
            <w:pPr>
              <w:spacing w:after="20"/>
              <w:ind w:left="20"/>
              <w:jc w:val="both"/>
            </w:pPr>
            <w:r>
              <w:rPr>
                <w:rFonts w:ascii="Times New Roman"/>
                <w:b w:val="false"/>
                <w:i w:val="false"/>
                <w:color w:val="000000"/>
                <w:sz w:val="20"/>
              </w:rPr>
              <w:t>
</w:t>
            </w:r>
            <w:r>
              <w:rPr>
                <w:rFonts w:ascii="Times New Roman"/>
                <w:b w:val="false"/>
                <w:i w:val="false"/>
                <w:color w:val="000000"/>
                <w:sz w:val="20"/>
              </w:rPr>
              <w:t>1. Мәдениетаралық және дінаралық диалогты нығайтуға бағытталған жобаларды әзірлеуге және жүзеге асыруға қатысу;</w:t>
            </w:r>
          </w:p>
          <w:p>
            <w:pPr>
              <w:spacing w:after="20"/>
              <w:ind w:left="20"/>
              <w:jc w:val="both"/>
            </w:pPr>
            <w:r>
              <w:rPr>
                <w:rFonts w:ascii="Times New Roman"/>
                <w:b w:val="false"/>
                <w:i w:val="false"/>
                <w:color w:val="000000"/>
                <w:sz w:val="20"/>
              </w:rPr>
              <w:t>
2. Әртүрлі діни және мәдени қауымдастықтар арасындағы өзара түсіністік пен ынтымақтастыққа ықпал ететін іс-шараларды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240"/>
          <w:p>
            <w:pPr>
              <w:spacing w:after="20"/>
              <w:ind w:left="20"/>
              <w:jc w:val="both"/>
            </w:pPr>
            <w:r>
              <w:rPr>
                <w:rFonts w:ascii="Times New Roman"/>
                <w:b w:val="false"/>
                <w:i w:val="false"/>
                <w:color w:val="000000"/>
                <w:sz w:val="20"/>
              </w:rPr>
              <w:t>
Білімдер:</w:t>
            </w:r>
          </w:p>
          <w:bookmarkEnd w:id="240"/>
          <w:p>
            <w:pPr>
              <w:spacing w:after="20"/>
              <w:ind w:left="20"/>
              <w:jc w:val="both"/>
            </w:pPr>
            <w:r>
              <w:rPr>
                <w:rFonts w:ascii="Times New Roman"/>
                <w:b w:val="false"/>
                <w:i w:val="false"/>
                <w:color w:val="000000"/>
                <w:sz w:val="20"/>
              </w:rPr>
              <w:t>
</w:t>
            </w:r>
            <w:r>
              <w:rPr>
                <w:rFonts w:ascii="Times New Roman"/>
                <w:b w:val="false"/>
                <w:i w:val="false"/>
                <w:color w:val="000000"/>
                <w:sz w:val="20"/>
              </w:rPr>
              <w:t>1. Халықаралық келісім шарттар мен конвенциялар;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Әлемдік және дәстүрлі діндер көшбасшыларының Съезінің құжаттары;</w:t>
            </w:r>
          </w:p>
          <w:p>
            <w:pPr>
              <w:spacing w:after="20"/>
              <w:ind w:left="20"/>
              <w:jc w:val="both"/>
            </w:pPr>
            <w:r>
              <w:rPr>
                <w:rFonts w:ascii="Times New Roman"/>
                <w:b w:val="false"/>
                <w:i w:val="false"/>
                <w:color w:val="000000"/>
                <w:sz w:val="20"/>
              </w:rPr>
              <w:t>
3. Ішкі еңбек тәртібі, еңбек қауіпсіздігі және еңбекті қорғау, өндірістік санитария ережелері,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241"/>
          <w:p>
            <w:pPr>
              <w:spacing w:after="20"/>
              <w:ind w:left="20"/>
              <w:jc w:val="both"/>
            </w:pPr>
            <w:r>
              <w:rPr>
                <w:rFonts w:ascii="Times New Roman"/>
                <w:b w:val="false"/>
                <w:i w:val="false"/>
                <w:color w:val="000000"/>
                <w:sz w:val="20"/>
              </w:rPr>
              <w:t>
Жауапкершілік</w:t>
            </w:r>
          </w:p>
          <w:bookmarkEnd w:id="241"/>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Ауызекі сөйлеу дағдылары</w:t>
            </w:r>
          </w:p>
          <w:p>
            <w:pPr>
              <w:spacing w:after="20"/>
              <w:ind w:left="20"/>
              <w:jc w:val="both"/>
            </w:pPr>
            <w:r>
              <w:rPr>
                <w:rFonts w:ascii="Times New Roman"/>
                <w:b w:val="false"/>
                <w:i w:val="false"/>
                <w:color w:val="000000"/>
                <w:sz w:val="20"/>
              </w:rPr>
              <w:t>
Жазбаша қарым-қатынас жасау дағдылары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Кәсіптің карточкасы "Исламтанушы"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242"/>
          <w:p>
            <w:pPr>
              <w:spacing w:after="20"/>
              <w:ind w:left="20"/>
              <w:jc w:val="both"/>
            </w:pPr>
            <w:r>
              <w:rPr>
                <w:rFonts w:ascii="Times New Roman"/>
                <w:b w:val="false"/>
                <w:i w:val="false"/>
                <w:color w:val="000000"/>
                <w:sz w:val="20"/>
              </w:rPr>
              <w:t>
Білім деңгейі:</w:t>
            </w:r>
          </w:p>
          <w:bookmarkEnd w:id="242"/>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243"/>
          <w:p>
            <w:pPr>
              <w:spacing w:after="20"/>
              <w:ind w:left="20"/>
              <w:jc w:val="both"/>
            </w:pPr>
            <w:r>
              <w:rPr>
                <w:rFonts w:ascii="Times New Roman"/>
                <w:b w:val="false"/>
                <w:i w:val="false"/>
                <w:color w:val="000000"/>
                <w:sz w:val="20"/>
              </w:rPr>
              <w:t>
Мамандық:</w:t>
            </w:r>
          </w:p>
          <w:bookmarkEnd w:id="243"/>
          <w:p>
            <w:pPr>
              <w:spacing w:after="20"/>
              <w:ind w:left="20"/>
              <w:jc w:val="both"/>
            </w:pPr>
            <w:r>
              <w:rPr>
                <w:rFonts w:ascii="Times New Roman"/>
                <w:b w:val="false"/>
                <w:i w:val="false"/>
                <w:color w:val="000000"/>
                <w:sz w:val="20"/>
              </w:rPr>
              <w:t xml:space="preserve">
Гуманитарлық ғылымдар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244"/>
          <w:p>
            <w:pPr>
              <w:spacing w:after="20"/>
              <w:ind w:left="20"/>
              <w:jc w:val="both"/>
            </w:pPr>
            <w:r>
              <w:rPr>
                <w:rFonts w:ascii="Times New Roman"/>
                <w:b w:val="false"/>
                <w:i w:val="false"/>
                <w:color w:val="000000"/>
                <w:sz w:val="20"/>
              </w:rPr>
              <w:t>
Біліктілік:</w:t>
            </w:r>
          </w:p>
          <w:bookmarkEnd w:id="24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 саласында 2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 саласындағы ғылыми-зерттеу жұмыстарына қатысуға қабілетті, қазіргі қоғамның түрлі салаларындағы исламдық ұстанымдардың, идеялардың, символдардың, институттардың және жеке тәжірибенің рөлін анықтай алатын, исламның маңыздылығын талдай алатын мамандарды даярлау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245"/>
          <w:p>
            <w:pPr>
              <w:spacing w:after="20"/>
              <w:ind w:left="20"/>
              <w:jc w:val="both"/>
            </w:pPr>
            <w:r>
              <w:rPr>
                <w:rFonts w:ascii="Times New Roman"/>
                <w:b w:val="false"/>
                <w:i w:val="false"/>
                <w:color w:val="000000"/>
                <w:sz w:val="20"/>
              </w:rPr>
              <w:t xml:space="preserve">
1. Ғылыми-зерттеушілік қызметті жүзеге асыру </w:t>
            </w:r>
          </w:p>
          <w:bookmarkEnd w:id="24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Педагогикалық қызметті жүзеге асыру </w:t>
            </w:r>
          </w:p>
          <w:p>
            <w:pPr>
              <w:spacing w:after="20"/>
              <w:ind w:left="20"/>
              <w:jc w:val="both"/>
            </w:pPr>
            <w:r>
              <w:rPr>
                <w:rFonts w:ascii="Times New Roman"/>
                <w:b w:val="false"/>
                <w:i w:val="false"/>
                <w:color w:val="000000"/>
                <w:sz w:val="20"/>
              </w:rPr>
              <w:t>
3. Консультациялық көмек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246"/>
          <w:p>
            <w:pPr>
              <w:spacing w:after="20"/>
              <w:ind w:left="20"/>
              <w:jc w:val="both"/>
            </w:pPr>
            <w:r>
              <w:rPr>
                <w:rFonts w:ascii="Times New Roman"/>
                <w:b w:val="false"/>
                <w:i w:val="false"/>
                <w:color w:val="000000"/>
                <w:sz w:val="20"/>
              </w:rPr>
              <w:t>
Еңбек функциясы 1:</w:t>
            </w:r>
          </w:p>
          <w:bookmarkEnd w:id="246"/>
          <w:p>
            <w:pPr>
              <w:spacing w:after="20"/>
              <w:ind w:left="20"/>
              <w:jc w:val="both"/>
            </w:pPr>
            <w:r>
              <w:rPr>
                <w:rFonts w:ascii="Times New Roman"/>
                <w:b w:val="false"/>
                <w:i w:val="false"/>
                <w:color w:val="000000"/>
                <w:sz w:val="20"/>
              </w:rPr>
              <w:t xml:space="preserve">
Ғылыми-зерттеушілік қызметті жүзеге асыру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247"/>
          <w:p>
            <w:pPr>
              <w:spacing w:after="20"/>
              <w:ind w:left="20"/>
              <w:jc w:val="both"/>
            </w:pPr>
            <w:r>
              <w:rPr>
                <w:rFonts w:ascii="Times New Roman"/>
                <w:b w:val="false"/>
                <w:i w:val="false"/>
                <w:color w:val="000000"/>
                <w:sz w:val="20"/>
              </w:rPr>
              <w:t>
Дағды 1:</w:t>
            </w:r>
          </w:p>
          <w:bookmarkEnd w:id="247"/>
          <w:p>
            <w:pPr>
              <w:spacing w:after="20"/>
              <w:ind w:left="20"/>
              <w:jc w:val="both"/>
            </w:pPr>
            <w:r>
              <w:rPr>
                <w:rFonts w:ascii="Times New Roman"/>
                <w:b w:val="false"/>
                <w:i w:val="false"/>
                <w:color w:val="000000"/>
                <w:sz w:val="20"/>
              </w:rPr>
              <w:t xml:space="preserve">
Ғылыми-зерттеу жұмыстарын жүргізу, ғылыми есептер мен ұсыныстарды әзрілеу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248"/>
          <w:p>
            <w:pPr>
              <w:spacing w:after="20"/>
              <w:ind w:left="20"/>
              <w:jc w:val="both"/>
            </w:pPr>
            <w:r>
              <w:rPr>
                <w:rFonts w:ascii="Times New Roman"/>
                <w:b w:val="false"/>
                <w:i w:val="false"/>
                <w:color w:val="000000"/>
                <w:sz w:val="20"/>
              </w:rPr>
              <w:t>
Машықтар:</w:t>
            </w:r>
          </w:p>
          <w:bookmarkEnd w:id="24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Заманауи әдістемелерді қолдана отырып, Құран, хадис және басқа да негізгі исламдық мәтіндерге егжей-тегжейлі ғылыми сарапшылық талдау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2. Ислам мәдениеті, діні, тарихы мен құқығының әртүрлі аспектілері бойынша терең зерттеулер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Исламтану мәселелеріне арналған ғылыми конференциялар, симпозиумдар мен семинарларды ұйымдастыру және оларға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Зерттеу мақсатына сай әдістерді дұрыс таңдай алу және қолдана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Далалық зерттеулер жүргізу;</w:t>
            </w:r>
          </w:p>
          <w:p>
            <w:pPr>
              <w:spacing w:after="20"/>
              <w:ind w:left="20"/>
              <w:jc w:val="both"/>
            </w:pPr>
            <w:r>
              <w:rPr>
                <w:rFonts w:ascii="Times New Roman"/>
                <w:b w:val="false"/>
                <w:i w:val="false"/>
                <w:color w:val="000000"/>
                <w:sz w:val="20"/>
              </w:rPr>
              <w:t xml:space="preserve">
6. Исламтану зерттеулеріне әртүрлі пәндерден (әлеуметтану, саясаттану, философия, құқық) білім мен әдістерді интеграциялау.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249"/>
          <w:p>
            <w:pPr>
              <w:spacing w:after="20"/>
              <w:ind w:left="20"/>
              <w:jc w:val="both"/>
            </w:pPr>
            <w:r>
              <w:rPr>
                <w:rFonts w:ascii="Times New Roman"/>
                <w:b w:val="false"/>
                <w:i w:val="false"/>
                <w:color w:val="000000"/>
                <w:sz w:val="20"/>
              </w:rPr>
              <w:t>
Білімдер:</w:t>
            </w:r>
          </w:p>
          <w:bookmarkEnd w:id="249"/>
          <w:p>
            <w:pPr>
              <w:spacing w:after="20"/>
              <w:ind w:left="20"/>
              <w:jc w:val="both"/>
            </w:pPr>
            <w:r>
              <w:rPr>
                <w:rFonts w:ascii="Times New Roman"/>
                <w:b w:val="false"/>
                <w:i w:val="false"/>
                <w:color w:val="000000"/>
                <w:sz w:val="20"/>
              </w:rPr>
              <w:t>
</w:t>
            </w:r>
            <w:r>
              <w:rPr>
                <w:rFonts w:ascii="Times New Roman"/>
                <w:b w:val="false"/>
                <w:i w:val="false"/>
                <w:color w:val="000000"/>
                <w:sz w:val="20"/>
              </w:rPr>
              <w:t>1. Араб және басқа да исламды зерттеуге маңызды тілдер;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 зерттеу әдістемесі, исламтану саласындағы әдіс-тәсілдер;</w:t>
            </w:r>
          </w:p>
          <w:p>
            <w:pPr>
              <w:spacing w:after="20"/>
              <w:ind w:left="20"/>
              <w:jc w:val="both"/>
            </w:pPr>
            <w:r>
              <w:rPr>
                <w:rFonts w:ascii="Times New Roman"/>
                <w:b w:val="false"/>
                <w:i w:val="false"/>
                <w:color w:val="000000"/>
                <w:sz w:val="20"/>
              </w:rPr>
              <w:t>
</w:t>
            </w:r>
            <w:r>
              <w:rPr>
                <w:rFonts w:ascii="Times New Roman"/>
                <w:b w:val="false"/>
                <w:i w:val="false"/>
                <w:color w:val="000000"/>
                <w:sz w:val="20"/>
              </w:rPr>
              <w:t>3. ҚР Ғылым саласындағы заңнамалар мен мемлекеттік бағдарламалар;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Ислам теологиясының негізі;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Ислам философиясы; </w:t>
            </w:r>
          </w:p>
          <w:p>
            <w:pPr>
              <w:spacing w:after="20"/>
              <w:ind w:left="20"/>
              <w:jc w:val="both"/>
            </w:pPr>
            <w:r>
              <w:rPr>
                <w:rFonts w:ascii="Times New Roman"/>
                <w:b w:val="false"/>
                <w:i w:val="false"/>
                <w:color w:val="000000"/>
                <w:sz w:val="20"/>
              </w:rPr>
              <w:t>
</w:t>
            </w:r>
            <w:r>
              <w:rPr>
                <w:rFonts w:ascii="Times New Roman"/>
                <w:b w:val="false"/>
                <w:i w:val="false"/>
                <w:color w:val="000000"/>
                <w:sz w:val="20"/>
              </w:rPr>
              <w:t>6. Ислам құқығы, ислам тарихы;</w:t>
            </w:r>
          </w:p>
          <w:p>
            <w:pPr>
              <w:spacing w:after="20"/>
              <w:ind w:left="20"/>
              <w:jc w:val="both"/>
            </w:pPr>
            <w:r>
              <w:rPr>
                <w:rFonts w:ascii="Times New Roman"/>
                <w:b w:val="false"/>
                <w:i w:val="false"/>
                <w:color w:val="000000"/>
                <w:sz w:val="20"/>
              </w:rPr>
              <w:t>
7. Ішкі еңбек тәртібі, еңбек қауіпсіздігі және еңбекті қорғау, өндірістік санитария ережелері,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250"/>
          <w:p>
            <w:pPr>
              <w:spacing w:after="20"/>
              <w:ind w:left="20"/>
              <w:jc w:val="both"/>
            </w:pPr>
            <w:r>
              <w:rPr>
                <w:rFonts w:ascii="Times New Roman"/>
                <w:b w:val="false"/>
                <w:i w:val="false"/>
                <w:color w:val="000000"/>
                <w:sz w:val="20"/>
              </w:rPr>
              <w:t>
Дағды 2:</w:t>
            </w:r>
          </w:p>
          <w:bookmarkEnd w:id="250"/>
          <w:p>
            <w:pPr>
              <w:spacing w:after="20"/>
              <w:ind w:left="20"/>
              <w:jc w:val="both"/>
            </w:pPr>
            <w:r>
              <w:rPr>
                <w:rFonts w:ascii="Times New Roman"/>
                <w:b w:val="false"/>
                <w:i w:val="false"/>
                <w:color w:val="000000"/>
                <w:sz w:val="20"/>
              </w:rPr>
              <w:t>
Ғылыми жарияланымдарды әзірлеу және редакциялау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251"/>
          <w:p>
            <w:pPr>
              <w:spacing w:after="20"/>
              <w:ind w:left="20"/>
              <w:jc w:val="both"/>
            </w:pPr>
            <w:r>
              <w:rPr>
                <w:rFonts w:ascii="Times New Roman"/>
                <w:b w:val="false"/>
                <w:i w:val="false"/>
                <w:color w:val="000000"/>
                <w:sz w:val="20"/>
              </w:rPr>
              <w:t>
Машықтар:</w:t>
            </w:r>
          </w:p>
          <w:bookmarkEnd w:id="251"/>
          <w:p>
            <w:pPr>
              <w:spacing w:after="20"/>
              <w:ind w:left="20"/>
              <w:jc w:val="both"/>
            </w:pPr>
            <w:r>
              <w:rPr>
                <w:rFonts w:ascii="Times New Roman"/>
                <w:b w:val="false"/>
                <w:i w:val="false"/>
                <w:color w:val="000000"/>
                <w:sz w:val="20"/>
              </w:rPr>
              <w:t>
</w:t>
            </w:r>
            <w:r>
              <w:rPr>
                <w:rFonts w:ascii="Times New Roman"/>
                <w:b w:val="false"/>
                <w:i w:val="false"/>
                <w:color w:val="000000"/>
                <w:sz w:val="20"/>
              </w:rPr>
              <w:t>1. Жүргізілген зерттеулер негізінде ғылыми монографиялар, мақалалар мен баяндамалар жазу және басып шығару;</w:t>
            </w:r>
          </w:p>
          <w:p>
            <w:pPr>
              <w:spacing w:after="20"/>
              <w:ind w:left="20"/>
              <w:jc w:val="both"/>
            </w:pPr>
            <w:r>
              <w:rPr>
                <w:rFonts w:ascii="Times New Roman"/>
                <w:b w:val="false"/>
                <w:i w:val="false"/>
                <w:color w:val="000000"/>
                <w:sz w:val="20"/>
              </w:rPr>
              <w:t>
2. Мамандандырылған журналдар мен баспаларда ғылыми мақалалар мен монографияларды жариялау.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252"/>
          <w:p>
            <w:pPr>
              <w:spacing w:after="20"/>
              <w:ind w:left="20"/>
              <w:jc w:val="both"/>
            </w:pPr>
            <w:r>
              <w:rPr>
                <w:rFonts w:ascii="Times New Roman"/>
                <w:b w:val="false"/>
                <w:i w:val="false"/>
                <w:color w:val="000000"/>
                <w:sz w:val="20"/>
              </w:rPr>
              <w:t>
Білімдер:</w:t>
            </w:r>
          </w:p>
          <w:bookmarkEnd w:id="252"/>
          <w:p>
            <w:pPr>
              <w:spacing w:after="20"/>
              <w:ind w:left="20"/>
              <w:jc w:val="both"/>
            </w:pPr>
            <w:r>
              <w:rPr>
                <w:rFonts w:ascii="Times New Roman"/>
                <w:b w:val="false"/>
                <w:i w:val="false"/>
                <w:color w:val="000000"/>
                <w:sz w:val="20"/>
              </w:rPr>
              <w:t>
</w:t>
            </w:r>
            <w:r>
              <w:rPr>
                <w:rFonts w:ascii="Times New Roman"/>
                <w:b w:val="false"/>
                <w:i w:val="false"/>
                <w:color w:val="000000"/>
                <w:sz w:val="20"/>
              </w:rPr>
              <w:t>1. Ғылыми еңбектерді жазу тәртібі мен ережелері;</w:t>
            </w:r>
          </w:p>
          <w:p>
            <w:pPr>
              <w:spacing w:after="20"/>
              <w:ind w:left="20"/>
              <w:jc w:val="both"/>
            </w:pPr>
            <w:r>
              <w:rPr>
                <w:rFonts w:ascii="Times New Roman"/>
                <w:b w:val="false"/>
                <w:i w:val="false"/>
                <w:color w:val="000000"/>
                <w:sz w:val="20"/>
              </w:rPr>
              <w:t>
2. Ішкі еңбек тәртібі, еңбек қауіпсіздігі және еңбекті қорғау, өндірістік санитария ережелері,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253"/>
          <w:p>
            <w:pPr>
              <w:spacing w:after="20"/>
              <w:ind w:left="20"/>
              <w:jc w:val="both"/>
            </w:pPr>
            <w:r>
              <w:rPr>
                <w:rFonts w:ascii="Times New Roman"/>
                <w:b w:val="false"/>
                <w:i w:val="false"/>
                <w:color w:val="000000"/>
                <w:sz w:val="20"/>
              </w:rPr>
              <w:t>
Еңбек функциясы 2:</w:t>
            </w:r>
          </w:p>
          <w:bookmarkEnd w:id="253"/>
          <w:p>
            <w:pPr>
              <w:spacing w:after="20"/>
              <w:ind w:left="20"/>
              <w:jc w:val="both"/>
            </w:pPr>
            <w:r>
              <w:rPr>
                <w:rFonts w:ascii="Times New Roman"/>
                <w:b w:val="false"/>
                <w:i w:val="false"/>
                <w:color w:val="000000"/>
                <w:sz w:val="20"/>
              </w:rPr>
              <w:t xml:space="preserve">
Педагогикалық қызметті жүзеге асыру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254"/>
          <w:p>
            <w:pPr>
              <w:spacing w:after="20"/>
              <w:ind w:left="20"/>
              <w:jc w:val="both"/>
            </w:pPr>
            <w:r>
              <w:rPr>
                <w:rFonts w:ascii="Times New Roman"/>
                <w:b w:val="false"/>
                <w:i w:val="false"/>
                <w:color w:val="000000"/>
                <w:sz w:val="20"/>
              </w:rPr>
              <w:t>
Дағды 1:</w:t>
            </w:r>
          </w:p>
          <w:bookmarkEnd w:id="254"/>
          <w:p>
            <w:pPr>
              <w:spacing w:after="20"/>
              <w:ind w:left="20"/>
              <w:jc w:val="both"/>
            </w:pPr>
            <w:r>
              <w:rPr>
                <w:rFonts w:ascii="Times New Roman"/>
                <w:b w:val="false"/>
                <w:i w:val="false"/>
                <w:color w:val="000000"/>
                <w:sz w:val="20"/>
              </w:rPr>
              <w:t>
Оқу-әдістемелік жұмыстарын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255"/>
          <w:p>
            <w:pPr>
              <w:spacing w:after="20"/>
              <w:ind w:left="20"/>
              <w:jc w:val="both"/>
            </w:pPr>
            <w:r>
              <w:rPr>
                <w:rFonts w:ascii="Times New Roman"/>
                <w:b w:val="false"/>
                <w:i w:val="false"/>
                <w:color w:val="000000"/>
                <w:sz w:val="20"/>
              </w:rPr>
              <w:t>
Машықтар:</w:t>
            </w:r>
          </w:p>
          <w:bookmarkEnd w:id="25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Білім, ғылым және инновациялардың интеграциясын ескере отырып, ислам теологиясы, құқығы, тарихы мен мәдениеті бойынша оқу-әдістемелік материалдарын әзірлеу;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Білім беру үдерісіндегі қазіргі заманғы технологияларды қолдану;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Коммуникациялық құзыреттерді игеруі, дәлелдеудің теориясы, логикасы мен практикасын меңгеру;</w:t>
            </w:r>
          </w:p>
          <w:p>
            <w:pPr>
              <w:spacing w:after="20"/>
              <w:ind w:left="20"/>
              <w:jc w:val="both"/>
            </w:pPr>
            <w:r>
              <w:rPr>
                <w:rFonts w:ascii="Times New Roman"/>
                <w:b w:val="false"/>
                <w:i w:val="false"/>
                <w:color w:val="000000"/>
                <w:sz w:val="20"/>
              </w:rPr>
              <w:t>
4. Күрделі діни, тарихи және мәдени ұғымдарды анық және түсінікті етіп жеткізу.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256"/>
          <w:p>
            <w:pPr>
              <w:spacing w:after="20"/>
              <w:ind w:left="20"/>
              <w:jc w:val="both"/>
            </w:pPr>
            <w:r>
              <w:rPr>
                <w:rFonts w:ascii="Times New Roman"/>
                <w:b w:val="false"/>
                <w:i w:val="false"/>
                <w:color w:val="000000"/>
                <w:sz w:val="20"/>
              </w:rPr>
              <w:t>
Білімдер:</w:t>
            </w:r>
          </w:p>
          <w:bookmarkEnd w:id="2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1.ҚР Білім саласындағы заңнамасы мен нормативтік құқықтық актілер;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2.Жоғары мектеп педагогикасының ерекшеліктері мен әдістемелері;</w:t>
            </w:r>
          </w:p>
          <w:p>
            <w:pPr>
              <w:spacing w:after="20"/>
              <w:ind w:left="20"/>
              <w:jc w:val="both"/>
            </w:pPr>
            <w:r>
              <w:rPr>
                <w:rFonts w:ascii="Times New Roman"/>
                <w:b w:val="false"/>
                <w:i w:val="false"/>
                <w:color w:val="000000"/>
                <w:sz w:val="20"/>
              </w:rPr>
              <w:t>
3. Ішкі еңбек тәртібі, еңбек қауіпсіздігі және еңбекті қорғау, өндірістік санитария ережелері,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257"/>
          <w:p>
            <w:pPr>
              <w:spacing w:after="20"/>
              <w:ind w:left="20"/>
              <w:jc w:val="both"/>
            </w:pPr>
            <w:r>
              <w:rPr>
                <w:rFonts w:ascii="Times New Roman"/>
                <w:b w:val="false"/>
                <w:i w:val="false"/>
                <w:color w:val="000000"/>
                <w:sz w:val="20"/>
              </w:rPr>
              <w:t>
Дағды 2:</w:t>
            </w:r>
          </w:p>
          <w:bookmarkEnd w:id="257"/>
          <w:p>
            <w:pPr>
              <w:spacing w:after="20"/>
              <w:ind w:left="20"/>
              <w:jc w:val="both"/>
            </w:pPr>
            <w:r>
              <w:rPr>
                <w:rFonts w:ascii="Times New Roman"/>
                <w:b w:val="false"/>
                <w:i w:val="false"/>
                <w:color w:val="000000"/>
                <w:sz w:val="20"/>
              </w:rPr>
              <w:t>
Тәрбиелу және ішкі стейкхолдерлермен өзара іс-қимыл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258"/>
          <w:p>
            <w:pPr>
              <w:spacing w:after="20"/>
              <w:ind w:left="20"/>
              <w:jc w:val="both"/>
            </w:pPr>
            <w:r>
              <w:rPr>
                <w:rFonts w:ascii="Times New Roman"/>
                <w:b w:val="false"/>
                <w:i w:val="false"/>
                <w:color w:val="000000"/>
                <w:sz w:val="20"/>
              </w:rPr>
              <w:t>
Машықтар:</w:t>
            </w:r>
          </w:p>
          <w:bookmarkEnd w:id="25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Дипломдық жұмыстарды жазу бойынша жетекшілік ету, студенттердің ғылыми жұмысы мен мансаптық өсуіне кеңес беру;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Оқу семинарларын, шеберлік сыныптарын және басқа да танымдық іс-шараларды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Білім алушылармен, әріптестермен және әкімшілік қызметкерлермен тиімді қарым-қатынас жасау; </w:t>
            </w:r>
          </w:p>
          <w:p>
            <w:pPr>
              <w:spacing w:after="20"/>
              <w:ind w:left="20"/>
              <w:jc w:val="both"/>
            </w:pPr>
            <w:r>
              <w:rPr>
                <w:rFonts w:ascii="Times New Roman"/>
                <w:b w:val="false"/>
                <w:i w:val="false"/>
                <w:color w:val="000000"/>
                <w:sz w:val="20"/>
              </w:rPr>
              <w:t>
4. Білім алушылардың оқу процесіне белсенді қатысуына қолайлы академиялық атмосфераны сақтауға ықпал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259"/>
          <w:p>
            <w:pPr>
              <w:spacing w:after="20"/>
              <w:ind w:left="20"/>
              <w:jc w:val="both"/>
            </w:pPr>
            <w:r>
              <w:rPr>
                <w:rFonts w:ascii="Times New Roman"/>
                <w:b w:val="false"/>
                <w:i w:val="false"/>
                <w:color w:val="000000"/>
                <w:sz w:val="20"/>
              </w:rPr>
              <w:t>
Білімдер:</w:t>
            </w:r>
          </w:p>
          <w:bookmarkEnd w:id="259"/>
          <w:p>
            <w:pPr>
              <w:spacing w:after="20"/>
              <w:ind w:left="20"/>
              <w:jc w:val="both"/>
            </w:pPr>
            <w:r>
              <w:rPr>
                <w:rFonts w:ascii="Times New Roman"/>
                <w:b w:val="false"/>
                <w:i w:val="false"/>
                <w:color w:val="000000"/>
                <w:sz w:val="20"/>
              </w:rPr>
              <w:t>
</w:t>
            </w:r>
            <w:r>
              <w:rPr>
                <w:rFonts w:ascii="Times New Roman"/>
                <w:b w:val="false"/>
                <w:i w:val="false"/>
                <w:color w:val="000000"/>
                <w:sz w:val="20"/>
              </w:rPr>
              <w:t>1. ҚР Білім саласындағы заңнамасы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Жоғары мектеп педагогикасының ерекшеліктері мен әдістемелері;</w:t>
            </w:r>
          </w:p>
          <w:p>
            <w:pPr>
              <w:spacing w:after="20"/>
              <w:ind w:left="20"/>
              <w:jc w:val="both"/>
            </w:pPr>
            <w:r>
              <w:rPr>
                <w:rFonts w:ascii="Times New Roman"/>
                <w:b w:val="false"/>
                <w:i w:val="false"/>
                <w:color w:val="000000"/>
                <w:sz w:val="20"/>
              </w:rPr>
              <w:t>
3. Ішкі еңбек тәртібі, еңбек қауіпсіздігі және еңбекті қорғау, өндірістік санитария ережелері,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260"/>
          <w:p>
            <w:pPr>
              <w:spacing w:after="20"/>
              <w:ind w:left="20"/>
              <w:jc w:val="both"/>
            </w:pPr>
            <w:r>
              <w:rPr>
                <w:rFonts w:ascii="Times New Roman"/>
                <w:b w:val="false"/>
                <w:i w:val="false"/>
                <w:color w:val="000000"/>
                <w:sz w:val="20"/>
              </w:rPr>
              <w:t>
Еңбек функциясы 3:</w:t>
            </w:r>
          </w:p>
          <w:bookmarkEnd w:id="260"/>
          <w:p>
            <w:pPr>
              <w:spacing w:after="20"/>
              <w:ind w:left="20"/>
              <w:jc w:val="both"/>
            </w:pPr>
            <w:r>
              <w:rPr>
                <w:rFonts w:ascii="Times New Roman"/>
                <w:b w:val="false"/>
                <w:i w:val="false"/>
                <w:color w:val="000000"/>
                <w:sz w:val="20"/>
              </w:rPr>
              <w:t>
Консультациялық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261"/>
          <w:p>
            <w:pPr>
              <w:spacing w:after="20"/>
              <w:ind w:left="20"/>
              <w:jc w:val="both"/>
            </w:pPr>
            <w:r>
              <w:rPr>
                <w:rFonts w:ascii="Times New Roman"/>
                <w:b w:val="false"/>
                <w:i w:val="false"/>
                <w:color w:val="000000"/>
                <w:sz w:val="20"/>
              </w:rPr>
              <w:t>
Дағды 1:</w:t>
            </w:r>
          </w:p>
          <w:bookmarkEnd w:id="261"/>
          <w:p>
            <w:pPr>
              <w:spacing w:after="20"/>
              <w:ind w:left="20"/>
              <w:jc w:val="both"/>
            </w:pPr>
            <w:r>
              <w:rPr>
                <w:rFonts w:ascii="Times New Roman"/>
                <w:b w:val="false"/>
                <w:i w:val="false"/>
                <w:color w:val="000000"/>
                <w:sz w:val="20"/>
              </w:rPr>
              <w:t>
Ислам дініне қатысты сұрақтар бойынша консультация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262"/>
          <w:p>
            <w:pPr>
              <w:spacing w:after="20"/>
              <w:ind w:left="20"/>
              <w:jc w:val="both"/>
            </w:pPr>
            <w:r>
              <w:rPr>
                <w:rFonts w:ascii="Times New Roman"/>
                <w:b w:val="false"/>
                <w:i w:val="false"/>
                <w:color w:val="000000"/>
                <w:sz w:val="20"/>
              </w:rPr>
              <w:t>
Машықтар:</w:t>
            </w:r>
          </w:p>
          <w:bookmarkEnd w:id="262"/>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 және жеке ұйымдарға ислам құқығы (фикх), этика және діни тәжірибе мәселелері бойынша сараптамалық кеңес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Исламдық қауымдастықтар мен әдет-ғұрыптарға қатысты заңнамалық және нормативтік актілерді әзірлеуге қатысу; </w:t>
            </w:r>
          </w:p>
          <w:p>
            <w:pPr>
              <w:spacing w:after="20"/>
              <w:ind w:left="20"/>
              <w:jc w:val="both"/>
            </w:pPr>
            <w:r>
              <w:rPr>
                <w:rFonts w:ascii="Times New Roman"/>
                <w:b w:val="false"/>
                <w:i w:val="false"/>
                <w:color w:val="000000"/>
                <w:sz w:val="20"/>
              </w:rPr>
              <w:t>
</w:t>
            </w:r>
            <w:r>
              <w:rPr>
                <w:rFonts w:ascii="Times New Roman"/>
                <w:b w:val="false"/>
                <w:i w:val="false"/>
                <w:color w:val="000000"/>
                <w:sz w:val="20"/>
              </w:rPr>
              <w:t>3. Дінаралық және мәдениетаралық қақтығыстарда медиатор ретінде әрекет ету;</w:t>
            </w:r>
          </w:p>
          <w:p>
            <w:pPr>
              <w:spacing w:after="20"/>
              <w:ind w:left="20"/>
              <w:jc w:val="both"/>
            </w:pPr>
            <w:r>
              <w:rPr>
                <w:rFonts w:ascii="Times New Roman"/>
                <w:b w:val="false"/>
                <w:i w:val="false"/>
                <w:color w:val="000000"/>
                <w:sz w:val="20"/>
              </w:rPr>
              <w:t>
4. Дінтану сараптамасын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263"/>
          <w:p>
            <w:pPr>
              <w:spacing w:after="20"/>
              <w:ind w:left="20"/>
              <w:jc w:val="both"/>
            </w:pPr>
            <w:r>
              <w:rPr>
                <w:rFonts w:ascii="Times New Roman"/>
                <w:b w:val="false"/>
                <w:i w:val="false"/>
                <w:color w:val="000000"/>
                <w:sz w:val="20"/>
              </w:rPr>
              <w:t>
Білімдер:</w:t>
            </w:r>
          </w:p>
          <w:bookmarkEnd w:id="263"/>
          <w:p>
            <w:pPr>
              <w:spacing w:after="20"/>
              <w:ind w:left="20"/>
              <w:jc w:val="both"/>
            </w:pPr>
            <w:r>
              <w:rPr>
                <w:rFonts w:ascii="Times New Roman"/>
                <w:b w:val="false"/>
                <w:i w:val="false"/>
                <w:color w:val="000000"/>
                <w:sz w:val="20"/>
              </w:rPr>
              <w:t>
</w:t>
            </w:r>
            <w:r>
              <w:rPr>
                <w:rFonts w:ascii="Times New Roman"/>
                <w:b w:val="false"/>
                <w:i w:val="false"/>
                <w:color w:val="000000"/>
                <w:sz w:val="20"/>
              </w:rPr>
              <w:t>1. Діни қызмет және діни бірлестіктер туралы Қазақстан Республикасының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Діни мәтіндер, ғұрыптар мен дәстүрлер;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Діни құбылыстарды зерттеудің әдіснамасы;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Исламдық фикх және ислам этикасы;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Жалпы, тұлға психологиясы;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6. Дінтану сараптамасын жүргізу қағидалары;</w:t>
            </w:r>
          </w:p>
          <w:p>
            <w:pPr>
              <w:spacing w:after="20"/>
              <w:ind w:left="20"/>
              <w:jc w:val="both"/>
            </w:pPr>
            <w:r>
              <w:rPr>
                <w:rFonts w:ascii="Times New Roman"/>
                <w:b w:val="false"/>
                <w:i w:val="false"/>
                <w:color w:val="000000"/>
                <w:sz w:val="20"/>
              </w:rPr>
              <w:t xml:space="preserve">
7. Ішкі еңбек тәртібі, еңбек қауіпсіздігі және еңбекті қорғау, өндірістік санитария ережелері, өрт қауіпсіздігі талаптары.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264"/>
          <w:p>
            <w:pPr>
              <w:spacing w:after="20"/>
              <w:ind w:left="20"/>
              <w:jc w:val="both"/>
            </w:pPr>
            <w:r>
              <w:rPr>
                <w:rFonts w:ascii="Times New Roman"/>
                <w:b w:val="false"/>
                <w:i w:val="false"/>
                <w:color w:val="000000"/>
                <w:sz w:val="20"/>
              </w:rPr>
              <w:t>
Жауапкершілік</w:t>
            </w:r>
          </w:p>
          <w:bookmarkEnd w:id="264"/>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Ауызекі сөйлеу дағдылары</w:t>
            </w:r>
          </w:p>
          <w:p>
            <w:pPr>
              <w:spacing w:after="20"/>
              <w:ind w:left="20"/>
              <w:jc w:val="both"/>
            </w:pPr>
            <w:r>
              <w:rPr>
                <w:rFonts w:ascii="Times New Roman"/>
                <w:b w:val="false"/>
                <w:i w:val="false"/>
                <w:color w:val="000000"/>
                <w:sz w:val="20"/>
              </w:rPr>
              <w:t>
Жазбаша қарым-қатынас жасау дағдылары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Исламовед</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Кәсіптің карточкасы "Исламтанушы"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265"/>
          <w:p>
            <w:pPr>
              <w:spacing w:after="20"/>
              <w:ind w:left="20"/>
              <w:jc w:val="both"/>
            </w:pPr>
            <w:r>
              <w:rPr>
                <w:rFonts w:ascii="Times New Roman"/>
                <w:b w:val="false"/>
                <w:i w:val="false"/>
                <w:color w:val="000000"/>
                <w:sz w:val="20"/>
              </w:rPr>
              <w:t>
Білім деңгейі:</w:t>
            </w:r>
          </w:p>
          <w:bookmarkEnd w:id="265"/>
          <w:p>
            <w:pPr>
              <w:spacing w:after="20"/>
              <w:ind w:left="20"/>
              <w:jc w:val="both"/>
            </w:pPr>
            <w:r>
              <w:rPr>
                <w:rFonts w:ascii="Times New Roman"/>
                <w:b w:val="false"/>
                <w:i w:val="false"/>
                <w:color w:val="000000"/>
                <w:sz w:val="20"/>
              </w:rPr>
              <w:t xml:space="preserve">
жоғары оқу орнынан кейінгі білім (PhD докторантура, PhD дәрежесі, осы саладағы PhD дәрежесі, ғылым кандидаты, ғылым докторы)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266"/>
          <w:p>
            <w:pPr>
              <w:spacing w:after="20"/>
              <w:ind w:left="20"/>
              <w:jc w:val="both"/>
            </w:pPr>
            <w:r>
              <w:rPr>
                <w:rFonts w:ascii="Times New Roman"/>
                <w:b w:val="false"/>
                <w:i w:val="false"/>
                <w:color w:val="000000"/>
                <w:sz w:val="20"/>
              </w:rPr>
              <w:t>
Мамандық:</w:t>
            </w:r>
          </w:p>
          <w:bookmarkEnd w:id="266"/>
          <w:p>
            <w:pPr>
              <w:spacing w:after="20"/>
              <w:ind w:left="20"/>
              <w:jc w:val="both"/>
            </w:pPr>
            <w:r>
              <w:rPr>
                <w:rFonts w:ascii="Times New Roman"/>
                <w:b w:val="false"/>
                <w:i w:val="false"/>
                <w:color w:val="000000"/>
                <w:sz w:val="20"/>
              </w:rPr>
              <w:t xml:space="preserve">
Гуманитарлық ғылымдар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267"/>
          <w:p>
            <w:pPr>
              <w:spacing w:after="20"/>
              <w:ind w:left="20"/>
              <w:jc w:val="both"/>
            </w:pPr>
            <w:r>
              <w:rPr>
                <w:rFonts w:ascii="Times New Roman"/>
                <w:b w:val="false"/>
                <w:i w:val="false"/>
                <w:color w:val="000000"/>
                <w:sz w:val="20"/>
              </w:rPr>
              <w:t>
Біліктілік:</w:t>
            </w:r>
          </w:p>
          <w:bookmarkEnd w:id="267"/>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 саласында 3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 саласында ғылыми-зерттеу жұмыстарына қатысуға қабілетті қазіргі заманғы қоғамның түрлі салаларында ислам ұстанымдары, идеяларын, рәміздерін, институттары мен жеке тәжірибелерінің рөлін айшықтап бере алатын, сараптама жасайтын, исламның мән-мағынасын талдай алатын мамандарды даярлау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268"/>
          <w:p>
            <w:pPr>
              <w:spacing w:after="20"/>
              <w:ind w:left="20"/>
              <w:jc w:val="both"/>
            </w:pPr>
            <w:r>
              <w:rPr>
                <w:rFonts w:ascii="Times New Roman"/>
                <w:b w:val="false"/>
                <w:i w:val="false"/>
                <w:color w:val="000000"/>
                <w:sz w:val="20"/>
              </w:rPr>
              <w:t>
1. Исламтану саласында ғылыми зерттеулер жүргізу және нәтижелерін ғылыми басылымдарға жариялау</w:t>
            </w:r>
          </w:p>
          <w:bookmarkEnd w:id="268"/>
          <w:p>
            <w:pPr>
              <w:spacing w:after="20"/>
              <w:ind w:left="20"/>
              <w:jc w:val="both"/>
            </w:pPr>
            <w:r>
              <w:rPr>
                <w:rFonts w:ascii="Times New Roman"/>
                <w:b w:val="false"/>
                <w:i w:val="false"/>
                <w:color w:val="000000"/>
                <w:sz w:val="20"/>
              </w:rPr>
              <w:t>
</w:t>
            </w:r>
            <w:r>
              <w:rPr>
                <w:rFonts w:ascii="Times New Roman"/>
                <w:b w:val="false"/>
                <w:i w:val="false"/>
                <w:color w:val="000000"/>
                <w:sz w:val="20"/>
              </w:rPr>
              <w:t>2. Педагогикалық қызметті жүзеге асыру</w:t>
            </w:r>
          </w:p>
          <w:p>
            <w:pPr>
              <w:spacing w:after="20"/>
              <w:ind w:left="20"/>
              <w:jc w:val="both"/>
            </w:pPr>
            <w:r>
              <w:rPr>
                <w:rFonts w:ascii="Times New Roman"/>
                <w:b w:val="false"/>
                <w:i w:val="false"/>
                <w:color w:val="000000"/>
                <w:sz w:val="20"/>
              </w:rPr>
              <w:t xml:space="preserve">
3. Дін мәселелері бойынша консультациялық көмек көрсету және ұйымдастыру қызметтерін жүзеге асыру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269"/>
          <w:p>
            <w:pPr>
              <w:spacing w:after="20"/>
              <w:ind w:left="20"/>
              <w:jc w:val="both"/>
            </w:pPr>
            <w:r>
              <w:rPr>
                <w:rFonts w:ascii="Times New Roman"/>
                <w:b w:val="false"/>
                <w:i w:val="false"/>
                <w:color w:val="000000"/>
                <w:sz w:val="20"/>
              </w:rPr>
              <w:t>
Еңбек функциясы 1:</w:t>
            </w:r>
          </w:p>
          <w:bookmarkEnd w:id="269"/>
          <w:p>
            <w:pPr>
              <w:spacing w:after="20"/>
              <w:ind w:left="20"/>
              <w:jc w:val="both"/>
            </w:pPr>
            <w:r>
              <w:rPr>
                <w:rFonts w:ascii="Times New Roman"/>
                <w:b w:val="false"/>
                <w:i w:val="false"/>
                <w:color w:val="000000"/>
                <w:sz w:val="20"/>
              </w:rPr>
              <w:t>
Исламтану саласында ғылыми зерттеулер жүргізу және нәтижелерін ғылыми басылымдарға жариялау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270"/>
          <w:p>
            <w:pPr>
              <w:spacing w:after="20"/>
              <w:ind w:left="20"/>
              <w:jc w:val="both"/>
            </w:pPr>
            <w:r>
              <w:rPr>
                <w:rFonts w:ascii="Times New Roman"/>
                <w:b w:val="false"/>
                <w:i w:val="false"/>
                <w:color w:val="000000"/>
                <w:sz w:val="20"/>
              </w:rPr>
              <w:t>
Дағды 1:</w:t>
            </w:r>
          </w:p>
          <w:bookmarkEnd w:id="270"/>
          <w:p>
            <w:pPr>
              <w:spacing w:after="20"/>
              <w:ind w:left="20"/>
              <w:jc w:val="both"/>
            </w:pPr>
            <w:r>
              <w:rPr>
                <w:rFonts w:ascii="Times New Roman"/>
                <w:b w:val="false"/>
                <w:i w:val="false"/>
                <w:color w:val="000000"/>
                <w:sz w:val="20"/>
              </w:rPr>
              <w:t>
Зерттеу жобаларын дайындау және оны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271"/>
          <w:p>
            <w:pPr>
              <w:spacing w:after="20"/>
              <w:ind w:left="20"/>
              <w:jc w:val="both"/>
            </w:pPr>
            <w:r>
              <w:rPr>
                <w:rFonts w:ascii="Times New Roman"/>
                <w:b w:val="false"/>
                <w:i w:val="false"/>
                <w:color w:val="000000"/>
                <w:sz w:val="20"/>
              </w:rPr>
              <w:t>
Машықтар:</w:t>
            </w:r>
          </w:p>
          <w:bookmarkEnd w:id="271"/>
          <w:p>
            <w:pPr>
              <w:spacing w:after="20"/>
              <w:ind w:left="20"/>
              <w:jc w:val="both"/>
            </w:pPr>
            <w:r>
              <w:rPr>
                <w:rFonts w:ascii="Times New Roman"/>
                <w:b w:val="false"/>
                <w:i w:val="false"/>
                <w:color w:val="000000"/>
                <w:sz w:val="20"/>
              </w:rPr>
              <w:t>
</w:t>
            </w:r>
            <w:r>
              <w:rPr>
                <w:rFonts w:ascii="Times New Roman"/>
                <w:b w:val="false"/>
                <w:i w:val="false"/>
                <w:color w:val="000000"/>
                <w:sz w:val="20"/>
              </w:rPr>
              <w:t>1. Исламтанулық зерттеулерді жоспарлау және зерттеу сұрақтарын нақты тұжырымдау;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 деректерді жинақтау және олармен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Діни құбылыстарды талдауда методологиялық бағыттар мен теорияларды қолдану;</w:t>
            </w:r>
          </w:p>
          <w:p>
            <w:pPr>
              <w:spacing w:after="20"/>
              <w:ind w:left="20"/>
              <w:jc w:val="both"/>
            </w:pPr>
            <w:r>
              <w:rPr>
                <w:rFonts w:ascii="Times New Roman"/>
                <w:b w:val="false"/>
                <w:i w:val="false"/>
                <w:color w:val="000000"/>
                <w:sz w:val="20"/>
              </w:rPr>
              <w:t>
4. Исламтану ғылымының және сабақтас пәндердің дамуына әсер ететін исламтану саласындағы жаңа ғылыми парадигмаларды, тұжырымдамалық тәсілдер мен теорияларды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272"/>
          <w:p>
            <w:pPr>
              <w:spacing w:after="20"/>
              <w:ind w:left="20"/>
              <w:jc w:val="both"/>
            </w:pPr>
            <w:r>
              <w:rPr>
                <w:rFonts w:ascii="Times New Roman"/>
                <w:b w:val="false"/>
                <w:i w:val="false"/>
                <w:color w:val="000000"/>
                <w:sz w:val="20"/>
              </w:rPr>
              <w:t>
Білімдер:</w:t>
            </w:r>
          </w:p>
          <w:bookmarkEnd w:id="272"/>
          <w:p>
            <w:pPr>
              <w:spacing w:after="20"/>
              <w:ind w:left="20"/>
              <w:jc w:val="both"/>
            </w:pPr>
            <w:r>
              <w:rPr>
                <w:rFonts w:ascii="Times New Roman"/>
                <w:b w:val="false"/>
                <w:i w:val="false"/>
                <w:color w:val="000000"/>
                <w:sz w:val="20"/>
              </w:rPr>
              <w:t>
</w:t>
            </w:r>
            <w:r>
              <w:rPr>
                <w:rFonts w:ascii="Times New Roman"/>
                <w:b w:val="false"/>
                <w:i w:val="false"/>
                <w:color w:val="000000"/>
                <w:sz w:val="20"/>
              </w:rPr>
              <w:t>1. Ғылыми зерттеу әдіснамасы;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Зерттеу барысында алынған мәліметтерді өңдеу және талдауға арналған аналитикалық және статистикалық құралдармен жұмыс жасау жолдары;</w:t>
            </w:r>
          </w:p>
          <w:p>
            <w:pPr>
              <w:spacing w:after="20"/>
              <w:ind w:left="20"/>
              <w:jc w:val="both"/>
            </w:pPr>
            <w:r>
              <w:rPr>
                <w:rFonts w:ascii="Times New Roman"/>
                <w:b w:val="false"/>
                <w:i w:val="false"/>
                <w:color w:val="000000"/>
                <w:sz w:val="20"/>
              </w:rPr>
              <w:t>
3. Ішкі еңбек тәртібі, еңбек қауіпсіздігі және еңбекті қорғау, өндірістік санитария ережелері,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273"/>
          <w:p>
            <w:pPr>
              <w:spacing w:after="20"/>
              <w:ind w:left="20"/>
              <w:jc w:val="both"/>
            </w:pPr>
            <w:r>
              <w:rPr>
                <w:rFonts w:ascii="Times New Roman"/>
                <w:b w:val="false"/>
                <w:i w:val="false"/>
                <w:color w:val="000000"/>
                <w:sz w:val="20"/>
              </w:rPr>
              <w:t>
Дағды 2:</w:t>
            </w:r>
          </w:p>
          <w:bookmarkEnd w:id="273"/>
          <w:p>
            <w:pPr>
              <w:spacing w:after="20"/>
              <w:ind w:left="20"/>
              <w:jc w:val="both"/>
            </w:pPr>
            <w:r>
              <w:rPr>
                <w:rFonts w:ascii="Times New Roman"/>
                <w:b w:val="false"/>
                <w:i w:val="false"/>
                <w:color w:val="000000"/>
                <w:sz w:val="20"/>
              </w:rPr>
              <w:t>
Ғылыми мақалалар, монографиялар және басқа да ғылыми еңбектерді жазу, рәсімдеу және таныстыру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274"/>
          <w:p>
            <w:pPr>
              <w:spacing w:after="20"/>
              <w:ind w:left="20"/>
              <w:jc w:val="both"/>
            </w:pPr>
            <w:r>
              <w:rPr>
                <w:rFonts w:ascii="Times New Roman"/>
                <w:b w:val="false"/>
                <w:i w:val="false"/>
                <w:color w:val="000000"/>
                <w:sz w:val="20"/>
              </w:rPr>
              <w:t>
Машықтар:</w:t>
            </w:r>
          </w:p>
          <w:bookmarkEnd w:id="274"/>
          <w:p>
            <w:pPr>
              <w:spacing w:after="20"/>
              <w:ind w:left="20"/>
              <w:jc w:val="both"/>
            </w:pPr>
            <w:r>
              <w:rPr>
                <w:rFonts w:ascii="Times New Roman"/>
                <w:b w:val="false"/>
                <w:i w:val="false"/>
                <w:color w:val="000000"/>
                <w:sz w:val="20"/>
              </w:rPr>
              <w:t>
</w:t>
            </w:r>
            <w:r>
              <w:rPr>
                <w:rFonts w:ascii="Times New Roman"/>
                <w:b w:val="false"/>
                <w:i w:val="false"/>
                <w:color w:val="000000"/>
                <w:sz w:val="20"/>
              </w:rPr>
              <w:t>1. Академиялық стандарттар мен ғылыми басылымдардың талаптарын сақтай отырып, зерттеу нәтижелерін ғылыми мақалалар түрінде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Зерттеу нәтижелерін ғылыми қауымдастыққа ұсыну;</w:t>
            </w:r>
          </w:p>
          <w:p>
            <w:pPr>
              <w:spacing w:after="20"/>
              <w:ind w:left="20"/>
              <w:jc w:val="both"/>
            </w:pPr>
            <w:r>
              <w:rPr>
                <w:rFonts w:ascii="Times New Roman"/>
                <w:b w:val="false"/>
                <w:i w:val="false"/>
                <w:color w:val="000000"/>
                <w:sz w:val="20"/>
              </w:rPr>
              <w:t>
3. Жаһандық академиялық желілерге белсенді қатысу, әлемнің жетекші ғалымдарымен және университеттерімен ынтымақтастық, бірлескен зерттеулер мен жарияланымдар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275"/>
          <w:p>
            <w:pPr>
              <w:spacing w:after="20"/>
              <w:ind w:left="20"/>
              <w:jc w:val="both"/>
            </w:pPr>
            <w:r>
              <w:rPr>
                <w:rFonts w:ascii="Times New Roman"/>
                <w:b w:val="false"/>
                <w:i w:val="false"/>
                <w:color w:val="000000"/>
                <w:sz w:val="20"/>
              </w:rPr>
              <w:t>
Білімдер:</w:t>
            </w:r>
          </w:p>
          <w:bookmarkEnd w:id="275"/>
          <w:p>
            <w:pPr>
              <w:spacing w:after="20"/>
              <w:ind w:left="20"/>
              <w:jc w:val="both"/>
            </w:pPr>
            <w:r>
              <w:rPr>
                <w:rFonts w:ascii="Times New Roman"/>
                <w:b w:val="false"/>
                <w:i w:val="false"/>
                <w:color w:val="000000"/>
                <w:sz w:val="20"/>
              </w:rPr>
              <w:t>
</w:t>
            </w:r>
            <w:r>
              <w:rPr>
                <w:rFonts w:ascii="Times New Roman"/>
                <w:b w:val="false"/>
                <w:i w:val="false"/>
                <w:color w:val="000000"/>
                <w:sz w:val="20"/>
              </w:rPr>
              <w:t>1. Ғылыми мақалалар және монографиялар жазу тәртібі мен ережелері;</w:t>
            </w:r>
          </w:p>
          <w:p>
            <w:pPr>
              <w:spacing w:after="20"/>
              <w:ind w:left="20"/>
              <w:jc w:val="both"/>
            </w:pPr>
            <w:r>
              <w:rPr>
                <w:rFonts w:ascii="Times New Roman"/>
                <w:b w:val="false"/>
                <w:i w:val="false"/>
                <w:color w:val="000000"/>
                <w:sz w:val="20"/>
              </w:rPr>
              <w:t>
2. Ішкі еңбек тәртібі, еңбек қауіпсіздігі және еңбекті қорғау, өндірістік санитария ережелері,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276"/>
          <w:p>
            <w:pPr>
              <w:spacing w:after="20"/>
              <w:ind w:left="20"/>
              <w:jc w:val="both"/>
            </w:pPr>
            <w:r>
              <w:rPr>
                <w:rFonts w:ascii="Times New Roman"/>
                <w:b w:val="false"/>
                <w:i w:val="false"/>
                <w:color w:val="000000"/>
                <w:sz w:val="20"/>
              </w:rPr>
              <w:t>
Еңбек функциясы 2:</w:t>
            </w:r>
          </w:p>
          <w:bookmarkEnd w:id="276"/>
          <w:p>
            <w:pPr>
              <w:spacing w:after="20"/>
              <w:ind w:left="20"/>
              <w:jc w:val="both"/>
            </w:pPr>
            <w:r>
              <w:rPr>
                <w:rFonts w:ascii="Times New Roman"/>
                <w:b w:val="false"/>
                <w:i w:val="false"/>
                <w:color w:val="000000"/>
                <w:sz w:val="20"/>
              </w:rPr>
              <w:t>
Педагогикалық қызметті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277"/>
          <w:p>
            <w:pPr>
              <w:spacing w:after="20"/>
              <w:ind w:left="20"/>
              <w:jc w:val="both"/>
            </w:pPr>
            <w:r>
              <w:rPr>
                <w:rFonts w:ascii="Times New Roman"/>
                <w:b w:val="false"/>
                <w:i w:val="false"/>
                <w:color w:val="000000"/>
                <w:sz w:val="20"/>
              </w:rPr>
              <w:t>
Дағды 1:</w:t>
            </w:r>
          </w:p>
          <w:bookmarkEnd w:id="277"/>
          <w:p>
            <w:pPr>
              <w:spacing w:after="20"/>
              <w:ind w:left="20"/>
              <w:jc w:val="both"/>
            </w:pPr>
            <w:r>
              <w:rPr>
                <w:rFonts w:ascii="Times New Roman"/>
                <w:b w:val="false"/>
                <w:i w:val="false"/>
                <w:color w:val="000000"/>
                <w:sz w:val="20"/>
              </w:rPr>
              <w:t>
Білім беру бағдарламалары мен оқу материалдарын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278"/>
          <w:p>
            <w:pPr>
              <w:spacing w:after="20"/>
              <w:ind w:left="20"/>
              <w:jc w:val="both"/>
            </w:pPr>
            <w:r>
              <w:rPr>
                <w:rFonts w:ascii="Times New Roman"/>
                <w:b w:val="false"/>
                <w:i w:val="false"/>
                <w:color w:val="000000"/>
                <w:sz w:val="20"/>
              </w:rPr>
              <w:t>
Машықтар:</w:t>
            </w:r>
          </w:p>
          <w:bookmarkEnd w:id="278"/>
          <w:p>
            <w:pPr>
              <w:spacing w:after="20"/>
              <w:ind w:left="20"/>
              <w:jc w:val="both"/>
            </w:pPr>
            <w:r>
              <w:rPr>
                <w:rFonts w:ascii="Times New Roman"/>
                <w:b w:val="false"/>
                <w:i w:val="false"/>
                <w:color w:val="000000"/>
                <w:sz w:val="20"/>
              </w:rPr>
              <w:t>
</w:t>
            </w:r>
            <w:r>
              <w:rPr>
                <w:rFonts w:ascii="Times New Roman"/>
                <w:b w:val="false"/>
                <w:i w:val="false"/>
                <w:color w:val="000000"/>
                <w:sz w:val="20"/>
              </w:rPr>
              <w:t>1. Білім беру процесінің тиімділігін арттыру үшін оқу бағдарламаларына заманауи педагогикалық технологиялар мен оқытудың инновациялық әдістерін енгізу;</w:t>
            </w:r>
          </w:p>
          <w:p>
            <w:pPr>
              <w:spacing w:after="20"/>
              <w:ind w:left="20"/>
              <w:jc w:val="both"/>
            </w:pPr>
            <w:r>
              <w:rPr>
                <w:rFonts w:ascii="Times New Roman"/>
                <w:b w:val="false"/>
                <w:i w:val="false"/>
                <w:color w:val="000000"/>
                <w:sz w:val="20"/>
              </w:rPr>
              <w:t>
2. Оқу пәндері бойынша оқу- әдістемелік құжаттамаларды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279"/>
          <w:p>
            <w:pPr>
              <w:spacing w:after="20"/>
              <w:ind w:left="20"/>
              <w:jc w:val="both"/>
            </w:pPr>
            <w:r>
              <w:rPr>
                <w:rFonts w:ascii="Times New Roman"/>
                <w:b w:val="false"/>
                <w:i w:val="false"/>
                <w:color w:val="000000"/>
                <w:sz w:val="20"/>
              </w:rPr>
              <w:t>
Білімдер:</w:t>
            </w:r>
          </w:p>
          <w:bookmarkEnd w:id="279"/>
          <w:p>
            <w:pPr>
              <w:spacing w:after="20"/>
              <w:ind w:left="20"/>
              <w:jc w:val="both"/>
            </w:pPr>
            <w:r>
              <w:rPr>
                <w:rFonts w:ascii="Times New Roman"/>
                <w:b w:val="false"/>
                <w:i w:val="false"/>
                <w:color w:val="000000"/>
                <w:sz w:val="20"/>
              </w:rPr>
              <w:t>
</w:t>
            </w:r>
            <w:r>
              <w:rPr>
                <w:rFonts w:ascii="Times New Roman"/>
                <w:b w:val="false"/>
                <w:i w:val="false"/>
                <w:color w:val="000000"/>
                <w:sz w:val="20"/>
              </w:rPr>
              <w:t>1. Заманауи педагогикалық теориялар мен әдістемелер;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Дидактика принциптері мен білім беру психологиясының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Академиялық стандарттар мен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Цифрлық платформаларды, интерактивті оқыту әдістерін және қашықтықтан білім беру ресурстары сияқты заманауи білім беру технологиялары мен құралдарын оқу үдерісінде пайдалану ережесі;</w:t>
            </w:r>
          </w:p>
          <w:p>
            <w:pPr>
              <w:spacing w:after="20"/>
              <w:ind w:left="20"/>
              <w:jc w:val="both"/>
            </w:pPr>
            <w:r>
              <w:rPr>
                <w:rFonts w:ascii="Times New Roman"/>
                <w:b w:val="false"/>
                <w:i w:val="false"/>
                <w:color w:val="000000"/>
                <w:sz w:val="20"/>
              </w:rPr>
              <w:t>
5. Ішкі еңбек тәртібі, еңбек қауіпсіздігі және еңбекті қорғау, өндірістік санитария ережелері,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280"/>
          <w:p>
            <w:pPr>
              <w:spacing w:after="20"/>
              <w:ind w:left="20"/>
              <w:jc w:val="both"/>
            </w:pPr>
            <w:r>
              <w:rPr>
                <w:rFonts w:ascii="Times New Roman"/>
                <w:b w:val="false"/>
                <w:i w:val="false"/>
                <w:color w:val="000000"/>
                <w:sz w:val="20"/>
              </w:rPr>
              <w:t>
Дағды 2:</w:t>
            </w:r>
          </w:p>
          <w:bookmarkEnd w:id="280"/>
          <w:p>
            <w:pPr>
              <w:spacing w:after="20"/>
              <w:ind w:left="20"/>
              <w:jc w:val="both"/>
            </w:pPr>
            <w:r>
              <w:rPr>
                <w:rFonts w:ascii="Times New Roman"/>
                <w:b w:val="false"/>
                <w:i w:val="false"/>
                <w:color w:val="000000"/>
                <w:sz w:val="20"/>
              </w:rPr>
              <w:t>
Оқу пәндерін тиімді оқыта білу, дәрістер мен семинарлар өткізу, білім алушылардың оқу және зерттеу жұмыстарына тәлімгерлік және жетекшілік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281"/>
          <w:p>
            <w:pPr>
              <w:spacing w:after="20"/>
              <w:ind w:left="20"/>
              <w:jc w:val="both"/>
            </w:pPr>
            <w:r>
              <w:rPr>
                <w:rFonts w:ascii="Times New Roman"/>
                <w:b w:val="false"/>
                <w:i w:val="false"/>
                <w:color w:val="000000"/>
                <w:sz w:val="20"/>
              </w:rPr>
              <w:t>
Машықтар:</w:t>
            </w:r>
          </w:p>
          <w:bookmarkEnd w:id="281"/>
          <w:p>
            <w:pPr>
              <w:spacing w:after="20"/>
              <w:ind w:left="20"/>
              <w:jc w:val="both"/>
            </w:pPr>
            <w:r>
              <w:rPr>
                <w:rFonts w:ascii="Times New Roman"/>
                <w:b w:val="false"/>
                <w:i w:val="false"/>
                <w:color w:val="000000"/>
                <w:sz w:val="20"/>
              </w:rPr>
              <w:t>
</w:t>
            </w:r>
            <w:r>
              <w:rPr>
                <w:rFonts w:ascii="Times New Roman"/>
                <w:b w:val="false"/>
                <w:i w:val="false"/>
                <w:color w:val="000000"/>
                <w:sz w:val="20"/>
              </w:rPr>
              <w:t>1. Студенттердің оқу материалын терең түсінуіне ықпал ететін ақпараттық және тартымды дәрістер мен семинарлар дайындап,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 жобаларды әзірлеу бойынша білім алушыларға жетекшілік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Білім алушылардың білімі мен дағдыларын объективті бағалау үшін тесттер, емтихандар, эсселер және жобалар сияқты бағалау әдістерін дайындау;</w:t>
            </w:r>
          </w:p>
          <w:p>
            <w:pPr>
              <w:spacing w:after="20"/>
              <w:ind w:left="20"/>
              <w:jc w:val="both"/>
            </w:pPr>
            <w:r>
              <w:rPr>
                <w:rFonts w:ascii="Times New Roman"/>
                <w:b w:val="false"/>
                <w:i w:val="false"/>
                <w:color w:val="000000"/>
                <w:sz w:val="20"/>
              </w:rPr>
              <w:t>
4. Студенттерге кәсіби және жеке өсуіне бағытталған кері байланыс пен академиялық қолдау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282"/>
          <w:p>
            <w:pPr>
              <w:spacing w:after="20"/>
              <w:ind w:left="20"/>
              <w:jc w:val="both"/>
            </w:pPr>
            <w:r>
              <w:rPr>
                <w:rFonts w:ascii="Times New Roman"/>
                <w:b w:val="false"/>
                <w:i w:val="false"/>
                <w:color w:val="000000"/>
                <w:sz w:val="20"/>
              </w:rPr>
              <w:t>
Білімдер:</w:t>
            </w:r>
          </w:p>
          <w:bookmarkEnd w:id="282"/>
          <w:p>
            <w:pPr>
              <w:spacing w:after="20"/>
              <w:ind w:left="20"/>
              <w:jc w:val="both"/>
            </w:pPr>
            <w:r>
              <w:rPr>
                <w:rFonts w:ascii="Times New Roman"/>
                <w:b w:val="false"/>
                <w:i w:val="false"/>
                <w:color w:val="000000"/>
                <w:sz w:val="20"/>
              </w:rPr>
              <w:t>
</w:t>
            </w:r>
            <w:r>
              <w:rPr>
                <w:rFonts w:ascii="Times New Roman"/>
                <w:b w:val="false"/>
                <w:i w:val="false"/>
                <w:color w:val="000000"/>
                <w:sz w:val="20"/>
              </w:rPr>
              <w:t>1. ҚР Білім саласындағы заңнамасы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Оқытудың әртүрлі педагогикалық теориялары, әдістемелері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Оқытылатын пәннің мазмұны, оның ішінде өзекті зерттеулер, негізгі тұжырымдамаларды және өз саласындағы заманауи үрдістер;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4. Тәлімгерлік пен жетекшілік принциптері;</w:t>
            </w:r>
          </w:p>
          <w:p>
            <w:pPr>
              <w:spacing w:after="20"/>
              <w:ind w:left="20"/>
              <w:jc w:val="both"/>
            </w:pPr>
            <w:r>
              <w:rPr>
                <w:rFonts w:ascii="Times New Roman"/>
                <w:b w:val="false"/>
                <w:i w:val="false"/>
                <w:color w:val="000000"/>
                <w:sz w:val="20"/>
              </w:rPr>
              <w:t>
5. Ішкі еңбек тәртібі, еңбек қауіпсіздігі және еңбекті қорғау, өндірістік санитария ережелері,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283"/>
          <w:p>
            <w:pPr>
              <w:spacing w:after="20"/>
              <w:ind w:left="20"/>
              <w:jc w:val="both"/>
            </w:pPr>
            <w:r>
              <w:rPr>
                <w:rFonts w:ascii="Times New Roman"/>
                <w:b w:val="false"/>
                <w:i w:val="false"/>
                <w:color w:val="000000"/>
                <w:sz w:val="20"/>
              </w:rPr>
              <w:t>
Еңбек функциясы 3:</w:t>
            </w:r>
          </w:p>
          <w:bookmarkEnd w:id="283"/>
          <w:p>
            <w:pPr>
              <w:spacing w:after="20"/>
              <w:ind w:left="20"/>
              <w:jc w:val="both"/>
            </w:pPr>
            <w:r>
              <w:rPr>
                <w:rFonts w:ascii="Times New Roman"/>
                <w:b w:val="false"/>
                <w:i w:val="false"/>
                <w:color w:val="000000"/>
                <w:sz w:val="20"/>
              </w:rPr>
              <w:t xml:space="preserve">
Дін мәселелері бойынша консультациялық көмек көрсету және ұйымдастыру қызметтерін жүзеге асыру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284"/>
          <w:p>
            <w:pPr>
              <w:spacing w:after="20"/>
              <w:ind w:left="20"/>
              <w:jc w:val="both"/>
            </w:pPr>
            <w:r>
              <w:rPr>
                <w:rFonts w:ascii="Times New Roman"/>
                <w:b w:val="false"/>
                <w:i w:val="false"/>
                <w:color w:val="000000"/>
                <w:sz w:val="20"/>
              </w:rPr>
              <w:t>
Дағды 1:</w:t>
            </w:r>
          </w:p>
          <w:bookmarkEnd w:id="284"/>
          <w:p>
            <w:pPr>
              <w:spacing w:after="20"/>
              <w:ind w:left="20"/>
              <w:jc w:val="both"/>
            </w:pPr>
            <w:r>
              <w:rPr>
                <w:rFonts w:ascii="Times New Roman"/>
                <w:b w:val="false"/>
                <w:i w:val="false"/>
                <w:color w:val="000000"/>
                <w:sz w:val="20"/>
              </w:rPr>
              <w:t>
Сараптамалық ұсынымдар әзірлеу үшін діни ахуалды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285"/>
          <w:p>
            <w:pPr>
              <w:spacing w:after="20"/>
              <w:ind w:left="20"/>
              <w:jc w:val="both"/>
            </w:pPr>
            <w:r>
              <w:rPr>
                <w:rFonts w:ascii="Times New Roman"/>
                <w:b w:val="false"/>
                <w:i w:val="false"/>
                <w:color w:val="000000"/>
                <w:sz w:val="20"/>
              </w:rPr>
              <w:t>
Машықтар:</w:t>
            </w:r>
          </w:p>
          <w:bookmarkEnd w:id="28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Діни құбылыстарға, мәтіндер мен тәжірибелерге сараптама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Діни ақпаратты талдау арқылы есептер мен ұсыныс хаттарды қалыптастыру;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3. Діни бостандықтар, мәдениетаралық диалог және діни қақтығыстарды реттеу саласындағы мемлекеттік және халықаралық саясатты қалыптастыру мен іске асыруда сараптамалық көмек көрсету;</w:t>
            </w:r>
          </w:p>
          <w:p>
            <w:pPr>
              <w:spacing w:after="20"/>
              <w:ind w:left="20"/>
              <w:jc w:val="both"/>
            </w:pPr>
            <w:r>
              <w:rPr>
                <w:rFonts w:ascii="Times New Roman"/>
                <w:b w:val="false"/>
                <w:i w:val="false"/>
                <w:color w:val="000000"/>
                <w:sz w:val="20"/>
              </w:rPr>
              <w:t>
4. Дінтану сараптамасын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286"/>
          <w:p>
            <w:pPr>
              <w:spacing w:after="20"/>
              <w:ind w:left="20"/>
              <w:jc w:val="both"/>
            </w:pPr>
            <w:r>
              <w:rPr>
                <w:rFonts w:ascii="Times New Roman"/>
                <w:b w:val="false"/>
                <w:i w:val="false"/>
                <w:color w:val="000000"/>
                <w:sz w:val="20"/>
              </w:rPr>
              <w:t>
Білімдер:</w:t>
            </w:r>
          </w:p>
          <w:bookmarkEnd w:id="286"/>
          <w:p>
            <w:pPr>
              <w:spacing w:after="20"/>
              <w:ind w:left="20"/>
              <w:jc w:val="both"/>
            </w:pPr>
            <w:r>
              <w:rPr>
                <w:rFonts w:ascii="Times New Roman"/>
                <w:b w:val="false"/>
                <w:i w:val="false"/>
                <w:color w:val="000000"/>
                <w:sz w:val="20"/>
              </w:rPr>
              <w:t>
</w:t>
            </w:r>
            <w:r>
              <w:rPr>
                <w:rFonts w:ascii="Times New Roman"/>
                <w:b w:val="false"/>
                <w:i w:val="false"/>
                <w:color w:val="000000"/>
                <w:sz w:val="20"/>
              </w:rPr>
              <w:t>1. Діни қызмет және діни бірлестіктер туралы Қазақстан Республикасының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Ислам әлеміндегі әлеуметтік-саяси мәселелер;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Діни құбылыстарды зерттеудің әдіснамасы;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Дінтану сараптамасын жүргізу қағидалары;</w:t>
            </w:r>
          </w:p>
          <w:p>
            <w:pPr>
              <w:spacing w:after="20"/>
              <w:ind w:left="20"/>
              <w:jc w:val="both"/>
            </w:pPr>
            <w:r>
              <w:rPr>
                <w:rFonts w:ascii="Times New Roman"/>
                <w:b w:val="false"/>
                <w:i w:val="false"/>
                <w:color w:val="000000"/>
                <w:sz w:val="20"/>
              </w:rPr>
              <w:t>
5. Ішкі еңбек тәртібі, еңбек қауіпсіздігі және еңбекті қорғау, өндірістік санитария ережелері,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287"/>
          <w:p>
            <w:pPr>
              <w:spacing w:after="20"/>
              <w:ind w:left="20"/>
              <w:jc w:val="both"/>
            </w:pPr>
            <w:r>
              <w:rPr>
                <w:rFonts w:ascii="Times New Roman"/>
                <w:b w:val="false"/>
                <w:i w:val="false"/>
                <w:color w:val="000000"/>
                <w:sz w:val="20"/>
              </w:rPr>
              <w:t>
Дағды 2:</w:t>
            </w:r>
          </w:p>
          <w:bookmarkEnd w:id="287"/>
          <w:p>
            <w:pPr>
              <w:spacing w:after="20"/>
              <w:ind w:left="20"/>
              <w:jc w:val="both"/>
            </w:pPr>
            <w:r>
              <w:rPr>
                <w:rFonts w:ascii="Times New Roman"/>
                <w:b w:val="false"/>
                <w:i w:val="false"/>
                <w:color w:val="000000"/>
                <w:sz w:val="20"/>
              </w:rPr>
              <w:t>
Басқару және ұйымдастыру жұмыстарын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288"/>
          <w:p>
            <w:pPr>
              <w:spacing w:after="20"/>
              <w:ind w:left="20"/>
              <w:jc w:val="both"/>
            </w:pPr>
            <w:r>
              <w:rPr>
                <w:rFonts w:ascii="Times New Roman"/>
                <w:b w:val="false"/>
                <w:i w:val="false"/>
                <w:color w:val="000000"/>
                <w:sz w:val="20"/>
              </w:rPr>
              <w:t>
Машықтар:</w:t>
            </w:r>
          </w:p>
          <w:bookmarkEnd w:id="288"/>
          <w:p>
            <w:pPr>
              <w:spacing w:after="20"/>
              <w:ind w:left="20"/>
              <w:jc w:val="both"/>
            </w:pPr>
            <w:r>
              <w:rPr>
                <w:rFonts w:ascii="Times New Roman"/>
                <w:b w:val="false"/>
                <w:i w:val="false"/>
                <w:color w:val="000000"/>
                <w:sz w:val="20"/>
              </w:rPr>
              <w:t>
</w:t>
            </w:r>
            <w:r>
              <w:rPr>
                <w:rFonts w:ascii="Times New Roman"/>
                <w:b w:val="false"/>
                <w:i w:val="false"/>
                <w:color w:val="000000"/>
                <w:sz w:val="20"/>
              </w:rPr>
              <w:t>1. Жоғары оқу орындарының құжаттарымен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 орталықтардың, кафедралардың және ғылыми кеңестердің жұмысын тиімді басқару, олардың қызметін ұйымдастыру;</w:t>
            </w:r>
          </w:p>
          <w:p>
            <w:pPr>
              <w:spacing w:after="20"/>
              <w:ind w:left="20"/>
              <w:jc w:val="both"/>
            </w:pPr>
            <w:r>
              <w:rPr>
                <w:rFonts w:ascii="Times New Roman"/>
                <w:b w:val="false"/>
                <w:i w:val="false"/>
                <w:color w:val="000000"/>
                <w:sz w:val="20"/>
              </w:rPr>
              <w:t>
3. Ұжымды ортақ іске жұмылдыру, өзара ынтымақтастықтасуға қолайлы жағдай жасау арқылы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289"/>
          <w:p>
            <w:pPr>
              <w:spacing w:after="20"/>
              <w:ind w:left="20"/>
              <w:jc w:val="both"/>
            </w:pPr>
            <w:r>
              <w:rPr>
                <w:rFonts w:ascii="Times New Roman"/>
                <w:b w:val="false"/>
                <w:i w:val="false"/>
                <w:color w:val="000000"/>
                <w:sz w:val="20"/>
              </w:rPr>
              <w:t>
Білімдер:</w:t>
            </w:r>
          </w:p>
          <w:bookmarkEnd w:id="289"/>
          <w:p>
            <w:pPr>
              <w:spacing w:after="20"/>
              <w:ind w:left="20"/>
              <w:jc w:val="both"/>
            </w:pPr>
            <w:r>
              <w:rPr>
                <w:rFonts w:ascii="Times New Roman"/>
                <w:b w:val="false"/>
                <w:i w:val="false"/>
                <w:color w:val="000000"/>
                <w:sz w:val="20"/>
              </w:rPr>
              <w:t>
</w:t>
            </w:r>
            <w:r>
              <w:rPr>
                <w:rFonts w:ascii="Times New Roman"/>
                <w:b w:val="false"/>
                <w:i w:val="false"/>
                <w:color w:val="000000"/>
                <w:sz w:val="20"/>
              </w:rPr>
              <w:t>1. Жоғары бiлiм беру туралы Қазақстан Республикасының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Оқу орындарының жарғылары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Аттестация мен аккредитация ережелері мен тәртібі;</w:t>
            </w:r>
          </w:p>
          <w:p>
            <w:pPr>
              <w:spacing w:after="20"/>
              <w:ind w:left="20"/>
              <w:jc w:val="both"/>
            </w:pPr>
            <w:r>
              <w:rPr>
                <w:rFonts w:ascii="Times New Roman"/>
                <w:b w:val="false"/>
                <w:i w:val="false"/>
                <w:color w:val="000000"/>
                <w:sz w:val="20"/>
              </w:rPr>
              <w:t>
4. Ішкі еңбек тәртібі, еңбек қауіпсіздігі және еңбекті қорғау, өндірістік санитария ережелері,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290"/>
          <w:p>
            <w:pPr>
              <w:spacing w:after="20"/>
              <w:ind w:left="20"/>
              <w:jc w:val="both"/>
            </w:pPr>
            <w:r>
              <w:rPr>
                <w:rFonts w:ascii="Times New Roman"/>
                <w:b w:val="false"/>
                <w:i w:val="false"/>
                <w:color w:val="000000"/>
                <w:sz w:val="20"/>
              </w:rPr>
              <w:t>
Жауапкершілік</w:t>
            </w:r>
          </w:p>
          <w:bookmarkEnd w:id="290"/>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Ауызекі сөйлеу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қарым-қатынас жасау дағдылары</w:t>
            </w:r>
          </w:p>
          <w:p>
            <w:pPr>
              <w:spacing w:after="20"/>
              <w:ind w:left="20"/>
              <w:jc w:val="both"/>
            </w:pPr>
            <w:r>
              <w:rPr>
                <w:rFonts w:ascii="Times New Roman"/>
                <w:b w:val="false"/>
                <w:i w:val="false"/>
                <w:color w:val="000000"/>
                <w:sz w:val="20"/>
              </w:rPr>
              <w:t>
Сыни ойлау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Кәсіптің карточкасы "Дінтанушы"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291"/>
          <w:p>
            <w:pPr>
              <w:spacing w:after="20"/>
              <w:ind w:left="20"/>
              <w:jc w:val="both"/>
            </w:pPr>
            <w:r>
              <w:rPr>
                <w:rFonts w:ascii="Times New Roman"/>
                <w:b w:val="false"/>
                <w:i w:val="false"/>
                <w:color w:val="000000"/>
                <w:sz w:val="20"/>
              </w:rPr>
              <w:t>
Білім деңгейі:</w:t>
            </w:r>
          </w:p>
          <w:bookmarkEnd w:id="291"/>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292"/>
          <w:p>
            <w:pPr>
              <w:spacing w:after="20"/>
              <w:ind w:left="20"/>
              <w:jc w:val="both"/>
            </w:pPr>
            <w:r>
              <w:rPr>
                <w:rFonts w:ascii="Times New Roman"/>
                <w:b w:val="false"/>
                <w:i w:val="false"/>
                <w:color w:val="000000"/>
                <w:sz w:val="20"/>
              </w:rPr>
              <w:t>
Мамандық:</w:t>
            </w:r>
          </w:p>
          <w:bookmarkEnd w:id="292"/>
          <w:p>
            <w:pPr>
              <w:spacing w:after="20"/>
              <w:ind w:left="20"/>
              <w:jc w:val="both"/>
            </w:pPr>
            <w:r>
              <w:rPr>
                <w:rFonts w:ascii="Times New Roman"/>
                <w:b w:val="false"/>
                <w:i w:val="false"/>
                <w:color w:val="000000"/>
                <w:sz w:val="20"/>
              </w:rPr>
              <w:t xml:space="preserve">
Гуманитарлық ғылымдар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293"/>
          <w:p>
            <w:pPr>
              <w:spacing w:after="20"/>
              <w:ind w:left="20"/>
              <w:jc w:val="both"/>
            </w:pPr>
            <w:r>
              <w:rPr>
                <w:rFonts w:ascii="Times New Roman"/>
                <w:b w:val="false"/>
                <w:i w:val="false"/>
                <w:color w:val="000000"/>
                <w:sz w:val="20"/>
              </w:rPr>
              <w:t>
Біліктілік:</w:t>
            </w:r>
          </w:p>
          <w:bookmarkEnd w:id="29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2372-0-001 - Дін және дінтану оқытушысы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дін саласындағы саясатында және дінтану саласында ғылыми-зерттеу, сараптамалық-талдау және ұйымдастыру-басқару қызметін жүргізуге дайын, кәсіптік дағдылары (оның ішінде мәдени және тілдік) бар мамандарды даярлау.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294"/>
          <w:p>
            <w:pPr>
              <w:spacing w:after="20"/>
              <w:ind w:left="20"/>
              <w:jc w:val="both"/>
            </w:pPr>
            <w:r>
              <w:rPr>
                <w:rFonts w:ascii="Times New Roman"/>
                <w:b w:val="false"/>
                <w:i w:val="false"/>
                <w:color w:val="000000"/>
                <w:sz w:val="20"/>
              </w:rPr>
              <w:t>
1. Дінді ғылыми тұрғыдан зерттеу</w:t>
            </w:r>
          </w:p>
          <w:bookmarkEnd w:id="294"/>
          <w:p>
            <w:pPr>
              <w:spacing w:after="20"/>
              <w:ind w:left="20"/>
              <w:jc w:val="both"/>
            </w:pPr>
            <w:r>
              <w:rPr>
                <w:rFonts w:ascii="Times New Roman"/>
                <w:b w:val="false"/>
                <w:i w:val="false"/>
                <w:color w:val="000000"/>
                <w:sz w:val="20"/>
              </w:rPr>
              <w:t>
</w:t>
            </w:r>
            <w:r>
              <w:rPr>
                <w:rFonts w:ascii="Times New Roman"/>
                <w:b w:val="false"/>
                <w:i w:val="false"/>
                <w:color w:val="000000"/>
                <w:sz w:val="20"/>
              </w:rPr>
              <w:t>2. Қоғамдағы діни процестерді жан-жақты талдау және зерделеу</w:t>
            </w:r>
          </w:p>
          <w:p>
            <w:pPr>
              <w:spacing w:after="20"/>
              <w:ind w:left="20"/>
              <w:jc w:val="both"/>
            </w:pPr>
            <w:r>
              <w:rPr>
                <w:rFonts w:ascii="Times New Roman"/>
                <w:b w:val="false"/>
                <w:i w:val="false"/>
                <w:color w:val="000000"/>
                <w:sz w:val="20"/>
              </w:rPr>
              <w:t xml:space="preserve">
3. Қазақстан Республикасында қызмет ететін діни бірлестіктердің, культтердің, қозғалыстары мен ағымдардың қызметін зерттеу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Республикасындағы конфессияаралық, дінаралық, мәдениетаралық, этносаралық қатынастарды зерттеу және талдау.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295"/>
          <w:p>
            <w:pPr>
              <w:spacing w:after="20"/>
              <w:ind w:left="20"/>
              <w:jc w:val="both"/>
            </w:pPr>
            <w:r>
              <w:rPr>
                <w:rFonts w:ascii="Times New Roman"/>
                <w:b w:val="false"/>
                <w:i w:val="false"/>
                <w:color w:val="000000"/>
                <w:sz w:val="20"/>
              </w:rPr>
              <w:t>
Еңбек функциясы 1:</w:t>
            </w:r>
          </w:p>
          <w:bookmarkEnd w:id="295"/>
          <w:p>
            <w:pPr>
              <w:spacing w:after="20"/>
              <w:ind w:left="20"/>
              <w:jc w:val="both"/>
            </w:pPr>
            <w:r>
              <w:rPr>
                <w:rFonts w:ascii="Times New Roman"/>
                <w:b w:val="false"/>
                <w:i w:val="false"/>
                <w:color w:val="000000"/>
                <w:sz w:val="20"/>
              </w:rPr>
              <w:t>
Дінді ғылыми тұрғыдан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296"/>
          <w:p>
            <w:pPr>
              <w:spacing w:after="20"/>
              <w:ind w:left="20"/>
              <w:jc w:val="both"/>
            </w:pPr>
            <w:r>
              <w:rPr>
                <w:rFonts w:ascii="Times New Roman"/>
                <w:b w:val="false"/>
                <w:i w:val="false"/>
                <w:color w:val="000000"/>
                <w:sz w:val="20"/>
              </w:rPr>
              <w:t>
Дағды 1:</w:t>
            </w:r>
          </w:p>
          <w:bookmarkEnd w:id="296"/>
          <w:p>
            <w:pPr>
              <w:spacing w:after="20"/>
              <w:ind w:left="20"/>
              <w:jc w:val="both"/>
            </w:pPr>
            <w:r>
              <w:rPr>
                <w:rFonts w:ascii="Times New Roman"/>
                <w:b w:val="false"/>
                <w:i w:val="false"/>
                <w:color w:val="000000"/>
                <w:sz w:val="20"/>
              </w:rPr>
              <w:t>
Діндерді тарихи, теологиялық және философиялық аспектілерді ескере отырып зерттеу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297"/>
          <w:p>
            <w:pPr>
              <w:spacing w:after="20"/>
              <w:ind w:left="20"/>
              <w:jc w:val="both"/>
            </w:pPr>
            <w:r>
              <w:rPr>
                <w:rFonts w:ascii="Times New Roman"/>
                <w:b w:val="false"/>
                <w:i w:val="false"/>
                <w:color w:val="000000"/>
                <w:sz w:val="20"/>
              </w:rPr>
              <w:t>
Машықтар:</w:t>
            </w:r>
          </w:p>
          <w:bookmarkEnd w:id="29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Әртүрлі діндер мен діни ағымдарды зерттеуде ғылыми зерттеу әдістерін қолдану;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2. Әртүрлі діни интерпретациялық және рәсімдік практикаларға салыстырмалы, сыни және феноменологиялық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Діндердің түрлері мен классификациясын, шығу тарихын ажырату; </w:t>
            </w:r>
          </w:p>
          <w:p>
            <w:pPr>
              <w:spacing w:after="20"/>
              <w:ind w:left="20"/>
              <w:jc w:val="both"/>
            </w:pPr>
            <w:r>
              <w:rPr>
                <w:rFonts w:ascii="Times New Roman"/>
                <w:b w:val="false"/>
                <w:i w:val="false"/>
                <w:color w:val="000000"/>
                <w:sz w:val="20"/>
              </w:rPr>
              <w:t>
4. Әлемдік және дәстүрлі діндердің құндылықтарына теріс әсер ететін синкретикалық, балама немесе деструктивті ағымдардың қызметін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298"/>
          <w:p>
            <w:pPr>
              <w:spacing w:after="20"/>
              <w:ind w:left="20"/>
              <w:jc w:val="both"/>
            </w:pPr>
            <w:r>
              <w:rPr>
                <w:rFonts w:ascii="Times New Roman"/>
                <w:b w:val="false"/>
                <w:i w:val="false"/>
                <w:color w:val="000000"/>
                <w:sz w:val="20"/>
              </w:rPr>
              <w:t>
Білімдер:</w:t>
            </w:r>
          </w:p>
          <w:bookmarkEnd w:id="298"/>
          <w:p>
            <w:pPr>
              <w:spacing w:after="20"/>
              <w:ind w:left="20"/>
              <w:jc w:val="both"/>
            </w:pPr>
            <w:r>
              <w:rPr>
                <w:rFonts w:ascii="Times New Roman"/>
                <w:b w:val="false"/>
                <w:i w:val="false"/>
                <w:color w:val="000000"/>
                <w:sz w:val="20"/>
              </w:rPr>
              <w:t>
</w:t>
            </w:r>
            <w:r>
              <w:rPr>
                <w:rFonts w:ascii="Times New Roman"/>
                <w:b w:val="false"/>
                <w:i w:val="false"/>
                <w:color w:val="000000"/>
                <w:sz w:val="20"/>
              </w:rPr>
              <w:t>1. Дінтанудың қалыптасу кезеңдеріндегі негізгі теориялық және практикалық мәселелері;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Қазіргі әлемдегі діндердің тарихы;</w:t>
            </w:r>
          </w:p>
          <w:p>
            <w:pPr>
              <w:spacing w:after="20"/>
              <w:ind w:left="20"/>
              <w:jc w:val="both"/>
            </w:pPr>
            <w:r>
              <w:rPr>
                <w:rFonts w:ascii="Times New Roman"/>
                <w:b w:val="false"/>
                <w:i w:val="false"/>
                <w:color w:val="000000"/>
                <w:sz w:val="20"/>
              </w:rPr>
              <w:t>
</w:t>
            </w:r>
            <w:r>
              <w:rPr>
                <w:rFonts w:ascii="Times New Roman"/>
                <w:b w:val="false"/>
                <w:i w:val="false"/>
                <w:color w:val="000000"/>
                <w:sz w:val="20"/>
              </w:rPr>
              <w:t>3.Мемлекеттік-конфессиялық қатынастардың түрлері мен модельдері;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Әлемдік және дәстүрлі діндердің қалыптасуы мен жаһандық аренадағы рөлі;</w:t>
            </w:r>
          </w:p>
          <w:p>
            <w:pPr>
              <w:spacing w:after="20"/>
              <w:ind w:left="20"/>
              <w:jc w:val="both"/>
            </w:pPr>
            <w:r>
              <w:rPr>
                <w:rFonts w:ascii="Times New Roman"/>
                <w:b w:val="false"/>
                <w:i w:val="false"/>
                <w:color w:val="000000"/>
                <w:sz w:val="20"/>
              </w:rPr>
              <w:t>
</w:t>
            </w:r>
            <w:r>
              <w:rPr>
                <w:rFonts w:ascii="Times New Roman"/>
                <w:b w:val="false"/>
                <w:i w:val="false"/>
                <w:color w:val="000000"/>
                <w:sz w:val="20"/>
              </w:rPr>
              <w:t>5. Жаңа діни қозғалыстардың, ориенталистік культтердің, неопротестанттық діни ұйымдардың, альтернативті діндердің, синкреттік діни ағымдардың пайда болу мен қызметтері;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Дінтану саласындағы классикалық еңбектер мен жоғары дәйексөз индексі бар заманауи зерттеушілердің өзекті басылымдары;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Қасиетті Жазбалар, философиялық және діни трактаттар;</w:t>
            </w:r>
          </w:p>
          <w:p>
            <w:pPr>
              <w:spacing w:after="20"/>
              <w:ind w:left="20"/>
              <w:jc w:val="both"/>
            </w:pPr>
            <w:r>
              <w:rPr>
                <w:rFonts w:ascii="Times New Roman"/>
                <w:b w:val="false"/>
                <w:i w:val="false"/>
                <w:color w:val="000000"/>
                <w:sz w:val="20"/>
              </w:rPr>
              <w:t>
8. Ішкі еңбек тәртібі, еңбек қауіпсіздігі және еңбекті қорғау, өндірістік санитария ережелері,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299"/>
          <w:p>
            <w:pPr>
              <w:spacing w:after="20"/>
              <w:ind w:left="20"/>
              <w:jc w:val="both"/>
            </w:pPr>
            <w:r>
              <w:rPr>
                <w:rFonts w:ascii="Times New Roman"/>
                <w:b w:val="false"/>
                <w:i w:val="false"/>
                <w:color w:val="000000"/>
                <w:sz w:val="20"/>
              </w:rPr>
              <w:t>
Еңбек функциясы 2:</w:t>
            </w:r>
          </w:p>
          <w:bookmarkEnd w:id="299"/>
          <w:p>
            <w:pPr>
              <w:spacing w:after="20"/>
              <w:ind w:left="20"/>
              <w:jc w:val="both"/>
            </w:pPr>
            <w:r>
              <w:rPr>
                <w:rFonts w:ascii="Times New Roman"/>
                <w:b w:val="false"/>
                <w:i w:val="false"/>
                <w:color w:val="000000"/>
                <w:sz w:val="20"/>
              </w:rPr>
              <w:t>
Қоғамдағы діни процестерді жан-жақты талдау және зерделеу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300"/>
          <w:p>
            <w:pPr>
              <w:spacing w:after="20"/>
              <w:ind w:left="20"/>
              <w:jc w:val="both"/>
            </w:pPr>
            <w:r>
              <w:rPr>
                <w:rFonts w:ascii="Times New Roman"/>
                <w:b w:val="false"/>
                <w:i w:val="false"/>
                <w:color w:val="000000"/>
                <w:sz w:val="20"/>
              </w:rPr>
              <w:t>
Дағды 1:</w:t>
            </w:r>
          </w:p>
          <w:bookmarkEnd w:id="300"/>
          <w:p>
            <w:pPr>
              <w:spacing w:after="20"/>
              <w:ind w:left="20"/>
              <w:jc w:val="both"/>
            </w:pPr>
            <w:r>
              <w:rPr>
                <w:rFonts w:ascii="Times New Roman"/>
                <w:b w:val="false"/>
                <w:i w:val="false"/>
                <w:color w:val="000000"/>
                <w:sz w:val="20"/>
              </w:rPr>
              <w:t>
Қоғамдағы діни құбылысты, білім беру жүйесін зерделеу және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301"/>
          <w:p>
            <w:pPr>
              <w:spacing w:after="20"/>
              <w:ind w:left="20"/>
              <w:jc w:val="both"/>
            </w:pPr>
            <w:r>
              <w:rPr>
                <w:rFonts w:ascii="Times New Roman"/>
                <w:b w:val="false"/>
                <w:i w:val="false"/>
                <w:color w:val="000000"/>
                <w:sz w:val="20"/>
              </w:rPr>
              <w:t>
Машықтар:</w:t>
            </w:r>
          </w:p>
          <w:bookmarkEnd w:id="301"/>
          <w:p>
            <w:pPr>
              <w:spacing w:after="20"/>
              <w:ind w:left="20"/>
              <w:jc w:val="both"/>
            </w:pPr>
            <w:r>
              <w:rPr>
                <w:rFonts w:ascii="Times New Roman"/>
                <w:b w:val="false"/>
                <w:i w:val="false"/>
                <w:color w:val="000000"/>
                <w:sz w:val="20"/>
              </w:rPr>
              <w:t>
</w:t>
            </w:r>
            <w:r>
              <w:rPr>
                <w:rFonts w:ascii="Times New Roman"/>
                <w:b w:val="false"/>
                <w:i w:val="false"/>
                <w:color w:val="000000"/>
                <w:sz w:val="20"/>
              </w:rPr>
              <w:t>1. Қоғамдағы діни қатынастар мен үдерістерді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Қоғамдағы діни, зайырлы және атеистік компоненттердің өзара әрекеттесуін зерттеу;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Дін саласындағы оқу-ағарту жұмыстарына талдау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Діни мазмұндағы әдебиеттерді талдау;</w:t>
            </w:r>
          </w:p>
          <w:p>
            <w:pPr>
              <w:spacing w:after="20"/>
              <w:ind w:left="20"/>
              <w:jc w:val="both"/>
            </w:pPr>
            <w:r>
              <w:rPr>
                <w:rFonts w:ascii="Times New Roman"/>
                <w:b w:val="false"/>
                <w:i w:val="false"/>
                <w:color w:val="000000"/>
                <w:sz w:val="20"/>
              </w:rPr>
              <w:t>
5. БАҚ және интернет-кеңістігінде мониторингінің құралдары мен әдіснамасымен жұмыс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302"/>
          <w:p>
            <w:pPr>
              <w:spacing w:after="20"/>
              <w:ind w:left="20"/>
              <w:jc w:val="both"/>
            </w:pPr>
            <w:r>
              <w:rPr>
                <w:rFonts w:ascii="Times New Roman"/>
                <w:b w:val="false"/>
                <w:i w:val="false"/>
                <w:color w:val="000000"/>
                <w:sz w:val="20"/>
              </w:rPr>
              <w:t>
Білімдер:</w:t>
            </w:r>
          </w:p>
          <w:bookmarkEnd w:id="302"/>
          <w:p>
            <w:pPr>
              <w:spacing w:after="20"/>
              <w:ind w:left="20"/>
              <w:jc w:val="both"/>
            </w:pPr>
            <w:r>
              <w:rPr>
                <w:rFonts w:ascii="Times New Roman"/>
                <w:b w:val="false"/>
                <w:i w:val="false"/>
                <w:color w:val="000000"/>
                <w:sz w:val="20"/>
              </w:rPr>
              <w:t>
</w:t>
            </w:r>
            <w:r>
              <w:rPr>
                <w:rFonts w:ascii="Times New Roman"/>
                <w:b w:val="false"/>
                <w:i w:val="false"/>
                <w:color w:val="000000"/>
                <w:sz w:val="20"/>
              </w:rPr>
              <w:t>1. Дін саласына қатысты терминдер мен анықтамалар, тұжырымдар;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Сакралды және секулярды қоғамдық қатынастардың критерийлері;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Далалық дінтану зерттеулерін жүргізудің әдістемесі мен ерекшелігі;</w:t>
            </w:r>
          </w:p>
          <w:p>
            <w:pPr>
              <w:spacing w:after="20"/>
              <w:ind w:left="20"/>
              <w:jc w:val="both"/>
            </w:pPr>
            <w:r>
              <w:rPr>
                <w:rFonts w:ascii="Times New Roman"/>
                <w:b w:val="false"/>
                <w:i w:val="false"/>
                <w:color w:val="000000"/>
                <w:sz w:val="20"/>
              </w:rPr>
              <w:t>
4. Ішкі еңбек тәртібі, еңбек қауіпсіздігі және еңбекті қорғау, өндірістік санитария ережелері,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303"/>
          <w:p>
            <w:pPr>
              <w:spacing w:after="20"/>
              <w:ind w:left="20"/>
              <w:jc w:val="both"/>
            </w:pPr>
            <w:r>
              <w:rPr>
                <w:rFonts w:ascii="Times New Roman"/>
                <w:b w:val="false"/>
                <w:i w:val="false"/>
                <w:color w:val="000000"/>
                <w:sz w:val="20"/>
              </w:rPr>
              <w:t>
Еңбек функциясы 3:</w:t>
            </w:r>
          </w:p>
          <w:bookmarkEnd w:id="303"/>
          <w:p>
            <w:pPr>
              <w:spacing w:after="20"/>
              <w:ind w:left="20"/>
              <w:jc w:val="both"/>
            </w:pPr>
            <w:r>
              <w:rPr>
                <w:rFonts w:ascii="Times New Roman"/>
                <w:b w:val="false"/>
                <w:i w:val="false"/>
                <w:color w:val="000000"/>
                <w:sz w:val="20"/>
              </w:rPr>
              <w:t xml:space="preserve">
Қазақстан Республикасында қызмет ететін діни бірлестіктердің, культтердің, қозғалыстары мен ағымдардың қызметін зерттеу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304"/>
          <w:p>
            <w:pPr>
              <w:spacing w:after="20"/>
              <w:ind w:left="20"/>
              <w:jc w:val="both"/>
            </w:pPr>
            <w:r>
              <w:rPr>
                <w:rFonts w:ascii="Times New Roman"/>
                <w:b w:val="false"/>
                <w:i w:val="false"/>
                <w:color w:val="000000"/>
                <w:sz w:val="20"/>
              </w:rPr>
              <w:t>
Дағды 1:</w:t>
            </w:r>
          </w:p>
          <w:bookmarkEnd w:id="304"/>
          <w:p>
            <w:pPr>
              <w:spacing w:after="20"/>
              <w:ind w:left="20"/>
              <w:jc w:val="both"/>
            </w:pPr>
            <w:r>
              <w:rPr>
                <w:rFonts w:ascii="Times New Roman"/>
                <w:b w:val="false"/>
                <w:i w:val="false"/>
                <w:color w:val="000000"/>
                <w:sz w:val="20"/>
              </w:rPr>
              <w:t xml:space="preserve">
Жаһандық діни құбылыстарды сараптау, бағалау, өлшеу, жіктеу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305"/>
          <w:p>
            <w:pPr>
              <w:spacing w:after="20"/>
              <w:ind w:left="20"/>
              <w:jc w:val="both"/>
            </w:pPr>
            <w:r>
              <w:rPr>
                <w:rFonts w:ascii="Times New Roman"/>
                <w:b w:val="false"/>
                <w:i w:val="false"/>
                <w:color w:val="000000"/>
                <w:sz w:val="20"/>
              </w:rPr>
              <w:t>
Машықтар:</w:t>
            </w:r>
          </w:p>
          <w:bookmarkEnd w:id="305"/>
          <w:p>
            <w:pPr>
              <w:spacing w:after="20"/>
              <w:ind w:left="20"/>
              <w:jc w:val="both"/>
            </w:pPr>
            <w:r>
              <w:rPr>
                <w:rFonts w:ascii="Times New Roman"/>
                <w:b w:val="false"/>
                <w:i w:val="false"/>
                <w:color w:val="000000"/>
                <w:sz w:val="20"/>
              </w:rPr>
              <w:t>
</w:t>
            </w:r>
            <w:r>
              <w:rPr>
                <w:rFonts w:ascii="Times New Roman"/>
                <w:b w:val="false"/>
                <w:i w:val="false"/>
                <w:color w:val="000000"/>
                <w:sz w:val="20"/>
              </w:rPr>
              <w:t>1. Жаһандық діни үрдістерден туындаған мәселерге дінтанулық талдау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Әлемде бар конфессиялар мен діни ұйымдардың негізгі бағыттарын жүйелеу, қызметін зерделеу;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Әр түрлі діни дәстүрлер мен конфессиялармен ортақ негіздерді талдау; </w:t>
            </w:r>
          </w:p>
          <w:p>
            <w:pPr>
              <w:spacing w:after="20"/>
              <w:ind w:left="20"/>
              <w:jc w:val="both"/>
            </w:pPr>
            <w:r>
              <w:rPr>
                <w:rFonts w:ascii="Times New Roman"/>
                <w:b w:val="false"/>
                <w:i w:val="false"/>
                <w:color w:val="000000"/>
                <w:sz w:val="20"/>
              </w:rPr>
              <w:t>
4. Ақпараттық-түсіндіру жұмыстарына қатысу және діни мәселелер бойынша консультациялық көмек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306"/>
          <w:p>
            <w:pPr>
              <w:spacing w:after="20"/>
              <w:ind w:left="20"/>
              <w:jc w:val="both"/>
            </w:pPr>
            <w:r>
              <w:rPr>
                <w:rFonts w:ascii="Times New Roman"/>
                <w:b w:val="false"/>
                <w:i w:val="false"/>
                <w:color w:val="000000"/>
                <w:sz w:val="20"/>
              </w:rPr>
              <w:t>
Білімдер:</w:t>
            </w:r>
          </w:p>
          <w:bookmarkEnd w:id="306"/>
          <w:p>
            <w:pPr>
              <w:spacing w:after="20"/>
              <w:ind w:left="20"/>
              <w:jc w:val="both"/>
            </w:pPr>
            <w:r>
              <w:rPr>
                <w:rFonts w:ascii="Times New Roman"/>
                <w:b w:val="false"/>
                <w:i w:val="false"/>
                <w:color w:val="000000"/>
                <w:sz w:val="20"/>
              </w:rPr>
              <w:t>
</w:t>
            </w:r>
            <w:r>
              <w:rPr>
                <w:rFonts w:ascii="Times New Roman"/>
                <w:b w:val="false"/>
                <w:i w:val="false"/>
                <w:color w:val="000000"/>
                <w:sz w:val="20"/>
              </w:rPr>
              <w:t>1. Адам құқықтары саласындағы халықаралық келісім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Діни қызмет және діни бірлестіктер туралы Қазақстан Республикасының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Терроризм мен экстремизмге қарсы халықаралық заңнамалар мен тұжырымдар, бағдарламалар;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Көпшілік алдында сөйлеу, медиация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Жалпы, тұлға психологиясы;</w:t>
            </w:r>
          </w:p>
          <w:p>
            <w:pPr>
              <w:spacing w:after="20"/>
              <w:ind w:left="20"/>
              <w:jc w:val="both"/>
            </w:pPr>
            <w:r>
              <w:rPr>
                <w:rFonts w:ascii="Times New Roman"/>
                <w:b w:val="false"/>
                <w:i w:val="false"/>
                <w:color w:val="000000"/>
                <w:sz w:val="20"/>
              </w:rPr>
              <w:t>
6. Ішкі еңбек тәртібі, еңбек қауіпсіздігі және еңбекті қорғау, өндірістік санитария ережелері,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307"/>
          <w:p>
            <w:pPr>
              <w:spacing w:after="20"/>
              <w:ind w:left="20"/>
              <w:jc w:val="both"/>
            </w:pPr>
            <w:r>
              <w:rPr>
                <w:rFonts w:ascii="Times New Roman"/>
                <w:b w:val="false"/>
                <w:i w:val="false"/>
                <w:color w:val="000000"/>
                <w:sz w:val="20"/>
              </w:rPr>
              <w:t>
Қосымша еңбек функциясы 1:</w:t>
            </w:r>
          </w:p>
          <w:bookmarkEnd w:id="307"/>
          <w:p>
            <w:pPr>
              <w:spacing w:after="20"/>
              <w:ind w:left="20"/>
              <w:jc w:val="both"/>
            </w:pPr>
            <w:r>
              <w:rPr>
                <w:rFonts w:ascii="Times New Roman"/>
                <w:b w:val="false"/>
                <w:i w:val="false"/>
                <w:color w:val="000000"/>
                <w:sz w:val="20"/>
              </w:rPr>
              <w:t>
Қазақстан Республикасындағы конфессияаралық, дінаралық, мәдениетаралық, этносаралық қатынастарды зерттеу және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308"/>
          <w:p>
            <w:pPr>
              <w:spacing w:after="20"/>
              <w:ind w:left="20"/>
              <w:jc w:val="both"/>
            </w:pPr>
            <w:r>
              <w:rPr>
                <w:rFonts w:ascii="Times New Roman"/>
                <w:b w:val="false"/>
                <w:i w:val="false"/>
                <w:color w:val="000000"/>
                <w:sz w:val="20"/>
              </w:rPr>
              <w:t>
Дағды 1:</w:t>
            </w:r>
          </w:p>
          <w:bookmarkEnd w:id="308"/>
          <w:p>
            <w:pPr>
              <w:spacing w:after="20"/>
              <w:ind w:left="20"/>
              <w:jc w:val="both"/>
            </w:pPr>
            <w:r>
              <w:rPr>
                <w:rFonts w:ascii="Times New Roman"/>
                <w:b w:val="false"/>
                <w:i w:val="false"/>
                <w:color w:val="000000"/>
                <w:sz w:val="20"/>
              </w:rPr>
              <w:t>
Әр түрлі конфессиялардың, мәдениеттердің және этникалық топтардың өкілдерімен өзара әрекеттесуі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309"/>
          <w:p>
            <w:pPr>
              <w:spacing w:after="20"/>
              <w:ind w:left="20"/>
              <w:jc w:val="both"/>
            </w:pPr>
            <w:r>
              <w:rPr>
                <w:rFonts w:ascii="Times New Roman"/>
                <w:b w:val="false"/>
                <w:i w:val="false"/>
                <w:color w:val="000000"/>
                <w:sz w:val="20"/>
              </w:rPr>
              <w:t>
Машықтар:</w:t>
            </w:r>
          </w:p>
          <w:bookmarkEnd w:id="309"/>
          <w:p>
            <w:pPr>
              <w:spacing w:after="20"/>
              <w:ind w:left="20"/>
              <w:jc w:val="both"/>
            </w:pPr>
            <w:r>
              <w:rPr>
                <w:rFonts w:ascii="Times New Roman"/>
                <w:b w:val="false"/>
                <w:i w:val="false"/>
                <w:color w:val="000000"/>
                <w:sz w:val="20"/>
              </w:rPr>
              <w:t>
</w:t>
            </w:r>
            <w:r>
              <w:rPr>
                <w:rFonts w:ascii="Times New Roman"/>
                <w:b w:val="false"/>
                <w:i w:val="false"/>
                <w:color w:val="000000"/>
                <w:sz w:val="20"/>
              </w:rPr>
              <w:t>1. Елдегі конфессияаралық қатынасты талдау, мониторинг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Діни бірлестіктердің, шетелдік миссионерлердің қызметін талдау, сыни баға беру;</w:t>
            </w:r>
          </w:p>
          <w:p>
            <w:pPr>
              <w:spacing w:after="20"/>
              <w:ind w:left="20"/>
              <w:jc w:val="both"/>
            </w:pPr>
            <w:r>
              <w:rPr>
                <w:rFonts w:ascii="Times New Roman"/>
                <w:b w:val="false"/>
                <w:i w:val="false"/>
                <w:color w:val="000000"/>
                <w:sz w:val="20"/>
              </w:rPr>
              <w:t>
3. Әр түрлі конфессиялардың, мәдениеттердің және этникалық топтардың өкілдерімен өзара әрекеттесу ерекшеліктерін ескере отырып тиімді байланыс орнату.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310"/>
          <w:p>
            <w:pPr>
              <w:spacing w:after="20"/>
              <w:ind w:left="20"/>
              <w:jc w:val="both"/>
            </w:pPr>
            <w:r>
              <w:rPr>
                <w:rFonts w:ascii="Times New Roman"/>
                <w:b w:val="false"/>
                <w:i w:val="false"/>
                <w:color w:val="000000"/>
                <w:sz w:val="20"/>
              </w:rPr>
              <w:t>
Білімдер:</w:t>
            </w:r>
          </w:p>
          <w:bookmarkEnd w:id="310"/>
          <w:p>
            <w:pPr>
              <w:spacing w:after="20"/>
              <w:ind w:left="20"/>
              <w:jc w:val="both"/>
            </w:pPr>
            <w:r>
              <w:rPr>
                <w:rFonts w:ascii="Times New Roman"/>
                <w:b w:val="false"/>
                <w:i w:val="false"/>
                <w:color w:val="000000"/>
                <w:sz w:val="20"/>
              </w:rPr>
              <w:t>
</w:t>
            </w:r>
            <w:r>
              <w:rPr>
                <w:rFonts w:ascii="Times New Roman"/>
                <w:b w:val="false"/>
                <w:i w:val="false"/>
                <w:color w:val="000000"/>
                <w:sz w:val="20"/>
              </w:rPr>
              <w:t>1. Діни қызмет және діни бірлестіктер туралы Қазақстан Республикасының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Адам құқықтары мен дін бостандығы саласындағы халықаралық нормалар мен стандарттары;</w:t>
            </w:r>
          </w:p>
          <w:p>
            <w:pPr>
              <w:spacing w:after="20"/>
              <w:ind w:left="20"/>
              <w:jc w:val="both"/>
            </w:pPr>
            <w:r>
              <w:rPr>
                <w:rFonts w:ascii="Times New Roman"/>
                <w:b w:val="false"/>
                <w:i w:val="false"/>
                <w:color w:val="000000"/>
                <w:sz w:val="20"/>
              </w:rPr>
              <w:t>
3. Ішкі еңбек тәртібі, еңбек қауіпсіздігі және еңбекті қорғау, өндірістік санитария ережелері,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311"/>
          <w:p>
            <w:pPr>
              <w:spacing w:after="20"/>
              <w:ind w:left="20"/>
              <w:jc w:val="both"/>
            </w:pPr>
            <w:r>
              <w:rPr>
                <w:rFonts w:ascii="Times New Roman"/>
                <w:b w:val="false"/>
                <w:i w:val="false"/>
                <w:color w:val="000000"/>
                <w:sz w:val="20"/>
              </w:rPr>
              <w:t>
Жауапкершілік</w:t>
            </w:r>
          </w:p>
          <w:bookmarkEnd w:id="311"/>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Ауызекі сөйлеу дағдылары</w:t>
            </w:r>
          </w:p>
          <w:p>
            <w:pPr>
              <w:spacing w:after="20"/>
              <w:ind w:left="20"/>
              <w:jc w:val="both"/>
            </w:pPr>
            <w:r>
              <w:rPr>
                <w:rFonts w:ascii="Times New Roman"/>
                <w:b w:val="false"/>
                <w:i w:val="false"/>
                <w:color w:val="000000"/>
                <w:sz w:val="20"/>
              </w:rPr>
              <w:t>
Жазбаша қарым-қатынас жасау дағдылары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Кәсіптің карточкасы "Дінтанушы":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312"/>
          <w:p>
            <w:pPr>
              <w:spacing w:after="20"/>
              <w:ind w:left="20"/>
              <w:jc w:val="both"/>
            </w:pPr>
            <w:r>
              <w:rPr>
                <w:rFonts w:ascii="Times New Roman"/>
                <w:b w:val="false"/>
                <w:i w:val="false"/>
                <w:color w:val="000000"/>
                <w:sz w:val="20"/>
              </w:rPr>
              <w:t>
Білім деңгейі:</w:t>
            </w:r>
          </w:p>
          <w:bookmarkEnd w:id="312"/>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313"/>
          <w:p>
            <w:pPr>
              <w:spacing w:after="20"/>
              <w:ind w:left="20"/>
              <w:jc w:val="both"/>
            </w:pPr>
            <w:r>
              <w:rPr>
                <w:rFonts w:ascii="Times New Roman"/>
                <w:b w:val="false"/>
                <w:i w:val="false"/>
                <w:color w:val="000000"/>
                <w:sz w:val="20"/>
              </w:rPr>
              <w:t>
Мамандық:</w:t>
            </w:r>
          </w:p>
          <w:bookmarkEnd w:id="313"/>
          <w:p>
            <w:pPr>
              <w:spacing w:after="20"/>
              <w:ind w:left="20"/>
              <w:jc w:val="both"/>
            </w:pPr>
            <w:r>
              <w:rPr>
                <w:rFonts w:ascii="Times New Roman"/>
                <w:b w:val="false"/>
                <w:i w:val="false"/>
                <w:color w:val="000000"/>
                <w:sz w:val="20"/>
              </w:rPr>
              <w:t xml:space="preserve">
Гуманитарлық ғылымдар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314"/>
          <w:p>
            <w:pPr>
              <w:spacing w:after="20"/>
              <w:ind w:left="20"/>
              <w:jc w:val="both"/>
            </w:pPr>
            <w:r>
              <w:rPr>
                <w:rFonts w:ascii="Times New Roman"/>
                <w:b w:val="false"/>
                <w:i w:val="false"/>
                <w:color w:val="000000"/>
                <w:sz w:val="20"/>
              </w:rPr>
              <w:t>
Біліктілік:</w:t>
            </w:r>
          </w:p>
          <w:bookmarkEnd w:id="31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 саласында 2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2372-0-001 - Дін және дінтану оқытушысы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саласында ғылыми зерттеулер жүргізе алатын, діни құбылыстарды талдау мен түсіндіру дағдысына ие, бәсекеге қабілетті маманның қызметін атқару.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315"/>
          <w:p>
            <w:pPr>
              <w:spacing w:after="20"/>
              <w:ind w:left="20"/>
              <w:jc w:val="both"/>
            </w:pPr>
            <w:r>
              <w:rPr>
                <w:rFonts w:ascii="Times New Roman"/>
                <w:b w:val="false"/>
                <w:i w:val="false"/>
                <w:color w:val="000000"/>
                <w:sz w:val="20"/>
              </w:rPr>
              <w:t xml:space="preserve">
1. Ғылыми-зерттеушілік қызметті жүзеге асыру </w:t>
            </w:r>
          </w:p>
          <w:bookmarkEnd w:id="315"/>
          <w:p>
            <w:pPr>
              <w:spacing w:after="20"/>
              <w:ind w:left="20"/>
              <w:jc w:val="both"/>
            </w:pPr>
            <w:r>
              <w:rPr>
                <w:rFonts w:ascii="Times New Roman"/>
                <w:b w:val="false"/>
                <w:i w:val="false"/>
                <w:color w:val="000000"/>
                <w:sz w:val="20"/>
              </w:rPr>
              <w:t>
</w:t>
            </w:r>
            <w:r>
              <w:rPr>
                <w:rFonts w:ascii="Times New Roman"/>
                <w:b w:val="false"/>
                <w:i w:val="false"/>
                <w:color w:val="000000"/>
                <w:sz w:val="20"/>
              </w:rPr>
              <w:t>2. Педагогикалық қызметті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Ұйымдастыру-басқарушылық қызметті жүзеге асыру </w:t>
            </w:r>
          </w:p>
          <w:p>
            <w:pPr>
              <w:spacing w:after="20"/>
              <w:ind w:left="20"/>
              <w:jc w:val="both"/>
            </w:pPr>
            <w:r>
              <w:rPr>
                <w:rFonts w:ascii="Times New Roman"/>
                <w:b w:val="false"/>
                <w:i w:val="false"/>
                <w:color w:val="000000"/>
                <w:sz w:val="20"/>
              </w:rPr>
              <w:t>
4. Дінтанулық сараптама жүргізу және кеңес беру қызметін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316"/>
          <w:p>
            <w:pPr>
              <w:spacing w:after="20"/>
              <w:ind w:left="20"/>
              <w:jc w:val="both"/>
            </w:pPr>
            <w:r>
              <w:rPr>
                <w:rFonts w:ascii="Times New Roman"/>
                <w:b w:val="false"/>
                <w:i w:val="false"/>
                <w:color w:val="000000"/>
                <w:sz w:val="20"/>
              </w:rPr>
              <w:t>
Еңбек функциясы 1:</w:t>
            </w:r>
          </w:p>
          <w:bookmarkEnd w:id="316"/>
          <w:p>
            <w:pPr>
              <w:spacing w:after="20"/>
              <w:ind w:left="20"/>
              <w:jc w:val="both"/>
            </w:pPr>
            <w:r>
              <w:rPr>
                <w:rFonts w:ascii="Times New Roman"/>
                <w:b w:val="false"/>
                <w:i w:val="false"/>
                <w:color w:val="000000"/>
                <w:sz w:val="20"/>
              </w:rPr>
              <w:t xml:space="preserve">
Ғылыми-зерттеушілік қызметті жүзеге асыру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317"/>
          <w:p>
            <w:pPr>
              <w:spacing w:after="20"/>
              <w:ind w:left="20"/>
              <w:jc w:val="both"/>
            </w:pPr>
            <w:r>
              <w:rPr>
                <w:rFonts w:ascii="Times New Roman"/>
                <w:b w:val="false"/>
                <w:i w:val="false"/>
                <w:color w:val="000000"/>
                <w:sz w:val="20"/>
              </w:rPr>
              <w:t>
Дағды 1:</w:t>
            </w:r>
          </w:p>
          <w:bookmarkEnd w:id="317"/>
          <w:p>
            <w:pPr>
              <w:spacing w:after="20"/>
              <w:ind w:left="20"/>
              <w:jc w:val="both"/>
            </w:pPr>
            <w:r>
              <w:rPr>
                <w:rFonts w:ascii="Times New Roman"/>
                <w:b w:val="false"/>
                <w:i w:val="false"/>
                <w:color w:val="000000"/>
                <w:sz w:val="20"/>
              </w:rPr>
              <w:t>
ғылыми-зерттеу жұмыстарын жүргізу, нәтижелерін талдау, қорыту, ғылыми есептер мен ұсыныстар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318"/>
          <w:p>
            <w:pPr>
              <w:spacing w:after="20"/>
              <w:ind w:left="20"/>
              <w:jc w:val="both"/>
            </w:pPr>
            <w:r>
              <w:rPr>
                <w:rFonts w:ascii="Times New Roman"/>
                <w:b w:val="false"/>
                <w:i w:val="false"/>
                <w:color w:val="000000"/>
                <w:sz w:val="20"/>
              </w:rPr>
              <w:t>
Машықтар:</w:t>
            </w:r>
          </w:p>
          <w:bookmarkEnd w:id="318"/>
          <w:p>
            <w:pPr>
              <w:spacing w:after="20"/>
              <w:ind w:left="20"/>
              <w:jc w:val="both"/>
            </w:pPr>
            <w:r>
              <w:rPr>
                <w:rFonts w:ascii="Times New Roman"/>
                <w:b w:val="false"/>
                <w:i w:val="false"/>
                <w:color w:val="000000"/>
                <w:sz w:val="20"/>
              </w:rPr>
              <w:t>
</w:t>
            </w:r>
            <w:r>
              <w:rPr>
                <w:rFonts w:ascii="Times New Roman"/>
                <w:b w:val="false"/>
                <w:i w:val="false"/>
                <w:color w:val="000000"/>
                <w:sz w:val="20"/>
              </w:rPr>
              <w:t>1. Дін саласында ғылыми-зерттеу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Мақсаттарға қарай зерттеу әдістерін таңдау, қажетті тәсілдер мен жаңа әдістерді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Дінтану саласында жалпы ғылыми жобаларға қатысу және тың ғылыми бастамалар көтеру;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Зерттеу нәтижелерін практикалық іске асыру үшін ішкі және сыртқы ғылыми орталықтармен коллаборация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5. Ғылыми нәтижелік пен жарияланым белсенділігін арттыру;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Отандық және халықаралық дерекқорлармен жұмыс істеу;</w:t>
            </w:r>
          </w:p>
          <w:p>
            <w:pPr>
              <w:spacing w:after="20"/>
              <w:ind w:left="20"/>
              <w:jc w:val="both"/>
            </w:pPr>
            <w:r>
              <w:rPr>
                <w:rFonts w:ascii="Times New Roman"/>
                <w:b w:val="false"/>
                <w:i w:val="false"/>
                <w:color w:val="000000"/>
                <w:sz w:val="20"/>
              </w:rPr>
              <w:t>
7. Зерттеу нәтижелері бойынша ғылыми мақалалар дайындау, тиісті ұсыныстар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319"/>
          <w:p>
            <w:pPr>
              <w:spacing w:after="20"/>
              <w:ind w:left="20"/>
              <w:jc w:val="both"/>
            </w:pPr>
            <w:r>
              <w:rPr>
                <w:rFonts w:ascii="Times New Roman"/>
                <w:b w:val="false"/>
                <w:i w:val="false"/>
                <w:color w:val="000000"/>
                <w:sz w:val="20"/>
              </w:rPr>
              <w:t>
Білімдер:</w:t>
            </w:r>
          </w:p>
          <w:bookmarkEnd w:id="319"/>
          <w:p>
            <w:pPr>
              <w:spacing w:after="20"/>
              <w:ind w:left="20"/>
              <w:jc w:val="both"/>
            </w:pPr>
            <w:r>
              <w:rPr>
                <w:rFonts w:ascii="Times New Roman"/>
                <w:b w:val="false"/>
                <w:i w:val="false"/>
                <w:color w:val="000000"/>
                <w:sz w:val="20"/>
              </w:rPr>
              <w:t>
</w:t>
            </w:r>
            <w:r>
              <w:rPr>
                <w:rFonts w:ascii="Times New Roman"/>
                <w:b w:val="false"/>
                <w:i w:val="false"/>
                <w:color w:val="000000"/>
                <w:sz w:val="20"/>
              </w:rPr>
              <w:t>1. Ғылыми зерттеулер жүргізу кезіндегі этикалық нормалар;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 зерттеу жүргізу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Академиялық жазу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Мемлекеттік және шетел тілдері (ағылшын, араб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5. ҚР Ғылым саласындағы заңнамалар мен мемлекеттік бағдарламалар;</w:t>
            </w:r>
          </w:p>
          <w:p>
            <w:pPr>
              <w:spacing w:after="20"/>
              <w:ind w:left="20"/>
              <w:jc w:val="both"/>
            </w:pPr>
            <w:r>
              <w:rPr>
                <w:rFonts w:ascii="Times New Roman"/>
                <w:b w:val="false"/>
                <w:i w:val="false"/>
                <w:color w:val="000000"/>
                <w:sz w:val="20"/>
              </w:rPr>
              <w:t xml:space="preserve">
6. Ішкі еңбек тәртібі, еңбек қауіпсіздігі және еңбекті қорғау, өндірістік санитария ережелері, өрт қауіпсіздігі талаптары.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320"/>
          <w:p>
            <w:pPr>
              <w:spacing w:after="20"/>
              <w:ind w:left="20"/>
              <w:jc w:val="both"/>
            </w:pPr>
            <w:r>
              <w:rPr>
                <w:rFonts w:ascii="Times New Roman"/>
                <w:b w:val="false"/>
                <w:i w:val="false"/>
                <w:color w:val="000000"/>
                <w:sz w:val="20"/>
              </w:rPr>
              <w:t>
Еңбек функциясы 2:</w:t>
            </w:r>
          </w:p>
          <w:bookmarkEnd w:id="320"/>
          <w:p>
            <w:pPr>
              <w:spacing w:after="20"/>
              <w:ind w:left="20"/>
              <w:jc w:val="both"/>
            </w:pPr>
            <w:r>
              <w:rPr>
                <w:rFonts w:ascii="Times New Roman"/>
                <w:b w:val="false"/>
                <w:i w:val="false"/>
                <w:color w:val="000000"/>
                <w:sz w:val="20"/>
              </w:rPr>
              <w:t>
Педагогикалық қызметті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321"/>
          <w:p>
            <w:pPr>
              <w:spacing w:after="20"/>
              <w:ind w:left="20"/>
              <w:jc w:val="both"/>
            </w:pPr>
            <w:r>
              <w:rPr>
                <w:rFonts w:ascii="Times New Roman"/>
                <w:b w:val="false"/>
                <w:i w:val="false"/>
                <w:color w:val="000000"/>
                <w:sz w:val="20"/>
              </w:rPr>
              <w:t>
Дағды 1:</w:t>
            </w:r>
          </w:p>
          <w:bookmarkEnd w:id="321"/>
          <w:p>
            <w:pPr>
              <w:spacing w:after="20"/>
              <w:ind w:left="20"/>
              <w:jc w:val="both"/>
            </w:pPr>
            <w:r>
              <w:rPr>
                <w:rFonts w:ascii="Times New Roman"/>
                <w:b w:val="false"/>
                <w:i w:val="false"/>
                <w:color w:val="000000"/>
                <w:sz w:val="20"/>
              </w:rPr>
              <w:t>
Оқу-әдістемелік жұмыстарын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322"/>
          <w:p>
            <w:pPr>
              <w:spacing w:after="20"/>
              <w:ind w:left="20"/>
              <w:jc w:val="both"/>
            </w:pPr>
            <w:r>
              <w:rPr>
                <w:rFonts w:ascii="Times New Roman"/>
                <w:b w:val="false"/>
                <w:i w:val="false"/>
                <w:color w:val="000000"/>
                <w:sz w:val="20"/>
              </w:rPr>
              <w:t>
Машықтар:</w:t>
            </w:r>
          </w:p>
          <w:bookmarkEnd w:id="3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Оқу үдерісін ұйымдастыру және өткізу;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2. Заманауи педагогикалық технологиялар мен коммуникативтік құралдарды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Цифрлық технологияларды пайдалана отырып, білім алушыларымен кері байланыс орнату; </w:t>
            </w:r>
          </w:p>
          <w:p>
            <w:pPr>
              <w:spacing w:after="20"/>
              <w:ind w:left="20"/>
              <w:jc w:val="both"/>
            </w:pPr>
            <w:r>
              <w:rPr>
                <w:rFonts w:ascii="Times New Roman"/>
                <w:b w:val="false"/>
                <w:i w:val="false"/>
                <w:color w:val="000000"/>
                <w:sz w:val="20"/>
              </w:rPr>
              <w:t>
</w:t>
            </w:r>
            <w:r>
              <w:rPr>
                <w:rFonts w:ascii="Times New Roman"/>
                <w:b w:val="false"/>
                <w:i w:val="false"/>
                <w:color w:val="000000"/>
                <w:sz w:val="20"/>
              </w:rPr>
              <w:t>4. Әлемдік трендтерге сәйкес білім беру процесіне педагогикалық инновацияларды енгізу;</w:t>
            </w:r>
          </w:p>
          <w:p>
            <w:pPr>
              <w:spacing w:after="20"/>
              <w:ind w:left="20"/>
              <w:jc w:val="both"/>
            </w:pPr>
            <w:r>
              <w:rPr>
                <w:rFonts w:ascii="Times New Roman"/>
                <w:b w:val="false"/>
                <w:i w:val="false"/>
                <w:color w:val="000000"/>
                <w:sz w:val="20"/>
              </w:rPr>
              <w:t>
5. Ғылыми-әдістемелік жұмысты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323"/>
          <w:p>
            <w:pPr>
              <w:spacing w:after="20"/>
              <w:ind w:left="20"/>
              <w:jc w:val="both"/>
            </w:pPr>
            <w:r>
              <w:rPr>
                <w:rFonts w:ascii="Times New Roman"/>
                <w:b w:val="false"/>
                <w:i w:val="false"/>
                <w:color w:val="000000"/>
                <w:sz w:val="20"/>
              </w:rPr>
              <w:t>
Білімдер:</w:t>
            </w:r>
          </w:p>
          <w:bookmarkEnd w:id="323"/>
          <w:p>
            <w:pPr>
              <w:spacing w:after="20"/>
              <w:ind w:left="20"/>
              <w:jc w:val="both"/>
            </w:pPr>
            <w:r>
              <w:rPr>
                <w:rFonts w:ascii="Times New Roman"/>
                <w:b w:val="false"/>
                <w:i w:val="false"/>
                <w:color w:val="000000"/>
                <w:sz w:val="20"/>
              </w:rPr>
              <w:t>
</w:t>
            </w:r>
            <w:r>
              <w:rPr>
                <w:rFonts w:ascii="Times New Roman"/>
                <w:b w:val="false"/>
                <w:i w:val="false"/>
                <w:color w:val="000000"/>
                <w:sz w:val="20"/>
              </w:rPr>
              <w:t>1. ҚР Білім саласындағы заңнамасы мен құқықтық нормативтік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Педагогикалық, жас ерекшелік және арнайы психологияның негіздері, теориясы, принциптері, әдістемесі мен мазмұны;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Жоғары және жоғары оқу орнынан кейінгі білімнің қазіргі заманғы парадигмалары;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Кәсіп саласындағы қазіргі үрдістер;</w:t>
            </w:r>
          </w:p>
          <w:p>
            <w:pPr>
              <w:spacing w:after="20"/>
              <w:ind w:left="20"/>
              <w:jc w:val="both"/>
            </w:pPr>
            <w:r>
              <w:rPr>
                <w:rFonts w:ascii="Times New Roman"/>
                <w:b w:val="false"/>
                <w:i w:val="false"/>
                <w:color w:val="000000"/>
                <w:sz w:val="20"/>
              </w:rPr>
              <w:t>
5. Ішкі еңбек тәртібі, еңбек қауіпсіздігі және еңбекті қорғау, өндірістік санитария ережелері,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324"/>
          <w:p>
            <w:pPr>
              <w:spacing w:after="20"/>
              <w:ind w:left="20"/>
              <w:jc w:val="both"/>
            </w:pPr>
            <w:r>
              <w:rPr>
                <w:rFonts w:ascii="Times New Roman"/>
                <w:b w:val="false"/>
                <w:i w:val="false"/>
                <w:color w:val="000000"/>
                <w:sz w:val="20"/>
              </w:rPr>
              <w:t>
Еңбек функциясы 3:</w:t>
            </w:r>
          </w:p>
          <w:bookmarkEnd w:id="324"/>
          <w:p>
            <w:pPr>
              <w:spacing w:after="20"/>
              <w:ind w:left="20"/>
              <w:jc w:val="both"/>
            </w:pPr>
            <w:r>
              <w:rPr>
                <w:rFonts w:ascii="Times New Roman"/>
                <w:b w:val="false"/>
                <w:i w:val="false"/>
                <w:color w:val="000000"/>
                <w:sz w:val="20"/>
              </w:rPr>
              <w:t xml:space="preserve">
Ұйымдастыру-басқарушылық қызметті жүзеге асыру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325"/>
          <w:p>
            <w:pPr>
              <w:spacing w:after="20"/>
              <w:ind w:left="20"/>
              <w:jc w:val="both"/>
            </w:pPr>
            <w:r>
              <w:rPr>
                <w:rFonts w:ascii="Times New Roman"/>
                <w:b w:val="false"/>
                <w:i w:val="false"/>
                <w:color w:val="000000"/>
                <w:sz w:val="20"/>
              </w:rPr>
              <w:t>
Дағды 1:</w:t>
            </w:r>
          </w:p>
          <w:bookmarkEnd w:id="325"/>
          <w:p>
            <w:pPr>
              <w:spacing w:after="20"/>
              <w:ind w:left="20"/>
              <w:jc w:val="both"/>
            </w:pPr>
            <w:r>
              <w:rPr>
                <w:rFonts w:ascii="Times New Roman"/>
                <w:b w:val="false"/>
                <w:i w:val="false"/>
                <w:color w:val="000000"/>
                <w:sz w:val="20"/>
              </w:rPr>
              <w:t xml:space="preserve">
Әкімшілік және ғылыми іс-шараларды ұйымдастыру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326"/>
          <w:p>
            <w:pPr>
              <w:spacing w:after="20"/>
              <w:ind w:left="20"/>
              <w:jc w:val="both"/>
            </w:pPr>
            <w:r>
              <w:rPr>
                <w:rFonts w:ascii="Times New Roman"/>
                <w:b w:val="false"/>
                <w:i w:val="false"/>
                <w:color w:val="000000"/>
                <w:sz w:val="20"/>
              </w:rPr>
              <w:t>
Машықтар:</w:t>
            </w:r>
          </w:p>
          <w:bookmarkEnd w:id="32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Дінтану мәселелері бойынша ғылыми семинарлар, дөңгелек үстелдер, конференциялар, симпозиумдар ұйымдастыру және өткізу;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2. Діни және ағартушылық қызмет бойынша құжаттаманы және есептілікті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Діни бірлестіктердің қызметіне мониторинг жүргізу;</w:t>
            </w:r>
          </w:p>
          <w:p>
            <w:pPr>
              <w:spacing w:after="20"/>
              <w:ind w:left="20"/>
              <w:jc w:val="both"/>
            </w:pPr>
            <w:r>
              <w:rPr>
                <w:rFonts w:ascii="Times New Roman"/>
                <w:b w:val="false"/>
                <w:i w:val="false"/>
                <w:color w:val="000000"/>
                <w:sz w:val="20"/>
              </w:rPr>
              <w:t>
4. Ақпараттық-түсіндіру жұмысына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327"/>
          <w:p>
            <w:pPr>
              <w:spacing w:after="20"/>
              <w:ind w:left="20"/>
              <w:jc w:val="both"/>
            </w:pPr>
            <w:r>
              <w:rPr>
                <w:rFonts w:ascii="Times New Roman"/>
                <w:b w:val="false"/>
                <w:i w:val="false"/>
                <w:color w:val="000000"/>
                <w:sz w:val="20"/>
              </w:rPr>
              <w:t>
Білімдер:</w:t>
            </w:r>
          </w:p>
          <w:bookmarkEnd w:id="327"/>
          <w:p>
            <w:pPr>
              <w:spacing w:after="20"/>
              <w:ind w:left="20"/>
              <w:jc w:val="both"/>
            </w:pPr>
            <w:r>
              <w:rPr>
                <w:rFonts w:ascii="Times New Roman"/>
                <w:b w:val="false"/>
                <w:i w:val="false"/>
                <w:color w:val="000000"/>
                <w:sz w:val="20"/>
              </w:rPr>
              <w:t>
</w:t>
            </w:r>
            <w:r>
              <w:rPr>
                <w:rFonts w:ascii="Times New Roman"/>
                <w:b w:val="false"/>
                <w:i w:val="false"/>
                <w:color w:val="000000"/>
                <w:sz w:val="20"/>
              </w:rPr>
              <w:t>1. Діни қызмет және діни бірлестіктер туралы Қазақстан Республикасының заңнамасы;</w:t>
            </w:r>
          </w:p>
          <w:p>
            <w:pPr>
              <w:spacing w:after="20"/>
              <w:ind w:left="20"/>
              <w:jc w:val="both"/>
            </w:pPr>
            <w:r>
              <w:rPr>
                <w:rFonts w:ascii="Times New Roman"/>
                <w:b w:val="false"/>
                <w:i w:val="false"/>
                <w:color w:val="000000"/>
                <w:sz w:val="20"/>
              </w:rPr>
              <w:t>
2. Ішкі еңбек тәртібі, еңбек қауіпсіздігі және еңбекті қорғау, өндірістік санитария ережелері,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328"/>
          <w:p>
            <w:pPr>
              <w:spacing w:after="20"/>
              <w:ind w:left="20"/>
              <w:jc w:val="both"/>
            </w:pPr>
            <w:r>
              <w:rPr>
                <w:rFonts w:ascii="Times New Roman"/>
                <w:b w:val="false"/>
                <w:i w:val="false"/>
                <w:color w:val="000000"/>
                <w:sz w:val="20"/>
              </w:rPr>
              <w:t>
Еңбек функциясы 4:</w:t>
            </w:r>
          </w:p>
          <w:bookmarkEnd w:id="328"/>
          <w:p>
            <w:pPr>
              <w:spacing w:after="20"/>
              <w:ind w:left="20"/>
              <w:jc w:val="both"/>
            </w:pPr>
            <w:r>
              <w:rPr>
                <w:rFonts w:ascii="Times New Roman"/>
                <w:b w:val="false"/>
                <w:i w:val="false"/>
                <w:color w:val="000000"/>
                <w:sz w:val="20"/>
              </w:rPr>
              <w:t>
Дінтанулық сараптама жүргізу және кеңес беру қызметін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329"/>
          <w:p>
            <w:pPr>
              <w:spacing w:after="20"/>
              <w:ind w:left="20"/>
              <w:jc w:val="both"/>
            </w:pPr>
            <w:r>
              <w:rPr>
                <w:rFonts w:ascii="Times New Roman"/>
                <w:b w:val="false"/>
                <w:i w:val="false"/>
                <w:color w:val="000000"/>
                <w:sz w:val="20"/>
              </w:rPr>
              <w:t>
Дағды 1:</w:t>
            </w:r>
          </w:p>
          <w:bookmarkEnd w:id="329"/>
          <w:p>
            <w:pPr>
              <w:spacing w:after="20"/>
              <w:ind w:left="20"/>
              <w:jc w:val="both"/>
            </w:pPr>
            <w:r>
              <w:rPr>
                <w:rFonts w:ascii="Times New Roman"/>
                <w:b w:val="false"/>
                <w:i w:val="false"/>
                <w:color w:val="000000"/>
                <w:sz w:val="20"/>
              </w:rPr>
              <w:t xml:space="preserve">
Дінтанулық сарапта жүргізу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330"/>
          <w:p>
            <w:pPr>
              <w:spacing w:after="20"/>
              <w:ind w:left="20"/>
              <w:jc w:val="both"/>
            </w:pPr>
            <w:r>
              <w:rPr>
                <w:rFonts w:ascii="Times New Roman"/>
                <w:b w:val="false"/>
                <w:i w:val="false"/>
                <w:color w:val="000000"/>
                <w:sz w:val="20"/>
              </w:rPr>
              <w:t>
Машықтар:</w:t>
            </w:r>
          </w:p>
          <w:bookmarkEnd w:id="330"/>
          <w:p>
            <w:pPr>
              <w:spacing w:after="20"/>
              <w:ind w:left="20"/>
              <w:jc w:val="both"/>
            </w:pPr>
            <w:r>
              <w:rPr>
                <w:rFonts w:ascii="Times New Roman"/>
                <w:b w:val="false"/>
                <w:i w:val="false"/>
                <w:color w:val="000000"/>
                <w:sz w:val="20"/>
              </w:rPr>
              <w:t>
</w:t>
            </w:r>
            <w:r>
              <w:rPr>
                <w:rFonts w:ascii="Times New Roman"/>
                <w:b w:val="false"/>
                <w:i w:val="false"/>
                <w:color w:val="000000"/>
                <w:sz w:val="20"/>
              </w:rPr>
              <w:t>1. Сараптама объектілерін қарау;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ҚР аумағындағы діни бірлестіктердің қызметіне дінтанулық сараптама жасау;</w:t>
            </w:r>
          </w:p>
          <w:p>
            <w:pPr>
              <w:spacing w:after="20"/>
              <w:ind w:left="20"/>
              <w:jc w:val="both"/>
            </w:pPr>
            <w:r>
              <w:rPr>
                <w:rFonts w:ascii="Times New Roman"/>
                <w:b w:val="false"/>
                <w:i w:val="false"/>
                <w:color w:val="000000"/>
                <w:sz w:val="20"/>
              </w:rPr>
              <w:t>
3. Деструктивті діни топтарды анықтап, дінтанулық сараптама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331"/>
          <w:p>
            <w:pPr>
              <w:spacing w:after="20"/>
              <w:ind w:left="20"/>
              <w:jc w:val="both"/>
            </w:pPr>
            <w:r>
              <w:rPr>
                <w:rFonts w:ascii="Times New Roman"/>
                <w:b w:val="false"/>
                <w:i w:val="false"/>
                <w:color w:val="000000"/>
                <w:sz w:val="20"/>
              </w:rPr>
              <w:t>
Білімдер:</w:t>
            </w:r>
          </w:p>
          <w:bookmarkEnd w:id="33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Дінтану сараптамасын жүргізу қағидалары;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2. Діни топтар мен ағымдардың тарихы мен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Түрлі діндердің теологиялық ілім;</w:t>
            </w:r>
          </w:p>
          <w:p>
            <w:pPr>
              <w:spacing w:after="20"/>
              <w:ind w:left="20"/>
              <w:jc w:val="both"/>
            </w:pPr>
            <w:r>
              <w:rPr>
                <w:rFonts w:ascii="Times New Roman"/>
                <w:b w:val="false"/>
                <w:i w:val="false"/>
                <w:color w:val="000000"/>
                <w:sz w:val="20"/>
              </w:rPr>
              <w:t>
4. Ішкі еңбек тәртібі, еңбек қауіпсіздігі және еңбекті қорғау, өндірістік санитария ережелері,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332"/>
          <w:p>
            <w:pPr>
              <w:spacing w:after="20"/>
              <w:ind w:left="20"/>
              <w:jc w:val="both"/>
            </w:pPr>
            <w:r>
              <w:rPr>
                <w:rFonts w:ascii="Times New Roman"/>
                <w:b w:val="false"/>
                <w:i w:val="false"/>
                <w:color w:val="000000"/>
                <w:sz w:val="20"/>
              </w:rPr>
              <w:t>
Дағды 2:</w:t>
            </w:r>
          </w:p>
          <w:bookmarkEnd w:id="332"/>
          <w:p>
            <w:pPr>
              <w:spacing w:after="20"/>
              <w:ind w:left="20"/>
              <w:jc w:val="both"/>
            </w:pPr>
            <w:r>
              <w:rPr>
                <w:rFonts w:ascii="Times New Roman"/>
                <w:b w:val="false"/>
                <w:i w:val="false"/>
                <w:color w:val="000000"/>
                <w:sz w:val="20"/>
              </w:rPr>
              <w:t>
Дін мәселелері бойынша консультациялық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333"/>
          <w:p>
            <w:pPr>
              <w:spacing w:after="20"/>
              <w:ind w:left="20"/>
              <w:jc w:val="both"/>
            </w:pPr>
            <w:r>
              <w:rPr>
                <w:rFonts w:ascii="Times New Roman"/>
                <w:b w:val="false"/>
                <w:i w:val="false"/>
                <w:color w:val="000000"/>
                <w:sz w:val="20"/>
              </w:rPr>
              <w:t>
Машықтар:</w:t>
            </w:r>
          </w:p>
          <w:bookmarkEnd w:id="333"/>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 және жеке ұйымдарға, бұқаралық ақпарат құралдарына дін мәселелері бойынша сараптамалық кеңес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Діни қызметке қатысты заңнамалық және нормативтік актілерді әзірлеуге қатысу;</w:t>
            </w:r>
          </w:p>
          <w:p>
            <w:pPr>
              <w:spacing w:after="20"/>
              <w:ind w:left="20"/>
              <w:jc w:val="both"/>
            </w:pPr>
            <w:r>
              <w:rPr>
                <w:rFonts w:ascii="Times New Roman"/>
                <w:b w:val="false"/>
                <w:i w:val="false"/>
                <w:color w:val="000000"/>
                <w:sz w:val="20"/>
              </w:rPr>
              <w:t>
3. Дінаралық және мәдениетаралық қақтығыстарда медиатор ретінде әрекет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334"/>
          <w:p>
            <w:pPr>
              <w:spacing w:after="20"/>
              <w:ind w:left="20"/>
              <w:jc w:val="both"/>
            </w:pPr>
            <w:r>
              <w:rPr>
                <w:rFonts w:ascii="Times New Roman"/>
                <w:b w:val="false"/>
                <w:i w:val="false"/>
                <w:color w:val="000000"/>
                <w:sz w:val="20"/>
              </w:rPr>
              <w:t>
Білімдер:</w:t>
            </w:r>
          </w:p>
          <w:bookmarkEnd w:id="3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Дін және қазіргі замандағы мәселелер;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2. Діни қызмет және діни бірлестіктер туралы Қазақстан Республикасының заңнамасы;</w:t>
            </w:r>
          </w:p>
          <w:p>
            <w:pPr>
              <w:spacing w:after="20"/>
              <w:ind w:left="20"/>
              <w:jc w:val="both"/>
            </w:pPr>
            <w:r>
              <w:rPr>
                <w:rFonts w:ascii="Times New Roman"/>
                <w:b w:val="false"/>
                <w:i w:val="false"/>
                <w:color w:val="000000"/>
                <w:sz w:val="20"/>
              </w:rPr>
              <w:t>
3. Ішкі еңбек тәртібі, еңбек қауіпсіздігі және еңбекті қорғау, өндірістік санитария ережелері,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335"/>
          <w:p>
            <w:pPr>
              <w:spacing w:after="20"/>
              <w:ind w:left="20"/>
              <w:jc w:val="both"/>
            </w:pPr>
            <w:r>
              <w:rPr>
                <w:rFonts w:ascii="Times New Roman"/>
                <w:b w:val="false"/>
                <w:i w:val="false"/>
                <w:color w:val="000000"/>
                <w:sz w:val="20"/>
              </w:rPr>
              <w:t>
Жауапкершілік</w:t>
            </w:r>
          </w:p>
          <w:bookmarkEnd w:id="335"/>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Ауызекі сөйлеу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қарым-қатынас жасау дағдылары</w:t>
            </w:r>
          </w:p>
          <w:p>
            <w:pPr>
              <w:spacing w:after="20"/>
              <w:ind w:left="20"/>
              <w:jc w:val="both"/>
            </w:pPr>
            <w:r>
              <w:rPr>
                <w:rFonts w:ascii="Times New Roman"/>
                <w:b w:val="false"/>
                <w:i w:val="false"/>
                <w:color w:val="000000"/>
                <w:sz w:val="20"/>
              </w:rPr>
              <w:t>
Сыни ойлау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Кәсіптің карточкасы "Дінтанушы":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336"/>
          <w:p>
            <w:pPr>
              <w:spacing w:after="20"/>
              <w:ind w:left="20"/>
              <w:jc w:val="both"/>
            </w:pPr>
            <w:r>
              <w:rPr>
                <w:rFonts w:ascii="Times New Roman"/>
                <w:b w:val="false"/>
                <w:i w:val="false"/>
                <w:color w:val="000000"/>
                <w:sz w:val="20"/>
              </w:rPr>
              <w:t>
Білім деңгейі:</w:t>
            </w:r>
          </w:p>
          <w:bookmarkEnd w:id="336"/>
          <w:p>
            <w:pPr>
              <w:spacing w:after="20"/>
              <w:ind w:left="20"/>
              <w:jc w:val="both"/>
            </w:pPr>
            <w:r>
              <w:rPr>
                <w:rFonts w:ascii="Times New Roman"/>
                <w:b w:val="false"/>
                <w:i w:val="false"/>
                <w:color w:val="000000"/>
                <w:sz w:val="20"/>
              </w:rPr>
              <w:t xml:space="preserve">
жоғары оқу орнынан кейінгі білім (PhD докторантура, PhD дәрежесі, осы саладағы PhD дәрежесі, ғылым кандидаты, ғылым докторы)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337"/>
          <w:p>
            <w:pPr>
              <w:spacing w:after="20"/>
              <w:ind w:left="20"/>
              <w:jc w:val="both"/>
            </w:pPr>
            <w:r>
              <w:rPr>
                <w:rFonts w:ascii="Times New Roman"/>
                <w:b w:val="false"/>
                <w:i w:val="false"/>
                <w:color w:val="000000"/>
                <w:sz w:val="20"/>
              </w:rPr>
              <w:t>
Мамандық:</w:t>
            </w:r>
          </w:p>
          <w:bookmarkEnd w:id="337"/>
          <w:p>
            <w:pPr>
              <w:spacing w:after="20"/>
              <w:ind w:left="20"/>
              <w:jc w:val="both"/>
            </w:pPr>
            <w:r>
              <w:rPr>
                <w:rFonts w:ascii="Times New Roman"/>
                <w:b w:val="false"/>
                <w:i w:val="false"/>
                <w:color w:val="000000"/>
                <w:sz w:val="20"/>
              </w:rPr>
              <w:t xml:space="preserve">
Гуманитарлық ғылымдар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338"/>
          <w:p>
            <w:pPr>
              <w:spacing w:after="20"/>
              <w:ind w:left="20"/>
              <w:jc w:val="both"/>
            </w:pPr>
            <w:r>
              <w:rPr>
                <w:rFonts w:ascii="Times New Roman"/>
                <w:b w:val="false"/>
                <w:i w:val="false"/>
                <w:color w:val="000000"/>
                <w:sz w:val="20"/>
              </w:rPr>
              <w:t>
Біліктілік:</w:t>
            </w:r>
          </w:p>
          <w:bookmarkEnd w:id="338"/>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 саласында 3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2372-0-001 - Дін және дінтану оқытушысы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дін саласындағы саясатында және дінтану саласында ғылыми-зерттеу, білім беру, сараптамалық-талдау және ұйымдастыру-басқару қызметін жүргізуге дайын, кәсіптік дағдылары (оның ішінде мәдени және тілдік) бар маман қызметін атқару.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339"/>
          <w:p>
            <w:pPr>
              <w:spacing w:after="20"/>
              <w:ind w:left="20"/>
              <w:jc w:val="both"/>
            </w:pPr>
            <w:r>
              <w:rPr>
                <w:rFonts w:ascii="Times New Roman"/>
                <w:b w:val="false"/>
                <w:i w:val="false"/>
                <w:color w:val="000000"/>
                <w:sz w:val="20"/>
              </w:rPr>
              <w:t>
1. Педагогикалық қызметті жүзеге асыру</w:t>
            </w:r>
          </w:p>
          <w:bookmarkEnd w:id="339"/>
          <w:p>
            <w:pPr>
              <w:spacing w:after="20"/>
              <w:ind w:left="20"/>
              <w:jc w:val="both"/>
            </w:pPr>
            <w:r>
              <w:rPr>
                <w:rFonts w:ascii="Times New Roman"/>
                <w:b w:val="false"/>
                <w:i w:val="false"/>
                <w:color w:val="000000"/>
                <w:sz w:val="20"/>
              </w:rPr>
              <w:t>
</w:t>
            </w:r>
            <w:r>
              <w:rPr>
                <w:rFonts w:ascii="Times New Roman"/>
                <w:b w:val="false"/>
                <w:i w:val="false"/>
                <w:color w:val="000000"/>
                <w:sz w:val="20"/>
              </w:rPr>
              <w:t>2. Дінтану саласында ғылыми зерттеулер жүргізу және нәтижелерін ғылыми басылымдарға жариялау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Ұйымдастыру және басқару қызметтерін жүзеге асыру </w:t>
            </w:r>
          </w:p>
          <w:p>
            <w:pPr>
              <w:spacing w:after="20"/>
              <w:ind w:left="20"/>
              <w:jc w:val="both"/>
            </w:pPr>
            <w:r>
              <w:rPr>
                <w:rFonts w:ascii="Times New Roman"/>
                <w:b w:val="false"/>
                <w:i w:val="false"/>
                <w:color w:val="000000"/>
                <w:sz w:val="20"/>
              </w:rPr>
              <w:t>
4. Мемлекеттік мекемелер, қоғамдық ұйымдар менБАҚ консультациялық және сараптамалық көмек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340"/>
          <w:p>
            <w:pPr>
              <w:spacing w:after="20"/>
              <w:ind w:left="20"/>
              <w:jc w:val="both"/>
            </w:pPr>
            <w:r>
              <w:rPr>
                <w:rFonts w:ascii="Times New Roman"/>
                <w:b w:val="false"/>
                <w:i w:val="false"/>
                <w:color w:val="000000"/>
                <w:sz w:val="20"/>
              </w:rPr>
              <w:t>
Еңбек функциясы 1:</w:t>
            </w:r>
          </w:p>
          <w:bookmarkEnd w:id="340"/>
          <w:p>
            <w:pPr>
              <w:spacing w:after="20"/>
              <w:ind w:left="20"/>
              <w:jc w:val="both"/>
            </w:pPr>
            <w:r>
              <w:rPr>
                <w:rFonts w:ascii="Times New Roman"/>
                <w:b w:val="false"/>
                <w:i w:val="false"/>
                <w:color w:val="000000"/>
                <w:sz w:val="20"/>
              </w:rPr>
              <w:t>
Педагогикалық қызметті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341"/>
          <w:p>
            <w:pPr>
              <w:spacing w:after="20"/>
              <w:ind w:left="20"/>
              <w:jc w:val="both"/>
            </w:pPr>
            <w:r>
              <w:rPr>
                <w:rFonts w:ascii="Times New Roman"/>
                <w:b w:val="false"/>
                <w:i w:val="false"/>
                <w:color w:val="000000"/>
                <w:sz w:val="20"/>
              </w:rPr>
              <w:t>
Дағды 1:</w:t>
            </w:r>
          </w:p>
          <w:bookmarkEnd w:id="341"/>
          <w:p>
            <w:pPr>
              <w:spacing w:after="20"/>
              <w:ind w:left="20"/>
              <w:jc w:val="both"/>
            </w:pPr>
            <w:r>
              <w:rPr>
                <w:rFonts w:ascii="Times New Roman"/>
                <w:b w:val="false"/>
                <w:i w:val="false"/>
                <w:color w:val="000000"/>
                <w:sz w:val="20"/>
              </w:rPr>
              <w:t>
Білім беру бағдарламалары мен оқу материалдарын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342"/>
          <w:p>
            <w:pPr>
              <w:spacing w:after="20"/>
              <w:ind w:left="20"/>
              <w:jc w:val="both"/>
            </w:pPr>
            <w:r>
              <w:rPr>
                <w:rFonts w:ascii="Times New Roman"/>
                <w:b w:val="false"/>
                <w:i w:val="false"/>
                <w:color w:val="000000"/>
                <w:sz w:val="20"/>
              </w:rPr>
              <w:t>
Машықтар:</w:t>
            </w:r>
          </w:p>
          <w:bookmarkEnd w:id="342"/>
          <w:p>
            <w:pPr>
              <w:spacing w:after="20"/>
              <w:ind w:left="20"/>
              <w:jc w:val="both"/>
            </w:pPr>
            <w:r>
              <w:rPr>
                <w:rFonts w:ascii="Times New Roman"/>
                <w:b w:val="false"/>
                <w:i w:val="false"/>
                <w:color w:val="000000"/>
                <w:sz w:val="20"/>
              </w:rPr>
              <w:t>
</w:t>
            </w:r>
            <w:r>
              <w:rPr>
                <w:rFonts w:ascii="Times New Roman"/>
                <w:b w:val="false"/>
                <w:i w:val="false"/>
                <w:color w:val="000000"/>
                <w:sz w:val="20"/>
              </w:rPr>
              <w:t>1. Дінтану пәні бойынша оқу-әдістемелік құжаттамаларды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 беру материалдарын білім алушылардың әртүрлі білім деңгейлері мен қажеттіліктеріне сәйкес бейімдеу, олардың өзектілігі мен қолжетімділігін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Білім беру процесінің тиімділігін арттыру үшін оқу бағдарламаларына заманауи педагогикалық технологиялар мен оқытудың инновациялық әдістерін енгізу; </w:t>
            </w:r>
          </w:p>
          <w:p>
            <w:pPr>
              <w:spacing w:after="20"/>
              <w:ind w:left="20"/>
              <w:jc w:val="both"/>
            </w:pPr>
            <w:r>
              <w:rPr>
                <w:rFonts w:ascii="Times New Roman"/>
                <w:b w:val="false"/>
                <w:i w:val="false"/>
                <w:color w:val="000000"/>
                <w:sz w:val="20"/>
              </w:rPr>
              <w:t>
4. Еңбек нарығы және білім алушылардың сұранысын талдау арқылы білім беру бағдарламаларының тиімділігін бағалай білу, сондай-ақ оларды жетілдіру бойынша жұмыстарды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343"/>
          <w:p>
            <w:pPr>
              <w:spacing w:after="20"/>
              <w:ind w:left="20"/>
              <w:jc w:val="both"/>
            </w:pPr>
            <w:r>
              <w:rPr>
                <w:rFonts w:ascii="Times New Roman"/>
                <w:b w:val="false"/>
                <w:i w:val="false"/>
                <w:color w:val="000000"/>
                <w:sz w:val="20"/>
              </w:rPr>
              <w:t>
Білімдер:</w:t>
            </w:r>
          </w:p>
          <w:bookmarkEnd w:id="343"/>
          <w:p>
            <w:pPr>
              <w:spacing w:after="20"/>
              <w:ind w:left="20"/>
              <w:jc w:val="both"/>
            </w:pPr>
            <w:r>
              <w:rPr>
                <w:rFonts w:ascii="Times New Roman"/>
                <w:b w:val="false"/>
                <w:i w:val="false"/>
                <w:color w:val="000000"/>
                <w:sz w:val="20"/>
              </w:rPr>
              <w:t>
</w:t>
            </w:r>
            <w:r>
              <w:rPr>
                <w:rFonts w:ascii="Times New Roman"/>
                <w:b w:val="false"/>
                <w:i w:val="false"/>
                <w:color w:val="000000"/>
                <w:sz w:val="20"/>
              </w:rPr>
              <w:t>1.Білім беру бағдарламалары мен курстарын әзірлеу және бейімдеу кезінде қолданылатын заманауи педагогикалық теориялар мен әдістемелер;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Тәрбие жұмысының негізгі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Мамандық бойынша кәсіптік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Педагогика және психология негіздері, қазіргі педагогика ғылымы мен практикасының жетістіктері;</w:t>
            </w:r>
          </w:p>
          <w:p>
            <w:pPr>
              <w:spacing w:after="20"/>
              <w:ind w:left="20"/>
              <w:jc w:val="both"/>
            </w:pPr>
            <w:r>
              <w:rPr>
                <w:rFonts w:ascii="Times New Roman"/>
                <w:b w:val="false"/>
                <w:i w:val="false"/>
                <w:color w:val="000000"/>
                <w:sz w:val="20"/>
              </w:rPr>
              <w:t>
5. Ішкі еңбек тәртібі, еңбек қауіпсіздігі және еңбекті қорғау, өндірістік санитария ережелері,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344"/>
          <w:p>
            <w:pPr>
              <w:spacing w:after="20"/>
              <w:ind w:left="20"/>
              <w:jc w:val="both"/>
            </w:pPr>
            <w:r>
              <w:rPr>
                <w:rFonts w:ascii="Times New Roman"/>
                <w:b w:val="false"/>
                <w:i w:val="false"/>
                <w:color w:val="000000"/>
                <w:sz w:val="20"/>
              </w:rPr>
              <w:t>
Дағды 2:</w:t>
            </w:r>
          </w:p>
          <w:bookmarkEnd w:id="344"/>
          <w:p>
            <w:pPr>
              <w:spacing w:after="20"/>
              <w:ind w:left="20"/>
              <w:jc w:val="both"/>
            </w:pPr>
            <w:r>
              <w:rPr>
                <w:rFonts w:ascii="Times New Roman"/>
                <w:b w:val="false"/>
                <w:i w:val="false"/>
                <w:color w:val="000000"/>
                <w:sz w:val="20"/>
              </w:rPr>
              <w:t>
Оқу пәндерін тиімді оқыту, дәрістер мен семинарлар өткізу, білім алушылардың оқу және зерттеу жұмыстарына тәлімгерлік және жетекшілік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345"/>
          <w:p>
            <w:pPr>
              <w:spacing w:after="20"/>
              <w:ind w:left="20"/>
              <w:jc w:val="both"/>
            </w:pPr>
            <w:r>
              <w:rPr>
                <w:rFonts w:ascii="Times New Roman"/>
                <w:b w:val="false"/>
                <w:i w:val="false"/>
                <w:color w:val="000000"/>
                <w:sz w:val="20"/>
              </w:rPr>
              <w:t>
1. Білім алушылардың дінтанулық материалын терең түсінуіне ықпал ететін ақпараттық және тартымды дәрістер мен семинарлар дайындап, өткізу;</w:t>
            </w:r>
          </w:p>
          <w:bookmarkEnd w:id="345"/>
          <w:p>
            <w:pPr>
              <w:spacing w:after="20"/>
              <w:ind w:left="20"/>
              <w:jc w:val="both"/>
            </w:pPr>
            <w:r>
              <w:rPr>
                <w:rFonts w:ascii="Times New Roman"/>
                <w:b w:val="false"/>
                <w:i w:val="false"/>
                <w:color w:val="000000"/>
                <w:sz w:val="20"/>
              </w:rPr>
              <w:t>
</w:t>
            </w:r>
            <w:r>
              <w:rPr>
                <w:rFonts w:ascii="Times New Roman"/>
                <w:b w:val="false"/>
                <w:i w:val="false"/>
                <w:color w:val="000000"/>
                <w:sz w:val="20"/>
              </w:rPr>
              <w:t>2. Ғылыми жобаларды әзірлеу бойынша білім алушыларға жетекшілік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Білім алушылардың білімі мен дағдыларын объективті бағалау үшін тесттер, емтихандар, эсселер және жобалар сияқты бағалау әдістерін дайындай алу;</w:t>
            </w:r>
          </w:p>
          <w:p>
            <w:pPr>
              <w:spacing w:after="20"/>
              <w:ind w:left="20"/>
              <w:jc w:val="both"/>
            </w:pPr>
            <w:r>
              <w:rPr>
                <w:rFonts w:ascii="Times New Roman"/>
                <w:b w:val="false"/>
                <w:i w:val="false"/>
                <w:color w:val="000000"/>
                <w:sz w:val="20"/>
              </w:rPr>
              <w:t>
4. Білім алушыларға кәсіби және жеке өсуіне бағытталған академиялық қолдау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346"/>
          <w:p>
            <w:pPr>
              <w:spacing w:after="20"/>
              <w:ind w:left="20"/>
              <w:jc w:val="both"/>
            </w:pPr>
            <w:r>
              <w:rPr>
                <w:rFonts w:ascii="Times New Roman"/>
                <w:b w:val="false"/>
                <w:i w:val="false"/>
                <w:color w:val="000000"/>
                <w:sz w:val="20"/>
              </w:rPr>
              <w:t>
Білімдер:</w:t>
            </w:r>
          </w:p>
          <w:bookmarkEnd w:id="346"/>
          <w:p>
            <w:pPr>
              <w:spacing w:after="20"/>
              <w:ind w:left="20"/>
              <w:jc w:val="both"/>
            </w:pPr>
            <w:r>
              <w:rPr>
                <w:rFonts w:ascii="Times New Roman"/>
                <w:b w:val="false"/>
                <w:i w:val="false"/>
                <w:color w:val="000000"/>
                <w:sz w:val="20"/>
              </w:rPr>
              <w:t>
</w:t>
            </w:r>
            <w:r>
              <w:rPr>
                <w:rFonts w:ascii="Times New Roman"/>
                <w:b w:val="false"/>
                <w:i w:val="false"/>
                <w:color w:val="000000"/>
                <w:sz w:val="20"/>
              </w:rPr>
              <w:t>1. ҚР Білім саласындағы заңнамасы мен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Оқытудың әртүрлі педагогикалық теориялары, әдістемелері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Оқытылатын пәннің мазмұны, оның ішінде өзекті зерттеулер, негізгі тұжырымдамаларды және өз саласындағы заманауи үрдістер;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4. Тәлімгерлік пен жетекшілік принциптері;</w:t>
            </w:r>
          </w:p>
          <w:p>
            <w:pPr>
              <w:spacing w:after="20"/>
              <w:ind w:left="20"/>
              <w:jc w:val="both"/>
            </w:pPr>
            <w:r>
              <w:rPr>
                <w:rFonts w:ascii="Times New Roman"/>
                <w:b w:val="false"/>
                <w:i w:val="false"/>
                <w:color w:val="000000"/>
                <w:sz w:val="20"/>
              </w:rPr>
              <w:t>
5. Ішкі еңбек тәртібі, еңбек қауіпсіздігі және еңбекті қорғау, өндірістік санитария ережелері,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347"/>
          <w:p>
            <w:pPr>
              <w:spacing w:after="20"/>
              <w:ind w:left="20"/>
              <w:jc w:val="both"/>
            </w:pPr>
            <w:r>
              <w:rPr>
                <w:rFonts w:ascii="Times New Roman"/>
                <w:b w:val="false"/>
                <w:i w:val="false"/>
                <w:color w:val="000000"/>
                <w:sz w:val="20"/>
              </w:rPr>
              <w:t>
Еңбек функциясы 2:</w:t>
            </w:r>
          </w:p>
          <w:bookmarkEnd w:id="347"/>
          <w:p>
            <w:pPr>
              <w:spacing w:after="20"/>
              <w:ind w:left="20"/>
              <w:jc w:val="both"/>
            </w:pPr>
            <w:r>
              <w:rPr>
                <w:rFonts w:ascii="Times New Roman"/>
                <w:b w:val="false"/>
                <w:i w:val="false"/>
                <w:color w:val="000000"/>
                <w:sz w:val="20"/>
              </w:rPr>
              <w:t>
Дінтану саласында ғылыми зерттеулер жүргізу және нәтижелерін ғылыми басылымдарға жариялау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348"/>
          <w:p>
            <w:pPr>
              <w:spacing w:after="20"/>
              <w:ind w:left="20"/>
              <w:jc w:val="both"/>
            </w:pPr>
            <w:r>
              <w:rPr>
                <w:rFonts w:ascii="Times New Roman"/>
                <w:b w:val="false"/>
                <w:i w:val="false"/>
                <w:color w:val="000000"/>
                <w:sz w:val="20"/>
              </w:rPr>
              <w:t>
Дағды 1:</w:t>
            </w:r>
          </w:p>
          <w:bookmarkEnd w:id="348"/>
          <w:p>
            <w:pPr>
              <w:spacing w:after="20"/>
              <w:ind w:left="20"/>
              <w:jc w:val="both"/>
            </w:pPr>
            <w:r>
              <w:rPr>
                <w:rFonts w:ascii="Times New Roman"/>
                <w:b w:val="false"/>
                <w:i w:val="false"/>
                <w:color w:val="000000"/>
                <w:sz w:val="20"/>
              </w:rPr>
              <w:t>
Зерттеу жобаларын дайындау және оны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349"/>
          <w:p>
            <w:pPr>
              <w:spacing w:after="20"/>
              <w:ind w:left="20"/>
              <w:jc w:val="both"/>
            </w:pPr>
            <w:r>
              <w:rPr>
                <w:rFonts w:ascii="Times New Roman"/>
                <w:b w:val="false"/>
                <w:i w:val="false"/>
                <w:color w:val="000000"/>
                <w:sz w:val="20"/>
              </w:rPr>
              <w:t>
Машықтар:</w:t>
            </w:r>
          </w:p>
          <w:bookmarkEnd w:id="349"/>
          <w:p>
            <w:pPr>
              <w:spacing w:after="20"/>
              <w:ind w:left="20"/>
              <w:jc w:val="both"/>
            </w:pPr>
            <w:r>
              <w:rPr>
                <w:rFonts w:ascii="Times New Roman"/>
                <w:b w:val="false"/>
                <w:i w:val="false"/>
                <w:color w:val="000000"/>
                <w:sz w:val="20"/>
              </w:rPr>
              <w:t>
</w:t>
            </w:r>
            <w:r>
              <w:rPr>
                <w:rFonts w:ascii="Times New Roman"/>
                <w:b w:val="false"/>
                <w:i w:val="false"/>
                <w:color w:val="000000"/>
                <w:sz w:val="20"/>
              </w:rPr>
              <w:t>1.Дінтанулық зерттеулерді жоспарлау және зерттеу сұрақтарын тұжырымдай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2.Ғылыми деректерді жинақтау және олармен жұмыс істей алу;</w:t>
            </w:r>
          </w:p>
          <w:p>
            <w:pPr>
              <w:spacing w:after="20"/>
              <w:ind w:left="20"/>
              <w:jc w:val="both"/>
            </w:pPr>
            <w:r>
              <w:rPr>
                <w:rFonts w:ascii="Times New Roman"/>
                <w:b w:val="false"/>
                <w:i w:val="false"/>
                <w:color w:val="000000"/>
                <w:sz w:val="20"/>
              </w:rPr>
              <w:t>
3.Діни құбылыстарды талдауда методологиялық бағыттар мен теорияларды қолдану және оларды сыни тұрғыда саралай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350"/>
          <w:p>
            <w:pPr>
              <w:spacing w:after="20"/>
              <w:ind w:left="20"/>
              <w:jc w:val="both"/>
            </w:pPr>
            <w:r>
              <w:rPr>
                <w:rFonts w:ascii="Times New Roman"/>
                <w:b w:val="false"/>
                <w:i w:val="false"/>
                <w:color w:val="000000"/>
                <w:sz w:val="20"/>
              </w:rPr>
              <w:t>
Білімдер:</w:t>
            </w:r>
          </w:p>
          <w:bookmarkEnd w:id="350"/>
          <w:p>
            <w:pPr>
              <w:spacing w:after="20"/>
              <w:ind w:left="20"/>
              <w:jc w:val="both"/>
            </w:pPr>
            <w:r>
              <w:rPr>
                <w:rFonts w:ascii="Times New Roman"/>
                <w:b w:val="false"/>
                <w:i w:val="false"/>
                <w:color w:val="000000"/>
                <w:sz w:val="20"/>
              </w:rPr>
              <w:t>
</w:t>
            </w:r>
            <w:r>
              <w:rPr>
                <w:rFonts w:ascii="Times New Roman"/>
                <w:b w:val="false"/>
                <w:i w:val="false"/>
                <w:color w:val="000000"/>
                <w:sz w:val="20"/>
              </w:rPr>
              <w:t>1. Ғылыми зерттеу әдіснамасы;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Зерттеу барысында алынған мәліметтерді өңдеу және талдауға арналған аналитикалық және статистикалық құралдармен жұмыс;</w:t>
            </w:r>
          </w:p>
          <w:p>
            <w:pPr>
              <w:spacing w:after="20"/>
              <w:ind w:left="20"/>
              <w:jc w:val="both"/>
            </w:pPr>
            <w:r>
              <w:rPr>
                <w:rFonts w:ascii="Times New Roman"/>
                <w:b w:val="false"/>
                <w:i w:val="false"/>
                <w:color w:val="000000"/>
                <w:sz w:val="20"/>
              </w:rPr>
              <w:t>
3. Ішкі еңбек тәртібі, еңбек қауіпсіздігі және еңбекті қорғау, өндірістік санитария ережелері,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351"/>
          <w:p>
            <w:pPr>
              <w:spacing w:after="20"/>
              <w:ind w:left="20"/>
              <w:jc w:val="both"/>
            </w:pPr>
            <w:r>
              <w:rPr>
                <w:rFonts w:ascii="Times New Roman"/>
                <w:b w:val="false"/>
                <w:i w:val="false"/>
                <w:color w:val="000000"/>
                <w:sz w:val="20"/>
              </w:rPr>
              <w:t>
Дағды 2:</w:t>
            </w:r>
          </w:p>
          <w:bookmarkEnd w:id="351"/>
          <w:p>
            <w:pPr>
              <w:spacing w:after="20"/>
              <w:ind w:left="20"/>
              <w:jc w:val="both"/>
            </w:pPr>
            <w:r>
              <w:rPr>
                <w:rFonts w:ascii="Times New Roman"/>
                <w:b w:val="false"/>
                <w:i w:val="false"/>
                <w:color w:val="000000"/>
                <w:sz w:val="20"/>
              </w:rPr>
              <w:t xml:space="preserve">
Ғылыми еңбектермен жұмыс істеу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352"/>
          <w:p>
            <w:pPr>
              <w:spacing w:after="20"/>
              <w:ind w:left="20"/>
              <w:jc w:val="both"/>
            </w:pPr>
            <w:r>
              <w:rPr>
                <w:rFonts w:ascii="Times New Roman"/>
                <w:b w:val="false"/>
                <w:i w:val="false"/>
                <w:color w:val="000000"/>
                <w:sz w:val="20"/>
              </w:rPr>
              <w:t>
Машықтар:</w:t>
            </w:r>
          </w:p>
          <w:bookmarkEnd w:id="3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Зерттеу нәтижелері бойынша мақалалар, монографиялар және басқа да ғылыми еңбектер жазу, рәсімдеу </w:t>
            </w:r>
          </w:p>
          <w:p>
            <w:pPr>
              <w:spacing w:after="20"/>
              <w:ind w:left="20"/>
              <w:jc w:val="both"/>
            </w:pPr>
            <w:r>
              <w:rPr>
                <w:rFonts w:ascii="Times New Roman"/>
                <w:b w:val="false"/>
                <w:i w:val="false"/>
                <w:color w:val="000000"/>
                <w:sz w:val="20"/>
              </w:rPr>
              <w:t xml:space="preserve">
2. Зерттеу нәтижелерін ғылыми қауымдастықтың алдына шығып, ұсына алу.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353"/>
          <w:p>
            <w:pPr>
              <w:spacing w:after="20"/>
              <w:ind w:left="20"/>
              <w:jc w:val="both"/>
            </w:pPr>
            <w:r>
              <w:rPr>
                <w:rFonts w:ascii="Times New Roman"/>
                <w:b w:val="false"/>
                <w:i w:val="false"/>
                <w:color w:val="000000"/>
                <w:sz w:val="20"/>
              </w:rPr>
              <w:t>
Білімдер:</w:t>
            </w:r>
          </w:p>
          <w:bookmarkEnd w:id="353"/>
          <w:p>
            <w:pPr>
              <w:spacing w:after="20"/>
              <w:ind w:left="20"/>
              <w:jc w:val="both"/>
            </w:pPr>
            <w:r>
              <w:rPr>
                <w:rFonts w:ascii="Times New Roman"/>
                <w:b w:val="false"/>
                <w:i w:val="false"/>
                <w:color w:val="000000"/>
                <w:sz w:val="20"/>
              </w:rPr>
              <w:t>
</w:t>
            </w:r>
            <w:r>
              <w:rPr>
                <w:rFonts w:ascii="Times New Roman"/>
                <w:b w:val="false"/>
                <w:i w:val="false"/>
                <w:color w:val="000000"/>
                <w:sz w:val="20"/>
              </w:rPr>
              <w:t>1.Ғылыми мақалалар және монографиялар жазу тәртібі мен ережелерін білу;</w:t>
            </w:r>
          </w:p>
          <w:p>
            <w:pPr>
              <w:spacing w:after="20"/>
              <w:ind w:left="20"/>
              <w:jc w:val="both"/>
            </w:pPr>
            <w:r>
              <w:rPr>
                <w:rFonts w:ascii="Times New Roman"/>
                <w:b w:val="false"/>
                <w:i w:val="false"/>
                <w:color w:val="000000"/>
                <w:sz w:val="20"/>
              </w:rPr>
              <w:t>
2. Ішкі еңбек тәртібі, еңбек қауіпсіздігі және еңбекті қорғау, өндірістік санитария ережелері,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354"/>
          <w:p>
            <w:pPr>
              <w:spacing w:after="20"/>
              <w:ind w:left="20"/>
              <w:jc w:val="both"/>
            </w:pPr>
            <w:r>
              <w:rPr>
                <w:rFonts w:ascii="Times New Roman"/>
                <w:b w:val="false"/>
                <w:i w:val="false"/>
                <w:color w:val="000000"/>
                <w:sz w:val="20"/>
              </w:rPr>
              <w:t>
Дағды 3:</w:t>
            </w:r>
          </w:p>
          <w:bookmarkEnd w:id="354"/>
          <w:p>
            <w:pPr>
              <w:spacing w:after="20"/>
              <w:ind w:left="20"/>
              <w:jc w:val="both"/>
            </w:pPr>
            <w:r>
              <w:rPr>
                <w:rFonts w:ascii="Times New Roman"/>
                <w:b w:val="false"/>
                <w:i w:val="false"/>
                <w:color w:val="000000"/>
                <w:sz w:val="20"/>
              </w:rPr>
              <w:t>
Ғылыми басылымдарда ғылыми хатшы, немесе рецензент, немесе редактор жұмыстарын атқару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355"/>
          <w:p>
            <w:pPr>
              <w:spacing w:after="20"/>
              <w:ind w:left="20"/>
              <w:jc w:val="both"/>
            </w:pPr>
            <w:r>
              <w:rPr>
                <w:rFonts w:ascii="Times New Roman"/>
                <w:b w:val="false"/>
                <w:i w:val="false"/>
                <w:color w:val="000000"/>
                <w:sz w:val="20"/>
              </w:rPr>
              <w:t>
Машықтар:</w:t>
            </w:r>
          </w:p>
          <w:bookmarkEnd w:id="355"/>
          <w:p>
            <w:pPr>
              <w:spacing w:after="20"/>
              <w:ind w:left="20"/>
              <w:jc w:val="both"/>
            </w:pPr>
            <w:r>
              <w:rPr>
                <w:rFonts w:ascii="Times New Roman"/>
                <w:b w:val="false"/>
                <w:i w:val="false"/>
                <w:color w:val="000000"/>
                <w:sz w:val="20"/>
              </w:rPr>
              <w:t>
</w:t>
            </w:r>
            <w:r>
              <w:rPr>
                <w:rFonts w:ascii="Times New Roman"/>
                <w:b w:val="false"/>
                <w:i w:val="false"/>
                <w:color w:val="000000"/>
                <w:sz w:val="20"/>
              </w:rPr>
              <w:t>1. Ғылыми мақалаларды рецензиялау;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 мақалалардың сапасын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 жұмыстың құндылығын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 мақалалардың авторларын бағыттау;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Мәліметтерді зерттеудің теориялық және практикалық әдістерімен жұмыс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Ғылыми мәтіндермен жұмыс істеу;</w:t>
            </w:r>
          </w:p>
          <w:p>
            <w:pPr>
              <w:spacing w:after="20"/>
              <w:ind w:left="20"/>
              <w:jc w:val="both"/>
            </w:pPr>
            <w:r>
              <w:rPr>
                <w:rFonts w:ascii="Times New Roman"/>
                <w:b w:val="false"/>
                <w:i w:val="false"/>
                <w:color w:val="000000"/>
                <w:sz w:val="20"/>
              </w:rPr>
              <w:t>
7. Академиялық этиканы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356"/>
          <w:p>
            <w:pPr>
              <w:spacing w:after="20"/>
              <w:ind w:left="20"/>
              <w:jc w:val="both"/>
            </w:pPr>
            <w:r>
              <w:rPr>
                <w:rFonts w:ascii="Times New Roman"/>
                <w:b w:val="false"/>
                <w:i w:val="false"/>
                <w:color w:val="000000"/>
                <w:sz w:val="20"/>
              </w:rPr>
              <w:t>
Білімдер:</w:t>
            </w:r>
          </w:p>
          <w:bookmarkEnd w:id="356"/>
          <w:p>
            <w:pPr>
              <w:spacing w:after="20"/>
              <w:ind w:left="20"/>
              <w:jc w:val="both"/>
            </w:pPr>
            <w:r>
              <w:rPr>
                <w:rFonts w:ascii="Times New Roman"/>
                <w:b w:val="false"/>
                <w:i w:val="false"/>
                <w:color w:val="000000"/>
                <w:sz w:val="20"/>
              </w:rPr>
              <w:t>
</w:t>
            </w:r>
            <w:r>
              <w:rPr>
                <w:rFonts w:ascii="Times New Roman"/>
                <w:b w:val="false"/>
                <w:i w:val="false"/>
                <w:color w:val="000000"/>
                <w:sz w:val="20"/>
              </w:rPr>
              <w:t>1. Ғылыми зерттеулер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 зерттеулер жүргізу кезіндегі этикалық нормалар;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ҚР Білім саласындағы заңнамасы мен нормативтік құқықтық актілер;</w:t>
            </w:r>
          </w:p>
          <w:p>
            <w:pPr>
              <w:spacing w:after="20"/>
              <w:ind w:left="20"/>
              <w:jc w:val="both"/>
            </w:pPr>
            <w:r>
              <w:rPr>
                <w:rFonts w:ascii="Times New Roman"/>
                <w:b w:val="false"/>
                <w:i w:val="false"/>
                <w:color w:val="000000"/>
                <w:sz w:val="20"/>
              </w:rPr>
              <w:t>
4. Ішкі еңбек тәртібі, еңбек қауіпсіздігі және еңбекті қорғау, өндірістік санитария ережелері,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357"/>
          <w:p>
            <w:pPr>
              <w:spacing w:after="20"/>
              <w:ind w:left="20"/>
              <w:jc w:val="both"/>
            </w:pPr>
            <w:r>
              <w:rPr>
                <w:rFonts w:ascii="Times New Roman"/>
                <w:b w:val="false"/>
                <w:i w:val="false"/>
                <w:color w:val="000000"/>
                <w:sz w:val="20"/>
              </w:rPr>
              <w:t>
Еңбек функциясы 3:</w:t>
            </w:r>
          </w:p>
          <w:bookmarkEnd w:id="357"/>
          <w:p>
            <w:pPr>
              <w:spacing w:after="20"/>
              <w:ind w:left="20"/>
              <w:jc w:val="both"/>
            </w:pPr>
            <w:r>
              <w:rPr>
                <w:rFonts w:ascii="Times New Roman"/>
                <w:b w:val="false"/>
                <w:i w:val="false"/>
                <w:color w:val="000000"/>
                <w:sz w:val="20"/>
              </w:rPr>
              <w:t xml:space="preserve">
Ұйымдастыру және басқару қызметтерін жүзеге асыру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358"/>
          <w:p>
            <w:pPr>
              <w:spacing w:after="20"/>
              <w:ind w:left="20"/>
              <w:jc w:val="both"/>
            </w:pPr>
            <w:r>
              <w:rPr>
                <w:rFonts w:ascii="Times New Roman"/>
                <w:b w:val="false"/>
                <w:i w:val="false"/>
                <w:color w:val="000000"/>
                <w:sz w:val="20"/>
              </w:rPr>
              <w:t>
Дағды 1:</w:t>
            </w:r>
          </w:p>
          <w:bookmarkEnd w:id="358"/>
          <w:p>
            <w:pPr>
              <w:spacing w:after="20"/>
              <w:ind w:left="20"/>
              <w:jc w:val="both"/>
            </w:pPr>
            <w:r>
              <w:rPr>
                <w:rFonts w:ascii="Times New Roman"/>
                <w:b w:val="false"/>
                <w:i w:val="false"/>
                <w:color w:val="000000"/>
                <w:sz w:val="20"/>
              </w:rPr>
              <w:t>
Академиялық, ғылыми кеңестер, ғылыми орталықтар мен кафедраларды басқару және олардың жұмыстарын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359"/>
          <w:p>
            <w:pPr>
              <w:spacing w:after="20"/>
              <w:ind w:left="20"/>
              <w:jc w:val="both"/>
            </w:pPr>
            <w:r>
              <w:rPr>
                <w:rFonts w:ascii="Times New Roman"/>
                <w:b w:val="false"/>
                <w:i w:val="false"/>
                <w:color w:val="000000"/>
                <w:sz w:val="20"/>
              </w:rPr>
              <w:t>
Машықтар:</w:t>
            </w:r>
          </w:p>
          <w:bookmarkEnd w:id="359"/>
          <w:p>
            <w:pPr>
              <w:spacing w:after="20"/>
              <w:ind w:left="20"/>
              <w:jc w:val="both"/>
            </w:pPr>
            <w:r>
              <w:rPr>
                <w:rFonts w:ascii="Times New Roman"/>
                <w:b w:val="false"/>
                <w:i w:val="false"/>
                <w:color w:val="000000"/>
                <w:sz w:val="20"/>
              </w:rPr>
              <w:t>
</w:t>
            </w:r>
            <w:r>
              <w:rPr>
                <w:rFonts w:ascii="Times New Roman"/>
                <w:b w:val="false"/>
                <w:i w:val="false"/>
                <w:color w:val="000000"/>
                <w:sz w:val="20"/>
              </w:rPr>
              <w:t>1. Ғылыми орталықтардың, кафедралардың және ғылыми кеңестердің жұмысын тиімді басқару, олардың қызметін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Ұжымды ортақ іске жұмылдыру, өзара ынтымақтастықтасуға қолайлы жағдай жасау арқылы басқару;</w:t>
            </w:r>
          </w:p>
          <w:p>
            <w:pPr>
              <w:spacing w:after="20"/>
              <w:ind w:left="20"/>
              <w:jc w:val="both"/>
            </w:pPr>
            <w:r>
              <w:rPr>
                <w:rFonts w:ascii="Times New Roman"/>
                <w:b w:val="false"/>
                <w:i w:val="false"/>
                <w:color w:val="000000"/>
                <w:sz w:val="20"/>
              </w:rPr>
              <w:t>
3. Ғылыми ұйымдар, оның ішінде университет, институт, орталықтарды дамытудың стратегиялық жоспарларын әзірлеу және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360"/>
          <w:p>
            <w:pPr>
              <w:spacing w:after="20"/>
              <w:ind w:left="20"/>
              <w:jc w:val="both"/>
            </w:pPr>
            <w:r>
              <w:rPr>
                <w:rFonts w:ascii="Times New Roman"/>
                <w:b w:val="false"/>
                <w:i w:val="false"/>
                <w:color w:val="000000"/>
                <w:sz w:val="20"/>
              </w:rPr>
              <w:t>
Білімдер:</w:t>
            </w:r>
          </w:p>
          <w:bookmarkEnd w:id="360"/>
          <w:p>
            <w:pPr>
              <w:spacing w:after="20"/>
              <w:ind w:left="20"/>
              <w:jc w:val="both"/>
            </w:pPr>
            <w:r>
              <w:rPr>
                <w:rFonts w:ascii="Times New Roman"/>
                <w:b w:val="false"/>
                <w:i w:val="false"/>
                <w:color w:val="000000"/>
                <w:sz w:val="20"/>
              </w:rPr>
              <w:t>
</w:t>
            </w:r>
            <w:r>
              <w:rPr>
                <w:rFonts w:ascii="Times New Roman"/>
                <w:b w:val="false"/>
                <w:i w:val="false"/>
                <w:color w:val="000000"/>
                <w:sz w:val="20"/>
              </w:rPr>
              <w:t>1.Жоғары бiлiм беру туралы Қазақстан Республикасының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2.Оқу орындарының жарғылары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3.Аттестация мен аккредитация ережелері мен тәртібі;</w:t>
            </w:r>
          </w:p>
          <w:p>
            <w:pPr>
              <w:spacing w:after="20"/>
              <w:ind w:left="20"/>
              <w:jc w:val="both"/>
            </w:pPr>
            <w:r>
              <w:rPr>
                <w:rFonts w:ascii="Times New Roman"/>
                <w:b w:val="false"/>
                <w:i w:val="false"/>
                <w:color w:val="000000"/>
                <w:sz w:val="20"/>
              </w:rPr>
              <w:t>
4. Ішкі еңбек тәртібі, еңбек қауіпсіздігі және еңбекті қорғау, өндірістік санитария ережелері,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361"/>
          <w:p>
            <w:pPr>
              <w:spacing w:after="20"/>
              <w:ind w:left="20"/>
              <w:jc w:val="both"/>
            </w:pPr>
            <w:r>
              <w:rPr>
                <w:rFonts w:ascii="Times New Roman"/>
                <w:b w:val="false"/>
                <w:i w:val="false"/>
                <w:color w:val="000000"/>
                <w:sz w:val="20"/>
              </w:rPr>
              <w:t>
Еңбек функциясы 4:</w:t>
            </w:r>
          </w:p>
          <w:bookmarkEnd w:id="361"/>
          <w:p>
            <w:pPr>
              <w:spacing w:after="20"/>
              <w:ind w:left="20"/>
              <w:jc w:val="both"/>
            </w:pPr>
            <w:r>
              <w:rPr>
                <w:rFonts w:ascii="Times New Roman"/>
                <w:b w:val="false"/>
                <w:i w:val="false"/>
                <w:color w:val="000000"/>
                <w:sz w:val="20"/>
              </w:rPr>
              <w:t>
Мемлекеттік мекемелер, қоғамдық ұйымдар менБАҚ консультациялық және сараптамалық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362"/>
          <w:p>
            <w:pPr>
              <w:spacing w:after="20"/>
              <w:ind w:left="20"/>
              <w:jc w:val="both"/>
            </w:pPr>
            <w:r>
              <w:rPr>
                <w:rFonts w:ascii="Times New Roman"/>
                <w:b w:val="false"/>
                <w:i w:val="false"/>
                <w:color w:val="000000"/>
                <w:sz w:val="20"/>
              </w:rPr>
              <w:t>
Дағды 1:</w:t>
            </w:r>
          </w:p>
          <w:bookmarkEnd w:id="362"/>
          <w:p>
            <w:pPr>
              <w:spacing w:after="20"/>
              <w:ind w:left="20"/>
              <w:jc w:val="both"/>
            </w:pPr>
            <w:r>
              <w:rPr>
                <w:rFonts w:ascii="Times New Roman"/>
                <w:b w:val="false"/>
                <w:i w:val="false"/>
                <w:color w:val="000000"/>
                <w:sz w:val="20"/>
              </w:rPr>
              <w:t xml:space="preserve">
Дін мәселелері бойынша консультациялық және сараптамалық көмек беру, талдау жасау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363"/>
          <w:p>
            <w:pPr>
              <w:spacing w:after="20"/>
              <w:ind w:left="20"/>
              <w:jc w:val="both"/>
            </w:pPr>
            <w:r>
              <w:rPr>
                <w:rFonts w:ascii="Times New Roman"/>
                <w:b w:val="false"/>
                <w:i w:val="false"/>
                <w:color w:val="000000"/>
                <w:sz w:val="20"/>
              </w:rPr>
              <w:t>
Машықтар:</w:t>
            </w:r>
          </w:p>
          <w:bookmarkEnd w:id="363"/>
          <w:p>
            <w:pPr>
              <w:spacing w:after="20"/>
              <w:ind w:left="20"/>
              <w:jc w:val="both"/>
            </w:pPr>
            <w:r>
              <w:rPr>
                <w:rFonts w:ascii="Times New Roman"/>
                <w:b w:val="false"/>
                <w:i w:val="false"/>
                <w:color w:val="000000"/>
                <w:sz w:val="20"/>
              </w:rPr>
              <w:t>
</w:t>
            </w:r>
            <w:r>
              <w:rPr>
                <w:rFonts w:ascii="Times New Roman"/>
                <w:b w:val="false"/>
                <w:i w:val="false"/>
                <w:color w:val="000000"/>
                <w:sz w:val="20"/>
              </w:rPr>
              <w:t>1. Дін, этика және дінаралық келісім мәселелері бойынша мемлекеттік мекемелер, қоғамдық ұйымдар мен БАҚ кеңес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2.Діни құбылыстар, мәтіндер және тәжірибелерге талдау жүргізе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3.Діни ақпаратты талдау және түсіндірме беру арқылы есептер мен ұсыныс хаттарды дайындау;</w:t>
            </w:r>
          </w:p>
          <w:p>
            <w:pPr>
              <w:spacing w:after="20"/>
              <w:ind w:left="20"/>
              <w:jc w:val="both"/>
            </w:pPr>
            <w:r>
              <w:rPr>
                <w:rFonts w:ascii="Times New Roman"/>
                <w:b w:val="false"/>
                <w:i w:val="false"/>
                <w:color w:val="000000"/>
                <w:sz w:val="20"/>
              </w:rPr>
              <w:t>
4. Мемлекеттік-конфессиялық саясатта стратегиялық құжаттарды әзірлеуге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364"/>
          <w:p>
            <w:pPr>
              <w:spacing w:after="20"/>
              <w:ind w:left="20"/>
              <w:jc w:val="both"/>
            </w:pPr>
            <w:r>
              <w:rPr>
                <w:rFonts w:ascii="Times New Roman"/>
                <w:b w:val="false"/>
                <w:i w:val="false"/>
                <w:color w:val="000000"/>
                <w:sz w:val="20"/>
              </w:rPr>
              <w:t>
Білімдер:</w:t>
            </w:r>
          </w:p>
          <w:bookmarkEnd w:id="364"/>
          <w:p>
            <w:pPr>
              <w:spacing w:after="20"/>
              <w:ind w:left="20"/>
              <w:jc w:val="both"/>
            </w:pPr>
            <w:r>
              <w:rPr>
                <w:rFonts w:ascii="Times New Roman"/>
                <w:b w:val="false"/>
                <w:i w:val="false"/>
                <w:color w:val="000000"/>
                <w:sz w:val="20"/>
              </w:rPr>
              <w:t>
</w:t>
            </w:r>
            <w:r>
              <w:rPr>
                <w:rFonts w:ascii="Times New Roman"/>
                <w:b w:val="false"/>
                <w:i w:val="false"/>
                <w:color w:val="000000"/>
                <w:sz w:val="20"/>
              </w:rPr>
              <w:t>1. Діни қызмет және діни бірлестіктер туралы Қазақстан Республикасының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Діни мәтіндер, ғұрыптар мен дәстүрлер;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Діни құбылыстарды зерттеудің әдіснамасы;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Дін саласындағы халықаралық құқықтың негіздері, Қазақстан Республикасы ратификациялаған халықаралық келісім шарттар;</w:t>
            </w:r>
          </w:p>
          <w:p>
            <w:pPr>
              <w:spacing w:after="20"/>
              <w:ind w:left="20"/>
              <w:jc w:val="both"/>
            </w:pPr>
            <w:r>
              <w:rPr>
                <w:rFonts w:ascii="Times New Roman"/>
                <w:b w:val="false"/>
                <w:i w:val="false"/>
                <w:color w:val="000000"/>
                <w:sz w:val="20"/>
              </w:rPr>
              <w:t>
5. Ішкі еңбек тәртібі, еңбек қауіпсіздігі және еңбекті қорғау, өндірістік санитария ережелері,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365"/>
          <w:p>
            <w:pPr>
              <w:spacing w:after="20"/>
              <w:ind w:left="20"/>
              <w:jc w:val="both"/>
            </w:pPr>
            <w:r>
              <w:rPr>
                <w:rFonts w:ascii="Times New Roman"/>
                <w:b w:val="false"/>
                <w:i w:val="false"/>
                <w:color w:val="000000"/>
                <w:sz w:val="20"/>
              </w:rPr>
              <w:t>
Жауапкершілік</w:t>
            </w:r>
          </w:p>
          <w:bookmarkEnd w:id="365"/>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Ауызекі сөйлеу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қарым-қатынас жасау дағдылары</w:t>
            </w:r>
          </w:p>
          <w:p>
            <w:pPr>
              <w:spacing w:after="20"/>
              <w:ind w:left="20"/>
              <w:jc w:val="both"/>
            </w:pPr>
            <w:r>
              <w:rPr>
                <w:rFonts w:ascii="Times New Roman"/>
                <w:b w:val="false"/>
                <w:i w:val="false"/>
                <w:color w:val="000000"/>
                <w:sz w:val="20"/>
              </w:rPr>
              <w:t>
Сыни ойлау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Кәсіптің карточкасы "Исламтанушы"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366"/>
          <w:p>
            <w:pPr>
              <w:spacing w:after="20"/>
              <w:ind w:left="20"/>
              <w:jc w:val="both"/>
            </w:pPr>
            <w:r>
              <w:rPr>
                <w:rFonts w:ascii="Times New Roman"/>
                <w:b w:val="false"/>
                <w:i w:val="false"/>
                <w:color w:val="000000"/>
                <w:sz w:val="20"/>
              </w:rPr>
              <w:t>
Білім деңгейі:</w:t>
            </w:r>
          </w:p>
          <w:bookmarkEnd w:id="366"/>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367"/>
          <w:p>
            <w:pPr>
              <w:spacing w:after="20"/>
              <w:ind w:left="20"/>
              <w:jc w:val="both"/>
            </w:pPr>
            <w:r>
              <w:rPr>
                <w:rFonts w:ascii="Times New Roman"/>
                <w:b w:val="false"/>
                <w:i w:val="false"/>
                <w:color w:val="000000"/>
                <w:sz w:val="20"/>
              </w:rPr>
              <w:t>
Мамандық:</w:t>
            </w:r>
          </w:p>
          <w:bookmarkEnd w:id="367"/>
          <w:p>
            <w:pPr>
              <w:spacing w:after="20"/>
              <w:ind w:left="20"/>
              <w:jc w:val="both"/>
            </w:pPr>
            <w:r>
              <w:rPr>
                <w:rFonts w:ascii="Times New Roman"/>
                <w:b w:val="false"/>
                <w:i w:val="false"/>
                <w:color w:val="000000"/>
                <w:sz w:val="20"/>
              </w:rPr>
              <w:t xml:space="preserve">
Исламтану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діні, тарихы, құқығы және мәдениеті туралы білімдерді және олардың қазіргі әлеуметтік, мәдени, ғылыми үдерістермен өзара әрекеттесуін қамтамасыз ету арқылы діни ахуалдың тұрақты дамуына ықпал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368"/>
          <w:p>
            <w:pPr>
              <w:spacing w:after="20"/>
              <w:ind w:left="20"/>
              <w:jc w:val="both"/>
            </w:pPr>
            <w:r>
              <w:rPr>
                <w:rFonts w:ascii="Times New Roman"/>
                <w:b w:val="false"/>
                <w:i w:val="false"/>
                <w:color w:val="000000"/>
                <w:sz w:val="20"/>
              </w:rPr>
              <w:t>
1. Ислам дінін ғылыми тұрғыдан тану</w:t>
            </w:r>
          </w:p>
          <w:bookmarkEnd w:id="368"/>
          <w:p>
            <w:pPr>
              <w:spacing w:after="20"/>
              <w:ind w:left="20"/>
              <w:jc w:val="both"/>
            </w:pPr>
            <w:r>
              <w:rPr>
                <w:rFonts w:ascii="Times New Roman"/>
                <w:b w:val="false"/>
                <w:i w:val="false"/>
                <w:color w:val="000000"/>
                <w:sz w:val="20"/>
              </w:rPr>
              <w:t>
</w:t>
            </w:r>
            <w:r>
              <w:rPr>
                <w:rFonts w:ascii="Times New Roman"/>
                <w:b w:val="false"/>
                <w:i w:val="false"/>
                <w:color w:val="000000"/>
                <w:sz w:val="20"/>
              </w:rPr>
              <w:t>2. Діни ағартушылық және консультациялық қызметтерді орындау</w:t>
            </w:r>
          </w:p>
          <w:p>
            <w:pPr>
              <w:spacing w:after="20"/>
              <w:ind w:left="20"/>
              <w:jc w:val="both"/>
            </w:pPr>
            <w:r>
              <w:rPr>
                <w:rFonts w:ascii="Times New Roman"/>
                <w:b w:val="false"/>
                <w:i w:val="false"/>
                <w:color w:val="000000"/>
                <w:sz w:val="20"/>
              </w:rPr>
              <w:t>
3. Исламтану саласы бойынша теориялық және практикалық мәселелерді зерделеу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Конфессияаралық және мәдениетаралық диалогқа қатысу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369"/>
          <w:p>
            <w:pPr>
              <w:spacing w:after="20"/>
              <w:ind w:left="20"/>
              <w:jc w:val="both"/>
            </w:pPr>
            <w:r>
              <w:rPr>
                <w:rFonts w:ascii="Times New Roman"/>
                <w:b w:val="false"/>
                <w:i w:val="false"/>
                <w:color w:val="000000"/>
                <w:sz w:val="20"/>
              </w:rPr>
              <w:t>
Еңбек функциясы 1:</w:t>
            </w:r>
          </w:p>
          <w:bookmarkEnd w:id="369"/>
          <w:p>
            <w:pPr>
              <w:spacing w:after="20"/>
              <w:ind w:left="20"/>
              <w:jc w:val="both"/>
            </w:pPr>
            <w:r>
              <w:rPr>
                <w:rFonts w:ascii="Times New Roman"/>
                <w:b w:val="false"/>
                <w:i w:val="false"/>
                <w:color w:val="000000"/>
                <w:sz w:val="20"/>
              </w:rPr>
              <w:t>
Ислам дінін ғылыми тұрғыдан 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370"/>
          <w:p>
            <w:pPr>
              <w:spacing w:after="20"/>
              <w:ind w:left="20"/>
              <w:jc w:val="both"/>
            </w:pPr>
            <w:r>
              <w:rPr>
                <w:rFonts w:ascii="Times New Roman"/>
                <w:b w:val="false"/>
                <w:i w:val="false"/>
                <w:color w:val="000000"/>
                <w:sz w:val="20"/>
              </w:rPr>
              <w:t>
Дағды 1:</w:t>
            </w:r>
          </w:p>
          <w:bookmarkEnd w:id="370"/>
          <w:p>
            <w:pPr>
              <w:spacing w:after="20"/>
              <w:ind w:left="20"/>
              <w:jc w:val="both"/>
            </w:pPr>
            <w:r>
              <w:rPr>
                <w:rFonts w:ascii="Times New Roman"/>
                <w:b w:val="false"/>
                <w:i w:val="false"/>
                <w:color w:val="000000"/>
                <w:sz w:val="20"/>
              </w:rPr>
              <w:t>
Діни дереккөздерді және қолжазбаларды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371"/>
          <w:p>
            <w:pPr>
              <w:spacing w:after="20"/>
              <w:ind w:left="20"/>
              <w:jc w:val="both"/>
            </w:pPr>
            <w:r>
              <w:rPr>
                <w:rFonts w:ascii="Times New Roman"/>
                <w:b w:val="false"/>
                <w:i w:val="false"/>
                <w:color w:val="000000"/>
                <w:sz w:val="20"/>
              </w:rPr>
              <w:t>
Машықтар:</w:t>
            </w:r>
          </w:p>
          <w:bookmarkEnd w:id="371"/>
          <w:p>
            <w:pPr>
              <w:spacing w:after="20"/>
              <w:ind w:left="20"/>
              <w:jc w:val="both"/>
            </w:pPr>
            <w:r>
              <w:rPr>
                <w:rFonts w:ascii="Times New Roman"/>
                <w:b w:val="false"/>
                <w:i w:val="false"/>
                <w:color w:val="000000"/>
                <w:sz w:val="20"/>
              </w:rPr>
              <w:t>
</w:t>
            </w:r>
            <w:r>
              <w:rPr>
                <w:rFonts w:ascii="Times New Roman"/>
                <w:b w:val="false"/>
                <w:i w:val="false"/>
                <w:color w:val="000000"/>
                <w:sz w:val="20"/>
              </w:rPr>
              <w:t>1. Ислам дініне байланысты қолжазбалар мен әдебиеттерді талдау, мазмұнына сипаттама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Теологиялық, діни құқықтық және діни аспектілерді қолдану;</w:t>
            </w:r>
          </w:p>
          <w:p>
            <w:pPr>
              <w:spacing w:after="20"/>
              <w:ind w:left="20"/>
              <w:jc w:val="both"/>
            </w:pPr>
            <w:r>
              <w:rPr>
                <w:rFonts w:ascii="Times New Roman"/>
                <w:b w:val="false"/>
                <w:i w:val="false"/>
                <w:color w:val="000000"/>
                <w:sz w:val="20"/>
              </w:rPr>
              <w:t>
3. Ислам дініндегі діни-мәдени мұраларды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372"/>
          <w:p>
            <w:pPr>
              <w:spacing w:after="20"/>
              <w:ind w:left="20"/>
              <w:jc w:val="both"/>
            </w:pPr>
            <w:r>
              <w:rPr>
                <w:rFonts w:ascii="Times New Roman"/>
                <w:b w:val="false"/>
                <w:i w:val="false"/>
                <w:color w:val="000000"/>
                <w:sz w:val="20"/>
              </w:rPr>
              <w:t>
Білімдер:</w:t>
            </w:r>
          </w:p>
          <w:bookmarkEnd w:id="37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Құран, хадис және басқа діни мәтіндер мен ілімдер;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Араб тілі грамматикасы мен риторикасы;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Ескі қазақ жазба тілі; </w:t>
            </w:r>
          </w:p>
          <w:p>
            <w:pPr>
              <w:spacing w:after="20"/>
              <w:ind w:left="20"/>
              <w:jc w:val="both"/>
            </w:pPr>
            <w:r>
              <w:rPr>
                <w:rFonts w:ascii="Times New Roman"/>
                <w:b w:val="false"/>
                <w:i w:val="false"/>
                <w:color w:val="000000"/>
                <w:sz w:val="20"/>
              </w:rPr>
              <w:t>
</w:t>
            </w:r>
            <w:r>
              <w:rPr>
                <w:rFonts w:ascii="Times New Roman"/>
                <w:b w:val="false"/>
                <w:i w:val="false"/>
                <w:color w:val="000000"/>
                <w:sz w:val="20"/>
              </w:rPr>
              <w:t>4. Діни және тарихи дереккөздерді тану және түсіндіру әдістемесі;</w:t>
            </w:r>
          </w:p>
          <w:p>
            <w:pPr>
              <w:spacing w:after="20"/>
              <w:ind w:left="20"/>
              <w:jc w:val="both"/>
            </w:pPr>
            <w:r>
              <w:rPr>
                <w:rFonts w:ascii="Times New Roman"/>
                <w:b w:val="false"/>
                <w:i w:val="false"/>
                <w:color w:val="000000"/>
                <w:sz w:val="20"/>
              </w:rPr>
              <w:t>
5. Ішкі еңбек тәртібі, еңбек қауіпсіздігі және еңбекті қорғау, өндірістік санитария ережелері,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373"/>
          <w:p>
            <w:pPr>
              <w:spacing w:after="20"/>
              <w:ind w:left="20"/>
              <w:jc w:val="both"/>
            </w:pPr>
            <w:r>
              <w:rPr>
                <w:rFonts w:ascii="Times New Roman"/>
                <w:b w:val="false"/>
                <w:i w:val="false"/>
                <w:color w:val="000000"/>
                <w:sz w:val="20"/>
              </w:rPr>
              <w:t>
Дағды 2:</w:t>
            </w:r>
          </w:p>
          <w:bookmarkEnd w:id="373"/>
          <w:p>
            <w:pPr>
              <w:spacing w:after="20"/>
              <w:ind w:left="20"/>
              <w:jc w:val="both"/>
            </w:pPr>
            <w:r>
              <w:rPr>
                <w:rFonts w:ascii="Times New Roman"/>
                <w:b w:val="false"/>
                <w:i w:val="false"/>
                <w:color w:val="000000"/>
                <w:sz w:val="20"/>
              </w:rPr>
              <w:t>
Дәстүрлі рухaни құндылықтар мен мәдени мұрaлaрды насихаттау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374"/>
          <w:p>
            <w:pPr>
              <w:spacing w:after="20"/>
              <w:ind w:left="20"/>
              <w:jc w:val="both"/>
            </w:pPr>
            <w:r>
              <w:rPr>
                <w:rFonts w:ascii="Times New Roman"/>
                <w:b w:val="false"/>
                <w:i w:val="false"/>
                <w:color w:val="000000"/>
                <w:sz w:val="20"/>
              </w:rPr>
              <w:t>
Машықтар:</w:t>
            </w:r>
          </w:p>
          <w:bookmarkEnd w:id="374"/>
          <w:p>
            <w:pPr>
              <w:spacing w:after="20"/>
              <w:ind w:left="20"/>
              <w:jc w:val="both"/>
            </w:pPr>
            <w:r>
              <w:rPr>
                <w:rFonts w:ascii="Times New Roman"/>
                <w:b w:val="false"/>
                <w:i w:val="false"/>
                <w:color w:val="000000"/>
                <w:sz w:val="20"/>
              </w:rPr>
              <w:t>
</w:t>
            </w:r>
            <w:r>
              <w:rPr>
                <w:rFonts w:ascii="Times New Roman"/>
                <w:b w:val="false"/>
                <w:i w:val="false"/>
                <w:color w:val="000000"/>
                <w:sz w:val="20"/>
              </w:rPr>
              <w:t>1. Қоғамдық пікірдің маңыздылығын түсіну және ақпаратты тарату жауапкершілігін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Үгіт-насихат процесінде этикалық принциптерді, адалдық пен әділеттіліктің жоғары стандарттарын ұстану;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Дәстүрлі рухани құндылықтар мен мәдени мұраларды насихаттау;</w:t>
            </w:r>
          </w:p>
          <w:p>
            <w:pPr>
              <w:spacing w:after="20"/>
              <w:ind w:left="20"/>
              <w:jc w:val="both"/>
            </w:pPr>
            <w:r>
              <w:rPr>
                <w:rFonts w:ascii="Times New Roman"/>
                <w:b w:val="false"/>
                <w:i w:val="false"/>
                <w:color w:val="000000"/>
                <w:sz w:val="20"/>
              </w:rPr>
              <w:t>
4. Заманауи технологияларды және цифрлық құралдар мен платформаларды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375"/>
          <w:p>
            <w:pPr>
              <w:spacing w:after="20"/>
              <w:ind w:left="20"/>
              <w:jc w:val="both"/>
            </w:pPr>
            <w:r>
              <w:rPr>
                <w:rFonts w:ascii="Times New Roman"/>
                <w:b w:val="false"/>
                <w:i w:val="false"/>
                <w:color w:val="000000"/>
                <w:sz w:val="20"/>
              </w:rPr>
              <w:t>
Білімдер:</w:t>
            </w:r>
          </w:p>
          <w:bookmarkEnd w:id="375"/>
          <w:p>
            <w:pPr>
              <w:spacing w:after="20"/>
              <w:ind w:left="20"/>
              <w:jc w:val="both"/>
            </w:pPr>
            <w:r>
              <w:rPr>
                <w:rFonts w:ascii="Times New Roman"/>
                <w:b w:val="false"/>
                <w:i w:val="false"/>
                <w:color w:val="000000"/>
                <w:sz w:val="20"/>
              </w:rPr>
              <w:t>
</w:t>
            </w:r>
            <w:r>
              <w:rPr>
                <w:rFonts w:ascii="Times New Roman"/>
                <w:b w:val="false"/>
                <w:i w:val="false"/>
                <w:color w:val="000000"/>
                <w:sz w:val="20"/>
              </w:rPr>
              <w:t>1. Діннің негізгі ілімдері, рәсімдері, мәтіндері мен догматтары және негізгі конфессиялар мен ағымдар туралы ақпарат;</w:t>
            </w:r>
          </w:p>
          <w:p>
            <w:pPr>
              <w:spacing w:after="20"/>
              <w:ind w:left="20"/>
              <w:jc w:val="both"/>
            </w:pPr>
            <w:r>
              <w:rPr>
                <w:rFonts w:ascii="Times New Roman"/>
                <w:b w:val="false"/>
                <w:i w:val="false"/>
                <w:color w:val="000000"/>
                <w:sz w:val="20"/>
              </w:rPr>
              <w:t>
</w:t>
            </w:r>
            <w:r>
              <w:rPr>
                <w:rFonts w:ascii="Times New Roman"/>
                <w:b w:val="false"/>
                <w:i w:val="false"/>
                <w:color w:val="000000"/>
                <w:sz w:val="20"/>
              </w:rPr>
              <w:t>2. Діни қызмет және діни бірлестіктер туралы Қазақстан Республикасының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Исламның пайда болу және даму тарихы;</w:t>
            </w:r>
          </w:p>
          <w:p>
            <w:pPr>
              <w:spacing w:after="20"/>
              <w:ind w:left="20"/>
              <w:jc w:val="both"/>
            </w:pPr>
            <w:r>
              <w:rPr>
                <w:rFonts w:ascii="Times New Roman"/>
                <w:b w:val="false"/>
                <w:i w:val="false"/>
                <w:color w:val="000000"/>
                <w:sz w:val="20"/>
              </w:rPr>
              <w:t>
4.Ішкі еңбек тәртібі, еңбек қауіпсіздігі және еңбекті қорғау, өндірістік санитария ережелері,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376"/>
          <w:p>
            <w:pPr>
              <w:spacing w:after="20"/>
              <w:ind w:left="20"/>
              <w:jc w:val="both"/>
            </w:pPr>
            <w:r>
              <w:rPr>
                <w:rFonts w:ascii="Times New Roman"/>
                <w:b w:val="false"/>
                <w:i w:val="false"/>
                <w:color w:val="000000"/>
                <w:sz w:val="20"/>
              </w:rPr>
              <w:t>
Еңбек функциясы 2:</w:t>
            </w:r>
          </w:p>
          <w:bookmarkEnd w:id="376"/>
          <w:p>
            <w:pPr>
              <w:spacing w:after="20"/>
              <w:ind w:left="20"/>
              <w:jc w:val="both"/>
            </w:pPr>
            <w:r>
              <w:rPr>
                <w:rFonts w:ascii="Times New Roman"/>
                <w:b w:val="false"/>
                <w:i w:val="false"/>
                <w:color w:val="000000"/>
                <w:sz w:val="20"/>
              </w:rPr>
              <w:t>
Діни ағартушылық және консультациялық қызметтерді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377"/>
          <w:p>
            <w:pPr>
              <w:spacing w:after="20"/>
              <w:ind w:left="20"/>
              <w:jc w:val="both"/>
            </w:pPr>
            <w:r>
              <w:rPr>
                <w:rFonts w:ascii="Times New Roman"/>
                <w:b w:val="false"/>
                <w:i w:val="false"/>
                <w:color w:val="000000"/>
                <w:sz w:val="20"/>
              </w:rPr>
              <w:t>
Дағды 1:</w:t>
            </w:r>
          </w:p>
          <w:bookmarkEnd w:id="377"/>
          <w:p>
            <w:pPr>
              <w:spacing w:after="20"/>
              <w:ind w:left="20"/>
              <w:jc w:val="both"/>
            </w:pPr>
            <w:r>
              <w:rPr>
                <w:rFonts w:ascii="Times New Roman"/>
                <w:b w:val="false"/>
                <w:i w:val="false"/>
                <w:color w:val="000000"/>
                <w:sz w:val="20"/>
              </w:rPr>
              <w:t>
Діни оқу-ағарту жұмыстарын ұйымдастыру және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378"/>
          <w:p>
            <w:pPr>
              <w:spacing w:after="20"/>
              <w:ind w:left="20"/>
              <w:jc w:val="both"/>
            </w:pPr>
            <w:r>
              <w:rPr>
                <w:rFonts w:ascii="Times New Roman"/>
                <w:b w:val="false"/>
                <w:i w:val="false"/>
                <w:color w:val="000000"/>
                <w:sz w:val="20"/>
              </w:rPr>
              <w:t>
Машықтар:</w:t>
            </w:r>
          </w:p>
          <w:bookmarkEnd w:id="37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Бастапқы ислам негіздерін оқып үйрету; </w:t>
            </w:r>
          </w:p>
          <w:p>
            <w:pPr>
              <w:spacing w:after="20"/>
              <w:ind w:left="20"/>
              <w:jc w:val="both"/>
            </w:pPr>
            <w:r>
              <w:rPr>
                <w:rFonts w:ascii="Times New Roman"/>
                <w:b w:val="false"/>
                <w:i w:val="false"/>
                <w:color w:val="000000"/>
                <w:sz w:val="20"/>
              </w:rPr>
              <w:t>
2. Оқу бағдарламаларын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379"/>
          <w:p>
            <w:pPr>
              <w:spacing w:after="20"/>
              <w:ind w:left="20"/>
              <w:jc w:val="both"/>
            </w:pPr>
            <w:r>
              <w:rPr>
                <w:rFonts w:ascii="Times New Roman"/>
                <w:b w:val="false"/>
                <w:i w:val="false"/>
                <w:color w:val="000000"/>
                <w:sz w:val="20"/>
              </w:rPr>
              <w:t>
Білімдер:</w:t>
            </w:r>
          </w:p>
          <w:bookmarkEnd w:id="37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Педагогика және психология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2. Заманауи білім беру технологиялары;</w:t>
            </w:r>
          </w:p>
          <w:p>
            <w:pPr>
              <w:spacing w:after="20"/>
              <w:ind w:left="20"/>
              <w:jc w:val="both"/>
            </w:pPr>
            <w:r>
              <w:rPr>
                <w:rFonts w:ascii="Times New Roman"/>
                <w:b w:val="false"/>
                <w:i w:val="false"/>
                <w:color w:val="000000"/>
                <w:sz w:val="20"/>
              </w:rPr>
              <w:t>
3. Ішкі еңбек тәртібі, еңбек қауіпсіздігі және еңбекті қорғау, өндірістік санитария ережелері,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380"/>
          <w:p>
            <w:pPr>
              <w:spacing w:after="20"/>
              <w:ind w:left="20"/>
              <w:jc w:val="both"/>
            </w:pPr>
            <w:r>
              <w:rPr>
                <w:rFonts w:ascii="Times New Roman"/>
                <w:b w:val="false"/>
                <w:i w:val="false"/>
                <w:color w:val="000000"/>
                <w:sz w:val="20"/>
              </w:rPr>
              <w:t>
Дағды 2:</w:t>
            </w:r>
          </w:p>
          <w:bookmarkEnd w:id="380"/>
          <w:p>
            <w:pPr>
              <w:spacing w:after="20"/>
              <w:ind w:left="20"/>
              <w:jc w:val="both"/>
            </w:pPr>
            <w:r>
              <w:rPr>
                <w:rFonts w:ascii="Times New Roman"/>
                <w:b w:val="false"/>
                <w:i w:val="false"/>
                <w:color w:val="000000"/>
                <w:sz w:val="20"/>
              </w:rPr>
              <w:t xml:space="preserve">
Діни мәселелер бойынша консультациялық көмек көрсету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381"/>
          <w:p>
            <w:pPr>
              <w:spacing w:after="20"/>
              <w:ind w:left="20"/>
              <w:jc w:val="both"/>
            </w:pPr>
            <w:r>
              <w:rPr>
                <w:rFonts w:ascii="Times New Roman"/>
                <w:b w:val="false"/>
                <w:i w:val="false"/>
                <w:color w:val="000000"/>
                <w:sz w:val="20"/>
              </w:rPr>
              <w:t>
Машықтар:</w:t>
            </w:r>
          </w:p>
          <w:bookmarkEnd w:id="381"/>
          <w:p>
            <w:pPr>
              <w:spacing w:after="20"/>
              <w:ind w:left="20"/>
              <w:jc w:val="both"/>
            </w:pPr>
            <w:r>
              <w:rPr>
                <w:rFonts w:ascii="Times New Roman"/>
                <w:b w:val="false"/>
                <w:i w:val="false"/>
                <w:color w:val="000000"/>
                <w:sz w:val="20"/>
              </w:rPr>
              <w:t>
</w:t>
            </w:r>
            <w:r>
              <w:rPr>
                <w:rFonts w:ascii="Times New Roman"/>
                <w:b w:val="false"/>
                <w:i w:val="false"/>
                <w:color w:val="000000"/>
                <w:sz w:val="20"/>
              </w:rPr>
              <w:t>1. Қоғамдық рухани және адамгершілік мәселелерін талдау, оларды реттеу бойынша ұсыныстар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Діни ұғымдарды анық және қолжетімді түрде түсіндіру және эмпатия мен төзімділік таныту; </w:t>
            </w:r>
          </w:p>
          <w:p>
            <w:pPr>
              <w:spacing w:after="20"/>
              <w:ind w:left="20"/>
              <w:jc w:val="both"/>
            </w:pPr>
            <w:r>
              <w:rPr>
                <w:rFonts w:ascii="Times New Roman"/>
                <w:b w:val="false"/>
                <w:i w:val="false"/>
                <w:color w:val="000000"/>
                <w:sz w:val="20"/>
              </w:rPr>
              <w:t>
3. Деструктивті діни ағымдардың ықпалына ұшыраған адамдарды Қазақстан қоғамының құндылықтарына бейімдеу жұмыстарына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382"/>
          <w:p>
            <w:pPr>
              <w:spacing w:after="20"/>
              <w:ind w:left="20"/>
              <w:jc w:val="both"/>
            </w:pPr>
            <w:r>
              <w:rPr>
                <w:rFonts w:ascii="Times New Roman"/>
                <w:b w:val="false"/>
                <w:i w:val="false"/>
                <w:color w:val="000000"/>
                <w:sz w:val="20"/>
              </w:rPr>
              <w:t>
Білімдер:</w:t>
            </w:r>
          </w:p>
          <w:bookmarkEnd w:id="382"/>
          <w:p>
            <w:pPr>
              <w:spacing w:after="20"/>
              <w:ind w:left="20"/>
              <w:jc w:val="both"/>
            </w:pPr>
            <w:r>
              <w:rPr>
                <w:rFonts w:ascii="Times New Roman"/>
                <w:b w:val="false"/>
                <w:i w:val="false"/>
                <w:color w:val="000000"/>
                <w:sz w:val="20"/>
              </w:rPr>
              <w:t>
</w:t>
            </w:r>
            <w:r>
              <w:rPr>
                <w:rFonts w:ascii="Times New Roman"/>
                <w:b w:val="false"/>
                <w:i w:val="false"/>
                <w:color w:val="000000"/>
                <w:sz w:val="20"/>
              </w:rPr>
              <w:t>1. Діни қызмет және діни бірлестіктер туралы Қазақстан Республикасының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Діни бірлестіктің (ҚМДБ) концептуалды құжаттары мен шешімдері;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Ислам теологиясы мен құқығының негізгі қағидалары;</w:t>
            </w:r>
          </w:p>
          <w:p>
            <w:pPr>
              <w:spacing w:after="20"/>
              <w:ind w:left="20"/>
              <w:jc w:val="both"/>
            </w:pPr>
            <w:r>
              <w:rPr>
                <w:rFonts w:ascii="Times New Roman"/>
                <w:b w:val="false"/>
                <w:i w:val="false"/>
                <w:color w:val="000000"/>
                <w:sz w:val="20"/>
              </w:rPr>
              <w:t>
4. Ішкі еңбек тәртібі, еңбек қауіпсіздігі және еңбекті қорғау, өндірістік санитария ережелері,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383"/>
          <w:p>
            <w:pPr>
              <w:spacing w:after="20"/>
              <w:ind w:left="20"/>
              <w:jc w:val="both"/>
            </w:pPr>
            <w:r>
              <w:rPr>
                <w:rFonts w:ascii="Times New Roman"/>
                <w:b w:val="false"/>
                <w:i w:val="false"/>
                <w:color w:val="000000"/>
                <w:sz w:val="20"/>
              </w:rPr>
              <w:t>
Еңбек функциясы 3:</w:t>
            </w:r>
          </w:p>
          <w:bookmarkEnd w:id="383"/>
          <w:p>
            <w:pPr>
              <w:spacing w:after="20"/>
              <w:ind w:left="20"/>
              <w:jc w:val="both"/>
            </w:pPr>
            <w:r>
              <w:rPr>
                <w:rFonts w:ascii="Times New Roman"/>
                <w:b w:val="false"/>
                <w:i w:val="false"/>
                <w:color w:val="000000"/>
                <w:sz w:val="20"/>
              </w:rPr>
              <w:t>
Исламтану саласы бойынша теориялық және практикалық мәселелерді зерделеу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384"/>
          <w:p>
            <w:pPr>
              <w:spacing w:after="20"/>
              <w:ind w:left="20"/>
              <w:jc w:val="both"/>
            </w:pPr>
            <w:r>
              <w:rPr>
                <w:rFonts w:ascii="Times New Roman"/>
                <w:b w:val="false"/>
                <w:i w:val="false"/>
                <w:color w:val="000000"/>
                <w:sz w:val="20"/>
              </w:rPr>
              <w:t>
Дағды 1:</w:t>
            </w:r>
          </w:p>
          <w:bookmarkEnd w:id="384"/>
          <w:p>
            <w:pPr>
              <w:spacing w:after="20"/>
              <w:ind w:left="20"/>
              <w:jc w:val="both"/>
            </w:pPr>
            <w:r>
              <w:rPr>
                <w:rFonts w:ascii="Times New Roman"/>
                <w:b w:val="false"/>
                <w:i w:val="false"/>
                <w:color w:val="000000"/>
                <w:sz w:val="20"/>
              </w:rPr>
              <w:t>
Ислам дініне қатысты ақпараттарға талдау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385"/>
          <w:p>
            <w:pPr>
              <w:spacing w:after="20"/>
              <w:ind w:left="20"/>
              <w:jc w:val="both"/>
            </w:pPr>
            <w:r>
              <w:rPr>
                <w:rFonts w:ascii="Times New Roman"/>
                <w:b w:val="false"/>
                <w:i w:val="false"/>
                <w:color w:val="000000"/>
                <w:sz w:val="20"/>
              </w:rPr>
              <w:t>
Машықтар:</w:t>
            </w:r>
          </w:p>
          <w:bookmarkEnd w:id="385"/>
          <w:p>
            <w:pPr>
              <w:spacing w:after="20"/>
              <w:ind w:left="20"/>
              <w:jc w:val="both"/>
            </w:pPr>
            <w:r>
              <w:rPr>
                <w:rFonts w:ascii="Times New Roman"/>
                <w:b w:val="false"/>
                <w:i w:val="false"/>
                <w:color w:val="000000"/>
                <w:sz w:val="20"/>
              </w:rPr>
              <w:t>
</w:t>
            </w:r>
            <w:r>
              <w:rPr>
                <w:rFonts w:ascii="Times New Roman"/>
                <w:b w:val="false"/>
                <w:i w:val="false"/>
                <w:color w:val="000000"/>
                <w:sz w:val="20"/>
              </w:rPr>
              <w:t>1. Халықаралық діни тенденциялар мен сын-қатерлерге сыни тұрғыдан баға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Исламтану саласындағы негізгі теориялар мен тұжырымдарды талдау;</w:t>
            </w:r>
          </w:p>
          <w:p>
            <w:pPr>
              <w:spacing w:after="20"/>
              <w:ind w:left="20"/>
              <w:jc w:val="both"/>
            </w:pPr>
            <w:r>
              <w:rPr>
                <w:rFonts w:ascii="Times New Roman"/>
                <w:b w:val="false"/>
                <w:i w:val="false"/>
                <w:color w:val="000000"/>
                <w:sz w:val="20"/>
              </w:rPr>
              <w:t>
3. Діни рәсімдердің, салт-жоралғылар мен дәстүрлердің мәдени ерекшеліктерін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386"/>
          <w:p>
            <w:pPr>
              <w:spacing w:after="20"/>
              <w:ind w:left="20"/>
              <w:jc w:val="both"/>
            </w:pPr>
            <w:r>
              <w:rPr>
                <w:rFonts w:ascii="Times New Roman"/>
                <w:b w:val="false"/>
                <w:i w:val="false"/>
                <w:color w:val="000000"/>
                <w:sz w:val="20"/>
              </w:rPr>
              <w:t>
Білімдер:</w:t>
            </w:r>
          </w:p>
          <w:bookmarkEnd w:id="386"/>
          <w:p>
            <w:pPr>
              <w:spacing w:after="20"/>
              <w:ind w:left="20"/>
              <w:jc w:val="both"/>
            </w:pPr>
            <w:r>
              <w:rPr>
                <w:rFonts w:ascii="Times New Roman"/>
                <w:b w:val="false"/>
                <w:i w:val="false"/>
                <w:color w:val="000000"/>
                <w:sz w:val="20"/>
              </w:rPr>
              <w:t>
</w:t>
            </w:r>
            <w:r>
              <w:rPr>
                <w:rFonts w:ascii="Times New Roman"/>
                <w:b w:val="false"/>
                <w:i w:val="false"/>
                <w:color w:val="000000"/>
                <w:sz w:val="20"/>
              </w:rPr>
              <w:t>1. Құран, хадис, ислам құқығы мен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Діни ілімдердің және рәсімдердің негіздері, діни және мәдени дәстүрлері;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Діни іс-шараларды ұйымдастырудың этикалық қағидалары, моральдық нормалары;</w:t>
            </w:r>
          </w:p>
          <w:p>
            <w:pPr>
              <w:spacing w:after="20"/>
              <w:ind w:left="20"/>
              <w:jc w:val="both"/>
            </w:pPr>
            <w:r>
              <w:rPr>
                <w:rFonts w:ascii="Times New Roman"/>
                <w:b w:val="false"/>
                <w:i w:val="false"/>
                <w:color w:val="000000"/>
                <w:sz w:val="20"/>
              </w:rPr>
              <w:t>
4. Ішкі еңбек тәртібі, еңбек қауіпсіздігі және еңбекті қорғау, өндірістік санитария ережелері,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387"/>
          <w:p>
            <w:pPr>
              <w:spacing w:after="20"/>
              <w:ind w:left="20"/>
              <w:jc w:val="both"/>
            </w:pPr>
            <w:r>
              <w:rPr>
                <w:rFonts w:ascii="Times New Roman"/>
                <w:b w:val="false"/>
                <w:i w:val="false"/>
                <w:color w:val="000000"/>
                <w:sz w:val="20"/>
              </w:rPr>
              <w:t>
Қосымша еңбек функциясы 1:</w:t>
            </w:r>
          </w:p>
          <w:bookmarkEnd w:id="387"/>
          <w:p>
            <w:pPr>
              <w:spacing w:after="20"/>
              <w:ind w:left="20"/>
              <w:jc w:val="both"/>
            </w:pPr>
            <w:r>
              <w:rPr>
                <w:rFonts w:ascii="Times New Roman"/>
                <w:b w:val="false"/>
                <w:i w:val="false"/>
                <w:color w:val="000000"/>
                <w:sz w:val="20"/>
              </w:rPr>
              <w:t>
Конфессияаралық және мәдениетаралық диалогқа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388"/>
          <w:p>
            <w:pPr>
              <w:spacing w:after="20"/>
              <w:ind w:left="20"/>
              <w:jc w:val="both"/>
            </w:pPr>
            <w:r>
              <w:rPr>
                <w:rFonts w:ascii="Times New Roman"/>
                <w:b w:val="false"/>
                <w:i w:val="false"/>
                <w:color w:val="000000"/>
                <w:sz w:val="20"/>
              </w:rPr>
              <w:t>
Дағды 1:</w:t>
            </w:r>
          </w:p>
          <w:bookmarkEnd w:id="388"/>
          <w:p>
            <w:pPr>
              <w:spacing w:after="20"/>
              <w:ind w:left="20"/>
              <w:jc w:val="both"/>
            </w:pPr>
            <w:r>
              <w:rPr>
                <w:rFonts w:ascii="Times New Roman"/>
                <w:b w:val="false"/>
                <w:i w:val="false"/>
                <w:color w:val="000000"/>
                <w:sz w:val="20"/>
              </w:rPr>
              <w:t>
Діндер мен мәдениеттер арасындағы өзара әрекеттестікті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389"/>
          <w:p>
            <w:pPr>
              <w:spacing w:after="20"/>
              <w:ind w:left="20"/>
              <w:jc w:val="both"/>
            </w:pPr>
            <w:r>
              <w:rPr>
                <w:rFonts w:ascii="Times New Roman"/>
                <w:b w:val="false"/>
                <w:i w:val="false"/>
                <w:color w:val="000000"/>
                <w:sz w:val="20"/>
              </w:rPr>
              <w:t>
Машықтар:</w:t>
            </w:r>
          </w:p>
          <w:bookmarkEnd w:id="38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Діни өзара әрекеттесулердің әлеуметтік құрылымдарға, мәдени сәйкестіктерге және саяси үдерістерге әсерін талдау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2. Әртүрлі діндердегі этикалық жүйелерін түсіну, діни моральдарға салыстырмалы талдау жүргізу, діни құндылықтарға негізделген ұсыныстар беру;</w:t>
            </w:r>
          </w:p>
          <w:p>
            <w:pPr>
              <w:spacing w:after="20"/>
              <w:ind w:left="20"/>
              <w:jc w:val="both"/>
            </w:pPr>
            <w:r>
              <w:rPr>
                <w:rFonts w:ascii="Times New Roman"/>
                <w:b w:val="false"/>
                <w:i w:val="false"/>
                <w:color w:val="000000"/>
                <w:sz w:val="20"/>
              </w:rPr>
              <w:t>
3. Конфессияаралық қатынастарға әлеуметтік, мәдени және саяси факторлардың әсерін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390"/>
          <w:p>
            <w:pPr>
              <w:spacing w:after="20"/>
              <w:ind w:left="20"/>
              <w:jc w:val="both"/>
            </w:pPr>
            <w:r>
              <w:rPr>
                <w:rFonts w:ascii="Times New Roman"/>
                <w:b w:val="false"/>
                <w:i w:val="false"/>
                <w:color w:val="000000"/>
                <w:sz w:val="20"/>
              </w:rPr>
              <w:t>
Білімдер:</w:t>
            </w:r>
          </w:p>
          <w:bookmarkEnd w:id="390"/>
          <w:p>
            <w:pPr>
              <w:spacing w:after="20"/>
              <w:ind w:left="20"/>
              <w:jc w:val="both"/>
            </w:pPr>
            <w:r>
              <w:rPr>
                <w:rFonts w:ascii="Times New Roman"/>
                <w:b w:val="false"/>
                <w:i w:val="false"/>
                <w:color w:val="000000"/>
                <w:sz w:val="20"/>
              </w:rPr>
              <w:t>
</w:t>
            </w:r>
            <w:r>
              <w:rPr>
                <w:rFonts w:ascii="Times New Roman"/>
                <w:b w:val="false"/>
                <w:i w:val="false"/>
                <w:color w:val="000000"/>
                <w:sz w:val="20"/>
              </w:rPr>
              <w:t>1. Халықтар мен қауымдардың этникалық дәстүрлері, әдет-ғұрыптары және дүниетанымдық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Дін мен дәстүр сабақтастығы;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3. Мәдениеттану және философия негіздері;</w:t>
            </w:r>
          </w:p>
          <w:p>
            <w:pPr>
              <w:spacing w:after="20"/>
              <w:ind w:left="20"/>
              <w:jc w:val="both"/>
            </w:pPr>
            <w:r>
              <w:rPr>
                <w:rFonts w:ascii="Times New Roman"/>
                <w:b w:val="false"/>
                <w:i w:val="false"/>
                <w:color w:val="000000"/>
                <w:sz w:val="20"/>
              </w:rPr>
              <w:t>
4. Ішкі еңбек тәртібі, еңбек қауіпсіздігі және еңбекті қорғау, өндірістік санитария ережелері,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391"/>
          <w:p>
            <w:pPr>
              <w:spacing w:after="20"/>
              <w:ind w:left="20"/>
              <w:jc w:val="both"/>
            </w:pPr>
            <w:r>
              <w:rPr>
                <w:rFonts w:ascii="Times New Roman"/>
                <w:b w:val="false"/>
                <w:i w:val="false"/>
                <w:color w:val="000000"/>
                <w:sz w:val="20"/>
              </w:rPr>
              <w:t>
Жауапкершілік</w:t>
            </w:r>
          </w:p>
          <w:bookmarkEnd w:id="391"/>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Ауызекі сөйлеу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қарым-қатынас жасау дағдылары</w:t>
            </w:r>
          </w:p>
          <w:p>
            <w:pPr>
              <w:spacing w:after="20"/>
              <w:ind w:left="20"/>
              <w:jc w:val="both"/>
            </w:pPr>
            <w:r>
              <w:rPr>
                <w:rFonts w:ascii="Times New Roman"/>
                <w:b w:val="false"/>
                <w:i w:val="false"/>
                <w:color w:val="000000"/>
                <w:sz w:val="20"/>
              </w:rPr>
              <w:t>
Сыни ойлау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Кәсіптің карточкасы "Имам-хатиб":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Имам-хатиб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392"/>
          <w:p>
            <w:pPr>
              <w:spacing w:after="20"/>
              <w:ind w:left="20"/>
              <w:jc w:val="both"/>
            </w:pPr>
            <w:r>
              <w:rPr>
                <w:rFonts w:ascii="Times New Roman"/>
                <w:b w:val="false"/>
                <w:i w:val="false"/>
                <w:color w:val="000000"/>
                <w:sz w:val="20"/>
              </w:rPr>
              <w:t>
Білім деңгейі:</w:t>
            </w:r>
          </w:p>
          <w:bookmarkEnd w:id="392"/>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393"/>
          <w:p>
            <w:pPr>
              <w:spacing w:after="20"/>
              <w:ind w:left="20"/>
              <w:jc w:val="both"/>
            </w:pPr>
            <w:r>
              <w:rPr>
                <w:rFonts w:ascii="Times New Roman"/>
                <w:b w:val="false"/>
                <w:i w:val="false"/>
                <w:color w:val="000000"/>
                <w:sz w:val="20"/>
              </w:rPr>
              <w:t>
Мамандық:</w:t>
            </w:r>
          </w:p>
          <w:bookmarkEnd w:id="393"/>
          <w:p>
            <w:pPr>
              <w:spacing w:after="20"/>
              <w:ind w:left="20"/>
              <w:jc w:val="both"/>
            </w:pPr>
            <w:r>
              <w:rPr>
                <w:rFonts w:ascii="Times New Roman"/>
                <w:b w:val="false"/>
                <w:i w:val="false"/>
                <w:color w:val="000000"/>
                <w:sz w:val="20"/>
              </w:rPr>
              <w:t xml:space="preserve">
Исламтану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ақпараттық-насихаттық түсіндіру жұмыстарын жүзеге асыру, діни құқықтық-моральдық ережелер мен нормаларды насихаттау, ресми құлшылық орындарында және заңмен тыйым салынбаған жерлерде діни рәсімдерді атқару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394"/>
          <w:p>
            <w:pPr>
              <w:spacing w:after="20"/>
              <w:ind w:left="20"/>
              <w:jc w:val="both"/>
            </w:pPr>
            <w:r>
              <w:rPr>
                <w:rFonts w:ascii="Times New Roman"/>
                <w:b w:val="false"/>
                <w:i w:val="false"/>
                <w:color w:val="000000"/>
                <w:sz w:val="20"/>
              </w:rPr>
              <w:t xml:space="preserve">
1. Исламның рухани құндылықтарын насихаттау </w:t>
            </w:r>
          </w:p>
          <w:bookmarkEnd w:id="394"/>
          <w:p>
            <w:pPr>
              <w:spacing w:after="20"/>
              <w:ind w:left="20"/>
              <w:jc w:val="both"/>
            </w:pPr>
            <w:r>
              <w:rPr>
                <w:rFonts w:ascii="Times New Roman"/>
                <w:b w:val="false"/>
                <w:i w:val="false"/>
                <w:color w:val="000000"/>
                <w:sz w:val="20"/>
              </w:rPr>
              <w:t>
</w:t>
            </w:r>
            <w:r>
              <w:rPr>
                <w:rFonts w:ascii="Times New Roman"/>
                <w:b w:val="false"/>
                <w:i w:val="false"/>
                <w:color w:val="000000"/>
                <w:sz w:val="20"/>
              </w:rPr>
              <w:t>2. Ханафи фиқһ әдіснамасына сәйкес діни рәсімдерді ұйымдастыру және өткізу</w:t>
            </w:r>
          </w:p>
          <w:p>
            <w:pPr>
              <w:spacing w:after="20"/>
              <w:ind w:left="20"/>
              <w:jc w:val="both"/>
            </w:pPr>
            <w:r>
              <w:rPr>
                <w:rFonts w:ascii="Times New Roman"/>
                <w:b w:val="false"/>
                <w:i w:val="false"/>
                <w:color w:val="000000"/>
                <w:sz w:val="20"/>
              </w:rPr>
              <w:t>
3. Қоғамдағы діни мәселелер бойынша өзара қарым-қатынастарды реттеу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395"/>
          <w:p>
            <w:pPr>
              <w:spacing w:after="20"/>
              <w:ind w:left="20"/>
              <w:jc w:val="both"/>
            </w:pPr>
            <w:r>
              <w:rPr>
                <w:rFonts w:ascii="Times New Roman"/>
                <w:b w:val="false"/>
                <w:i w:val="false"/>
                <w:color w:val="000000"/>
                <w:sz w:val="20"/>
              </w:rPr>
              <w:t>
Еңбек функциясы 1:</w:t>
            </w:r>
          </w:p>
          <w:bookmarkEnd w:id="395"/>
          <w:p>
            <w:pPr>
              <w:spacing w:after="20"/>
              <w:ind w:left="20"/>
              <w:jc w:val="both"/>
            </w:pPr>
            <w:r>
              <w:rPr>
                <w:rFonts w:ascii="Times New Roman"/>
                <w:b w:val="false"/>
                <w:i w:val="false"/>
                <w:color w:val="000000"/>
                <w:sz w:val="20"/>
              </w:rPr>
              <w:t xml:space="preserve">
Исламның рухани құндылықтарын насихаттау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396"/>
          <w:p>
            <w:pPr>
              <w:spacing w:after="20"/>
              <w:ind w:left="20"/>
              <w:jc w:val="both"/>
            </w:pPr>
            <w:r>
              <w:rPr>
                <w:rFonts w:ascii="Times New Roman"/>
                <w:b w:val="false"/>
                <w:i w:val="false"/>
                <w:color w:val="000000"/>
                <w:sz w:val="20"/>
              </w:rPr>
              <w:t>
Дағды 1:</w:t>
            </w:r>
          </w:p>
          <w:bookmarkEnd w:id="396"/>
          <w:p>
            <w:pPr>
              <w:spacing w:after="20"/>
              <w:ind w:left="20"/>
              <w:jc w:val="both"/>
            </w:pPr>
            <w:r>
              <w:rPr>
                <w:rFonts w:ascii="Times New Roman"/>
                <w:b w:val="false"/>
                <w:i w:val="false"/>
                <w:color w:val="000000"/>
                <w:sz w:val="20"/>
              </w:rPr>
              <w:t xml:space="preserve">
Уағыз айту әдістерін үйрету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397"/>
          <w:p>
            <w:pPr>
              <w:spacing w:after="20"/>
              <w:ind w:left="20"/>
              <w:jc w:val="both"/>
            </w:pPr>
            <w:r>
              <w:rPr>
                <w:rFonts w:ascii="Times New Roman"/>
                <w:b w:val="false"/>
                <w:i w:val="false"/>
                <w:color w:val="000000"/>
                <w:sz w:val="20"/>
              </w:rPr>
              <w:t>
Машықтар:</w:t>
            </w:r>
          </w:p>
          <w:bookmarkEnd w:id="397"/>
          <w:p>
            <w:pPr>
              <w:spacing w:after="20"/>
              <w:ind w:left="20"/>
              <w:jc w:val="both"/>
            </w:pPr>
            <w:r>
              <w:rPr>
                <w:rFonts w:ascii="Times New Roman"/>
                <w:b w:val="false"/>
                <w:i w:val="false"/>
                <w:color w:val="000000"/>
                <w:sz w:val="20"/>
              </w:rPr>
              <w:t>
</w:t>
            </w:r>
            <w:r>
              <w:rPr>
                <w:rFonts w:ascii="Times New Roman"/>
                <w:b w:val="false"/>
                <w:i w:val="false"/>
                <w:color w:val="000000"/>
                <w:sz w:val="20"/>
              </w:rPr>
              <w:t>1. Мұхаммед Пайғамбар мен оның ізбасарларының өміріне сипаттама беру және мысалдар келтіру;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Қоғамдағы діни-құқықтық мәселелерге талдау жасай алу;</w:t>
            </w:r>
          </w:p>
          <w:p>
            <w:pPr>
              <w:spacing w:after="20"/>
              <w:ind w:left="20"/>
              <w:jc w:val="both"/>
            </w:pPr>
            <w:r>
              <w:rPr>
                <w:rFonts w:ascii="Times New Roman"/>
                <w:b w:val="false"/>
                <w:i w:val="false"/>
                <w:color w:val="000000"/>
                <w:sz w:val="20"/>
              </w:rPr>
              <w:t>
3. Құран аяттары, хадистер және басқа да діни мәтіндерді сауатты қолдана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398"/>
          <w:p>
            <w:pPr>
              <w:spacing w:after="20"/>
              <w:ind w:left="20"/>
              <w:jc w:val="both"/>
            </w:pPr>
            <w:r>
              <w:rPr>
                <w:rFonts w:ascii="Times New Roman"/>
                <w:b w:val="false"/>
                <w:i w:val="false"/>
                <w:color w:val="000000"/>
                <w:sz w:val="20"/>
              </w:rPr>
              <w:t>
Білімдер:</w:t>
            </w:r>
          </w:p>
          <w:bookmarkEnd w:id="39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Ислам сенімі мен құқығы, ислам тарихы, дағуат әдістемесі;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2. Имамның аудиторияға психологиялық ықпал ету құралдары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 дәстүріндегі және исламдағы шешендік өнер;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Діни уағыз насихат ұйымдастырудағы этикалық қағидалар мен моральдық нормалар;</w:t>
            </w:r>
          </w:p>
          <w:p>
            <w:pPr>
              <w:spacing w:after="20"/>
              <w:ind w:left="20"/>
              <w:jc w:val="both"/>
            </w:pPr>
            <w:r>
              <w:rPr>
                <w:rFonts w:ascii="Times New Roman"/>
                <w:b w:val="false"/>
                <w:i w:val="false"/>
                <w:color w:val="000000"/>
                <w:sz w:val="20"/>
              </w:rPr>
              <w:t>
5. Ішкі еңбек тәртібі, еңбек қауіпсіздігі және еңбекті қорғау, өндірістік санитария ережелері,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399"/>
          <w:p>
            <w:pPr>
              <w:spacing w:after="20"/>
              <w:ind w:left="20"/>
              <w:jc w:val="both"/>
            </w:pPr>
            <w:r>
              <w:rPr>
                <w:rFonts w:ascii="Times New Roman"/>
                <w:b w:val="false"/>
                <w:i w:val="false"/>
                <w:color w:val="000000"/>
                <w:sz w:val="20"/>
              </w:rPr>
              <w:t>
Еңбек функциясы 2:</w:t>
            </w:r>
          </w:p>
          <w:bookmarkEnd w:id="399"/>
          <w:p>
            <w:pPr>
              <w:spacing w:after="20"/>
              <w:ind w:left="20"/>
              <w:jc w:val="both"/>
            </w:pPr>
            <w:r>
              <w:rPr>
                <w:rFonts w:ascii="Times New Roman"/>
                <w:b w:val="false"/>
                <w:i w:val="false"/>
                <w:color w:val="000000"/>
                <w:sz w:val="20"/>
              </w:rPr>
              <w:t>
Ханафи фиқһ әдіснамасына сәйкес діни рәсімдерді ұйымдастыру және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400"/>
          <w:p>
            <w:pPr>
              <w:spacing w:after="20"/>
              <w:ind w:left="20"/>
              <w:jc w:val="both"/>
            </w:pPr>
            <w:r>
              <w:rPr>
                <w:rFonts w:ascii="Times New Roman"/>
                <w:b w:val="false"/>
                <w:i w:val="false"/>
                <w:color w:val="000000"/>
                <w:sz w:val="20"/>
              </w:rPr>
              <w:t>
Дағды 1:</w:t>
            </w:r>
          </w:p>
          <w:bookmarkEnd w:id="400"/>
          <w:p>
            <w:pPr>
              <w:spacing w:after="20"/>
              <w:ind w:left="20"/>
              <w:jc w:val="both"/>
            </w:pPr>
            <w:r>
              <w:rPr>
                <w:rFonts w:ascii="Times New Roman"/>
                <w:b w:val="false"/>
                <w:i w:val="false"/>
                <w:color w:val="000000"/>
                <w:sz w:val="20"/>
              </w:rPr>
              <w:t>
Діни рәсімдерді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401"/>
          <w:p>
            <w:pPr>
              <w:spacing w:after="20"/>
              <w:ind w:left="20"/>
              <w:jc w:val="both"/>
            </w:pPr>
            <w:r>
              <w:rPr>
                <w:rFonts w:ascii="Times New Roman"/>
                <w:b w:val="false"/>
                <w:i w:val="false"/>
                <w:color w:val="000000"/>
                <w:sz w:val="20"/>
              </w:rPr>
              <w:t>
Машықтар:</w:t>
            </w:r>
          </w:p>
          <w:bookmarkEnd w:id="40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Көпшілікпен атқарылатын құлшылықтарды ұйымдастыру және дұрыс өткізу;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Құлшылық орындарда және заңмен рұқсат етілген жерлерде ақпараттық-насихаттық түсіндіру жұмыстарын жүргізу;</w:t>
            </w:r>
          </w:p>
          <w:p>
            <w:pPr>
              <w:spacing w:after="20"/>
              <w:ind w:left="20"/>
              <w:jc w:val="both"/>
            </w:pPr>
            <w:r>
              <w:rPr>
                <w:rFonts w:ascii="Times New Roman"/>
                <w:b w:val="false"/>
                <w:i w:val="false"/>
                <w:color w:val="000000"/>
                <w:sz w:val="20"/>
              </w:rPr>
              <w:t>
3. Діни мерекелерді, көпшілікпен атқарылатын діни жиындар мен рәсімдерді талапқа сай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402"/>
          <w:p>
            <w:pPr>
              <w:spacing w:after="20"/>
              <w:ind w:left="20"/>
              <w:jc w:val="both"/>
            </w:pPr>
            <w:r>
              <w:rPr>
                <w:rFonts w:ascii="Times New Roman"/>
                <w:b w:val="false"/>
                <w:i w:val="false"/>
                <w:color w:val="000000"/>
                <w:sz w:val="20"/>
              </w:rPr>
              <w:t>
Білімдер:</w:t>
            </w:r>
          </w:p>
          <w:bookmarkEnd w:id="402"/>
          <w:p>
            <w:pPr>
              <w:spacing w:after="20"/>
              <w:ind w:left="20"/>
              <w:jc w:val="both"/>
            </w:pPr>
            <w:r>
              <w:rPr>
                <w:rFonts w:ascii="Times New Roman"/>
                <w:b w:val="false"/>
                <w:i w:val="false"/>
                <w:color w:val="000000"/>
                <w:sz w:val="20"/>
              </w:rPr>
              <w:t>
</w:t>
            </w:r>
            <w:r>
              <w:rPr>
                <w:rFonts w:ascii="Times New Roman"/>
                <w:b w:val="false"/>
                <w:i w:val="false"/>
                <w:color w:val="000000"/>
                <w:sz w:val="20"/>
              </w:rPr>
              <w:t>1. Діни қызмет және діни бірлестіктер туралы Қазақстан Республикасының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Діни сенім негіздері, ислам құқығы және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Діни бірлестктің (ҚМДБ) концептуалды құжаттары, діни-құқықтық шешімдері;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Дін мен дәстүрдің сабақтастығы;</w:t>
            </w:r>
          </w:p>
          <w:p>
            <w:pPr>
              <w:spacing w:after="20"/>
              <w:ind w:left="20"/>
              <w:jc w:val="both"/>
            </w:pPr>
            <w:r>
              <w:rPr>
                <w:rFonts w:ascii="Times New Roman"/>
                <w:b w:val="false"/>
                <w:i w:val="false"/>
                <w:color w:val="000000"/>
                <w:sz w:val="20"/>
              </w:rPr>
              <w:t>
5. Ішкі еңбек тәртібі, еңбек қауіпсіздігі және еңбекті қорғау, өндірістік санитария ережелері,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403"/>
          <w:p>
            <w:pPr>
              <w:spacing w:after="20"/>
              <w:ind w:left="20"/>
              <w:jc w:val="both"/>
            </w:pPr>
            <w:r>
              <w:rPr>
                <w:rFonts w:ascii="Times New Roman"/>
                <w:b w:val="false"/>
                <w:i w:val="false"/>
                <w:color w:val="000000"/>
                <w:sz w:val="20"/>
              </w:rPr>
              <w:t>
Дағды 2:</w:t>
            </w:r>
          </w:p>
          <w:bookmarkEnd w:id="403"/>
          <w:p>
            <w:pPr>
              <w:spacing w:after="20"/>
              <w:ind w:left="20"/>
              <w:jc w:val="both"/>
            </w:pPr>
            <w:r>
              <w:rPr>
                <w:rFonts w:ascii="Times New Roman"/>
                <w:b w:val="false"/>
                <w:i w:val="false"/>
                <w:color w:val="000000"/>
                <w:sz w:val="20"/>
              </w:rPr>
              <w:t>
Жерлеу және неке қию рәсімдерін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404"/>
          <w:p>
            <w:pPr>
              <w:spacing w:after="20"/>
              <w:ind w:left="20"/>
              <w:jc w:val="both"/>
            </w:pPr>
            <w:r>
              <w:rPr>
                <w:rFonts w:ascii="Times New Roman"/>
                <w:b w:val="false"/>
                <w:i w:val="false"/>
                <w:color w:val="000000"/>
                <w:sz w:val="20"/>
              </w:rPr>
              <w:t>
Машықтар:</w:t>
            </w:r>
          </w:p>
          <w:bookmarkEnd w:id="404"/>
          <w:p>
            <w:pPr>
              <w:spacing w:after="20"/>
              <w:ind w:left="20"/>
              <w:jc w:val="both"/>
            </w:pPr>
            <w:r>
              <w:rPr>
                <w:rFonts w:ascii="Times New Roman"/>
                <w:b w:val="false"/>
                <w:i w:val="false"/>
                <w:color w:val="000000"/>
                <w:sz w:val="20"/>
              </w:rPr>
              <w:t>
</w:t>
            </w:r>
            <w:r>
              <w:rPr>
                <w:rFonts w:ascii="Times New Roman"/>
                <w:b w:val="false"/>
                <w:i w:val="false"/>
                <w:color w:val="000000"/>
                <w:sz w:val="20"/>
              </w:rPr>
              <w:t>1. Исламда отбасы құқығының маңыздылығы мен ерекшеліктерін, ерлі-зайыптылардың міндеттерін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Неке бұзылудың (ажырасудың) алдын алу жөнінде семинарлар, дөңгелек үстелдер, кездесулер өткізу және кеңес беру;</w:t>
            </w:r>
          </w:p>
          <w:p>
            <w:pPr>
              <w:spacing w:after="20"/>
              <w:ind w:left="20"/>
              <w:jc w:val="both"/>
            </w:pPr>
            <w:r>
              <w:rPr>
                <w:rFonts w:ascii="Times New Roman"/>
                <w:b w:val="false"/>
                <w:i w:val="false"/>
                <w:color w:val="000000"/>
                <w:sz w:val="20"/>
              </w:rPr>
              <w:t>
3. Дәстүрлі рухани құндылықтар мен мәдени мұраларды насихаттау.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405"/>
          <w:p>
            <w:pPr>
              <w:spacing w:after="20"/>
              <w:ind w:left="20"/>
              <w:jc w:val="both"/>
            </w:pPr>
            <w:r>
              <w:rPr>
                <w:rFonts w:ascii="Times New Roman"/>
                <w:b w:val="false"/>
                <w:i w:val="false"/>
                <w:color w:val="000000"/>
                <w:sz w:val="20"/>
              </w:rPr>
              <w:t>
Білімдер:</w:t>
            </w:r>
          </w:p>
          <w:bookmarkEnd w:id="405"/>
          <w:p>
            <w:pPr>
              <w:spacing w:after="20"/>
              <w:ind w:left="20"/>
              <w:jc w:val="both"/>
            </w:pPr>
            <w:r>
              <w:rPr>
                <w:rFonts w:ascii="Times New Roman"/>
                <w:b w:val="false"/>
                <w:i w:val="false"/>
                <w:color w:val="000000"/>
                <w:sz w:val="20"/>
              </w:rPr>
              <w:t>
</w:t>
            </w:r>
            <w:r>
              <w:rPr>
                <w:rFonts w:ascii="Times New Roman"/>
                <w:b w:val="false"/>
                <w:i w:val="false"/>
                <w:color w:val="000000"/>
                <w:sz w:val="20"/>
              </w:rPr>
              <w:t>1. Жерлеудің және зираттарды күтіп ұстау ісін ұйымдастырудың үлгілік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"Неке (ерлі-зайыптылық) және отбасы туралы" ҚР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Діни бірлестктің (ҚМДБ) концептуалды құжаттары мен діни-құқықтық шешімдері;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Ислам құқығы мен әдіснамасы, діни мәтіндер;</w:t>
            </w:r>
          </w:p>
          <w:p>
            <w:pPr>
              <w:spacing w:after="20"/>
              <w:ind w:left="20"/>
              <w:jc w:val="both"/>
            </w:pPr>
            <w:r>
              <w:rPr>
                <w:rFonts w:ascii="Times New Roman"/>
                <w:b w:val="false"/>
                <w:i w:val="false"/>
                <w:color w:val="000000"/>
                <w:sz w:val="20"/>
              </w:rPr>
              <w:t>
5. Ішкі еңбек тәртібі, еңбек қауіпсіздігі және еңбекті қорғау, өндірістік санитария ережелері,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406"/>
          <w:p>
            <w:pPr>
              <w:spacing w:after="20"/>
              <w:ind w:left="20"/>
              <w:jc w:val="both"/>
            </w:pPr>
            <w:r>
              <w:rPr>
                <w:rFonts w:ascii="Times New Roman"/>
                <w:b w:val="false"/>
                <w:i w:val="false"/>
                <w:color w:val="000000"/>
                <w:sz w:val="20"/>
              </w:rPr>
              <w:t>
Еңбек функциясы 3:</w:t>
            </w:r>
          </w:p>
          <w:bookmarkEnd w:id="406"/>
          <w:p>
            <w:pPr>
              <w:spacing w:after="20"/>
              <w:ind w:left="20"/>
              <w:jc w:val="both"/>
            </w:pPr>
            <w:r>
              <w:rPr>
                <w:rFonts w:ascii="Times New Roman"/>
                <w:b w:val="false"/>
                <w:i w:val="false"/>
                <w:color w:val="000000"/>
                <w:sz w:val="20"/>
              </w:rPr>
              <w:t>
Қоғамдағы діни мәселелер бойынша өзара қарым-қатынастарды реттеу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407"/>
          <w:p>
            <w:pPr>
              <w:spacing w:after="20"/>
              <w:ind w:left="20"/>
              <w:jc w:val="both"/>
            </w:pPr>
            <w:r>
              <w:rPr>
                <w:rFonts w:ascii="Times New Roman"/>
                <w:b w:val="false"/>
                <w:i w:val="false"/>
                <w:color w:val="000000"/>
                <w:sz w:val="20"/>
              </w:rPr>
              <w:t>
Дағды 1:</w:t>
            </w:r>
          </w:p>
          <w:bookmarkEnd w:id="407"/>
          <w:p>
            <w:pPr>
              <w:spacing w:after="20"/>
              <w:ind w:left="20"/>
              <w:jc w:val="both"/>
            </w:pPr>
            <w:r>
              <w:rPr>
                <w:rFonts w:ascii="Times New Roman"/>
                <w:b w:val="false"/>
                <w:i w:val="false"/>
                <w:color w:val="000000"/>
                <w:sz w:val="20"/>
              </w:rPr>
              <w:t>
Діни ахуалға талдау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408"/>
          <w:p>
            <w:pPr>
              <w:spacing w:after="20"/>
              <w:ind w:left="20"/>
              <w:jc w:val="both"/>
            </w:pPr>
            <w:r>
              <w:rPr>
                <w:rFonts w:ascii="Times New Roman"/>
                <w:b w:val="false"/>
                <w:i w:val="false"/>
                <w:color w:val="000000"/>
                <w:sz w:val="20"/>
              </w:rPr>
              <w:t>
Машықтар:</w:t>
            </w:r>
          </w:p>
          <w:bookmarkEnd w:id="408"/>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Қазақстандағы діндер мен діни ағымдар туралы ақпаратты зерттеу;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Дінге қатысты даулы мәселелерді талдау, теологиялық принциптерге сәйкес шешімдер табу;</w:t>
            </w:r>
          </w:p>
          <w:p>
            <w:pPr>
              <w:spacing w:after="20"/>
              <w:ind w:left="20"/>
              <w:jc w:val="both"/>
            </w:pPr>
            <w:r>
              <w:rPr>
                <w:rFonts w:ascii="Times New Roman"/>
                <w:b w:val="false"/>
                <w:i w:val="false"/>
                <w:color w:val="000000"/>
                <w:sz w:val="20"/>
              </w:rPr>
              <w:t>
3. Жаңа діни ағымдардың сипаты мен ерекшеліктерін және олардың қайшылықтарын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409"/>
          <w:p>
            <w:pPr>
              <w:spacing w:after="20"/>
              <w:ind w:left="20"/>
              <w:jc w:val="both"/>
            </w:pPr>
            <w:r>
              <w:rPr>
                <w:rFonts w:ascii="Times New Roman"/>
                <w:b w:val="false"/>
                <w:i w:val="false"/>
                <w:color w:val="000000"/>
                <w:sz w:val="20"/>
              </w:rPr>
              <w:t>
Білімдер:</w:t>
            </w:r>
          </w:p>
          <w:bookmarkEnd w:id="409"/>
          <w:p>
            <w:pPr>
              <w:spacing w:after="20"/>
              <w:ind w:left="20"/>
              <w:jc w:val="both"/>
            </w:pPr>
            <w:r>
              <w:rPr>
                <w:rFonts w:ascii="Times New Roman"/>
                <w:b w:val="false"/>
                <w:i w:val="false"/>
                <w:color w:val="000000"/>
                <w:sz w:val="20"/>
              </w:rPr>
              <w:t>
</w:t>
            </w:r>
            <w:r>
              <w:rPr>
                <w:rFonts w:ascii="Times New Roman"/>
                <w:b w:val="false"/>
                <w:i w:val="false"/>
                <w:color w:val="000000"/>
                <w:sz w:val="20"/>
              </w:rPr>
              <w:t>1. Діни қызмет және діни бірлестіктер туралы Қазақстан Республикасының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Қазіргі заманда жаңа діни және саяси ағымдардың пайда болу тарихы мен себептері;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Қазақстандағы исламдық радикалды ағымдар идеологиясының негізі мен сипаты;</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Конфликтология және медиация негіздері;</w:t>
            </w:r>
          </w:p>
          <w:p>
            <w:pPr>
              <w:spacing w:after="20"/>
              <w:ind w:left="20"/>
              <w:jc w:val="both"/>
            </w:pPr>
            <w:r>
              <w:rPr>
                <w:rFonts w:ascii="Times New Roman"/>
                <w:b w:val="false"/>
                <w:i w:val="false"/>
                <w:color w:val="000000"/>
                <w:sz w:val="20"/>
              </w:rPr>
              <w:t>
5. Ішкі еңбек тәртібі, еңбек қауіпсіздігі және еңбекті қорғау, өндірістік санитария ережелері,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410"/>
          <w:p>
            <w:pPr>
              <w:spacing w:after="20"/>
              <w:ind w:left="20"/>
              <w:jc w:val="both"/>
            </w:pPr>
            <w:r>
              <w:rPr>
                <w:rFonts w:ascii="Times New Roman"/>
                <w:b w:val="false"/>
                <w:i w:val="false"/>
                <w:color w:val="000000"/>
                <w:sz w:val="20"/>
              </w:rPr>
              <w:t>
Жауапкершілік</w:t>
            </w:r>
          </w:p>
          <w:bookmarkEnd w:id="410"/>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Ауызекі сөйлеу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қарым-қатынас жасау дағдылары</w:t>
            </w:r>
          </w:p>
          <w:p>
            <w:pPr>
              <w:spacing w:after="20"/>
              <w:ind w:left="20"/>
              <w:jc w:val="both"/>
            </w:pPr>
            <w:r>
              <w:rPr>
                <w:rFonts w:ascii="Times New Roman"/>
                <w:b w:val="false"/>
                <w:i w:val="false"/>
                <w:color w:val="000000"/>
                <w:sz w:val="20"/>
              </w:rPr>
              <w:t>
Сыни ойлау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Кәсіптің карточкасы "Ұстаз"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411"/>
          <w:p>
            <w:pPr>
              <w:spacing w:after="20"/>
              <w:ind w:left="20"/>
              <w:jc w:val="both"/>
            </w:pPr>
            <w:r>
              <w:rPr>
                <w:rFonts w:ascii="Times New Roman"/>
                <w:b w:val="false"/>
                <w:i w:val="false"/>
                <w:color w:val="000000"/>
                <w:sz w:val="20"/>
              </w:rPr>
              <w:t>
Білім деңгейі:</w:t>
            </w:r>
          </w:p>
          <w:bookmarkEnd w:id="411"/>
          <w:p>
            <w:pPr>
              <w:spacing w:after="20"/>
              <w:ind w:left="20"/>
              <w:jc w:val="both"/>
            </w:pPr>
            <w:r>
              <w:rPr>
                <w:rFonts w:ascii="Times New Roman"/>
                <w:b w:val="false"/>
                <w:i w:val="false"/>
                <w:color w:val="000000"/>
                <w:sz w:val="20"/>
              </w:rPr>
              <w:t xml:space="preserve">
ТжКБ (орта деңгейдегі маман)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412"/>
          <w:p>
            <w:pPr>
              <w:spacing w:after="20"/>
              <w:ind w:left="20"/>
              <w:jc w:val="both"/>
            </w:pPr>
            <w:r>
              <w:rPr>
                <w:rFonts w:ascii="Times New Roman"/>
                <w:b w:val="false"/>
                <w:i w:val="false"/>
                <w:color w:val="000000"/>
                <w:sz w:val="20"/>
              </w:rPr>
              <w:t>
Мамандық:</w:t>
            </w:r>
          </w:p>
          <w:bookmarkEnd w:id="412"/>
          <w:p>
            <w:pPr>
              <w:spacing w:after="20"/>
              <w:ind w:left="20"/>
              <w:jc w:val="both"/>
            </w:pPr>
            <w:r>
              <w:rPr>
                <w:rFonts w:ascii="Times New Roman"/>
                <w:b w:val="false"/>
                <w:i w:val="false"/>
                <w:color w:val="000000"/>
                <w:sz w:val="20"/>
              </w:rPr>
              <w:t xml:space="preserve">
Исламтану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Діни ақпараттық-насихаттық түсіндіру жұмыстарын жүзеге асыру, діни құқықтық-моральдық ережелер мен нормаларды насихаттау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413"/>
          <w:p>
            <w:pPr>
              <w:spacing w:after="20"/>
              <w:ind w:left="20"/>
              <w:jc w:val="both"/>
            </w:pPr>
            <w:r>
              <w:rPr>
                <w:rFonts w:ascii="Times New Roman"/>
                <w:b w:val="false"/>
                <w:i w:val="false"/>
                <w:color w:val="000000"/>
                <w:sz w:val="20"/>
              </w:rPr>
              <w:t xml:space="preserve">
1. Исламның рухани құндылықтарын насихаттау </w:t>
            </w:r>
          </w:p>
          <w:bookmarkEnd w:id="41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Діни білім беру жұмысын жүзеге асыру және әдістемелік қамтамасыз ету </w:t>
            </w:r>
          </w:p>
          <w:p>
            <w:pPr>
              <w:spacing w:after="20"/>
              <w:ind w:left="20"/>
              <w:jc w:val="both"/>
            </w:pPr>
            <w:r>
              <w:rPr>
                <w:rFonts w:ascii="Times New Roman"/>
                <w:b w:val="false"/>
                <w:i w:val="false"/>
                <w:color w:val="000000"/>
                <w:sz w:val="20"/>
              </w:rPr>
              <w:t>
3. Қоғамдағы діни мәселелер бойынша өзара қарым-қатынастарды реттеу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414"/>
          <w:p>
            <w:pPr>
              <w:spacing w:after="20"/>
              <w:ind w:left="20"/>
              <w:jc w:val="both"/>
            </w:pPr>
            <w:r>
              <w:rPr>
                <w:rFonts w:ascii="Times New Roman"/>
                <w:b w:val="false"/>
                <w:i w:val="false"/>
                <w:color w:val="000000"/>
                <w:sz w:val="20"/>
              </w:rPr>
              <w:t>
Еңбек функциясы 1:</w:t>
            </w:r>
          </w:p>
          <w:bookmarkEnd w:id="414"/>
          <w:p>
            <w:pPr>
              <w:spacing w:after="20"/>
              <w:ind w:left="20"/>
              <w:jc w:val="both"/>
            </w:pPr>
            <w:r>
              <w:rPr>
                <w:rFonts w:ascii="Times New Roman"/>
                <w:b w:val="false"/>
                <w:i w:val="false"/>
                <w:color w:val="000000"/>
                <w:sz w:val="20"/>
              </w:rPr>
              <w:t xml:space="preserve">
Исламның рухани құндылықтарын насихаттау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415"/>
          <w:p>
            <w:pPr>
              <w:spacing w:after="20"/>
              <w:ind w:left="20"/>
              <w:jc w:val="both"/>
            </w:pPr>
            <w:r>
              <w:rPr>
                <w:rFonts w:ascii="Times New Roman"/>
                <w:b w:val="false"/>
                <w:i w:val="false"/>
                <w:color w:val="000000"/>
                <w:sz w:val="20"/>
              </w:rPr>
              <w:t>
Дағды 1:</w:t>
            </w:r>
          </w:p>
          <w:bookmarkEnd w:id="415"/>
          <w:p>
            <w:pPr>
              <w:spacing w:after="20"/>
              <w:ind w:left="20"/>
              <w:jc w:val="both"/>
            </w:pPr>
            <w:r>
              <w:rPr>
                <w:rFonts w:ascii="Times New Roman"/>
                <w:b w:val="false"/>
                <w:i w:val="false"/>
                <w:color w:val="000000"/>
                <w:sz w:val="20"/>
              </w:rPr>
              <w:t xml:space="preserve">
Уағыз айту әдістерін меңгеру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416"/>
          <w:p>
            <w:pPr>
              <w:spacing w:after="20"/>
              <w:ind w:left="20"/>
              <w:jc w:val="both"/>
            </w:pPr>
            <w:r>
              <w:rPr>
                <w:rFonts w:ascii="Times New Roman"/>
                <w:b w:val="false"/>
                <w:i w:val="false"/>
                <w:color w:val="000000"/>
                <w:sz w:val="20"/>
              </w:rPr>
              <w:t>
Машықтар:</w:t>
            </w:r>
          </w:p>
          <w:bookmarkEnd w:id="416"/>
          <w:p>
            <w:pPr>
              <w:spacing w:after="20"/>
              <w:ind w:left="20"/>
              <w:jc w:val="both"/>
            </w:pPr>
            <w:r>
              <w:rPr>
                <w:rFonts w:ascii="Times New Roman"/>
                <w:b w:val="false"/>
                <w:i w:val="false"/>
                <w:color w:val="000000"/>
                <w:sz w:val="20"/>
              </w:rPr>
              <w:t>
</w:t>
            </w:r>
            <w:r>
              <w:rPr>
                <w:rFonts w:ascii="Times New Roman"/>
                <w:b w:val="false"/>
                <w:i w:val="false"/>
                <w:color w:val="000000"/>
                <w:sz w:val="20"/>
              </w:rPr>
              <w:t>1. Құран аяттары, хадистер және басқа да діни мәтіндерді орынды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Қоғамдағы діни-құқықтық мәселелерге талдау жасау;</w:t>
            </w:r>
          </w:p>
          <w:p>
            <w:pPr>
              <w:spacing w:after="20"/>
              <w:ind w:left="20"/>
              <w:jc w:val="both"/>
            </w:pPr>
            <w:r>
              <w:rPr>
                <w:rFonts w:ascii="Times New Roman"/>
                <w:b w:val="false"/>
                <w:i w:val="false"/>
                <w:color w:val="000000"/>
                <w:sz w:val="20"/>
              </w:rPr>
              <w:t>
3. Мұхаммед Пайғамбар мен оның ізбасарларының өміріне сипаттама беру және мысал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417"/>
          <w:p>
            <w:pPr>
              <w:spacing w:after="20"/>
              <w:ind w:left="20"/>
              <w:jc w:val="both"/>
            </w:pPr>
            <w:r>
              <w:rPr>
                <w:rFonts w:ascii="Times New Roman"/>
                <w:b w:val="false"/>
                <w:i w:val="false"/>
                <w:color w:val="000000"/>
                <w:sz w:val="20"/>
              </w:rPr>
              <w:t>
Білімдер:</w:t>
            </w:r>
          </w:p>
          <w:bookmarkEnd w:id="41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Ислам сенімі мен құқығы, ислам тарихы, дағуат әдістемесі;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2. Имамның аудиторияға психологиялық ықпал ету құралдары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 дәстүріндегі және исламдағы шешендік өнер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Діни уағыз насихат ұйымдастырудағы этикалық қағидалар мен моральдық нормалар;</w:t>
            </w:r>
          </w:p>
          <w:p>
            <w:pPr>
              <w:spacing w:after="20"/>
              <w:ind w:left="20"/>
              <w:jc w:val="both"/>
            </w:pPr>
            <w:r>
              <w:rPr>
                <w:rFonts w:ascii="Times New Roman"/>
                <w:b w:val="false"/>
                <w:i w:val="false"/>
                <w:color w:val="000000"/>
                <w:sz w:val="20"/>
              </w:rPr>
              <w:t>
5. Ішкі еңбек тәртібі, еңбек қауіпсіздігі және еңбекті қорғау, өндірістік санитария ережелері,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418"/>
          <w:p>
            <w:pPr>
              <w:spacing w:after="20"/>
              <w:ind w:left="20"/>
              <w:jc w:val="both"/>
            </w:pPr>
            <w:r>
              <w:rPr>
                <w:rFonts w:ascii="Times New Roman"/>
                <w:b w:val="false"/>
                <w:i w:val="false"/>
                <w:color w:val="000000"/>
                <w:sz w:val="20"/>
              </w:rPr>
              <w:t>
Еңбек функциясы 2:</w:t>
            </w:r>
          </w:p>
          <w:bookmarkEnd w:id="418"/>
          <w:p>
            <w:pPr>
              <w:spacing w:after="20"/>
              <w:ind w:left="20"/>
              <w:jc w:val="both"/>
            </w:pPr>
            <w:r>
              <w:rPr>
                <w:rFonts w:ascii="Times New Roman"/>
                <w:b w:val="false"/>
                <w:i w:val="false"/>
                <w:color w:val="000000"/>
                <w:sz w:val="20"/>
              </w:rPr>
              <w:t xml:space="preserve">
Діни білім беру жұмысын жүзеге асыру және әдістемелік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419"/>
          <w:p>
            <w:pPr>
              <w:spacing w:after="20"/>
              <w:ind w:left="20"/>
              <w:jc w:val="both"/>
            </w:pPr>
            <w:r>
              <w:rPr>
                <w:rFonts w:ascii="Times New Roman"/>
                <w:b w:val="false"/>
                <w:i w:val="false"/>
                <w:color w:val="000000"/>
                <w:sz w:val="20"/>
              </w:rPr>
              <w:t>
Дағды 1:</w:t>
            </w:r>
          </w:p>
          <w:bookmarkEnd w:id="419"/>
          <w:p>
            <w:pPr>
              <w:spacing w:after="20"/>
              <w:ind w:left="20"/>
              <w:jc w:val="both"/>
            </w:pPr>
            <w:r>
              <w:rPr>
                <w:rFonts w:ascii="Times New Roman"/>
                <w:b w:val="false"/>
                <w:i w:val="false"/>
                <w:color w:val="000000"/>
                <w:sz w:val="20"/>
              </w:rPr>
              <w:t>
Діни білім беру қызметін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420"/>
          <w:p>
            <w:pPr>
              <w:spacing w:after="20"/>
              <w:ind w:left="20"/>
              <w:jc w:val="both"/>
            </w:pPr>
            <w:r>
              <w:rPr>
                <w:rFonts w:ascii="Times New Roman"/>
                <w:b w:val="false"/>
                <w:i w:val="false"/>
                <w:color w:val="000000"/>
                <w:sz w:val="20"/>
              </w:rPr>
              <w:t>
Машықтар:</w:t>
            </w:r>
          </w:p>
          <w:bookmarkEnd w:id="42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Негізгі ислам ғылымдарының мәні, принциптері, әдістері, қалыптасу кезеңдері, өзара байланысы туралы жалпы түсінік қалыптастыра алу; </w:t>
            </w:r>
          </w:p>
          <w:p>
            <w:pPr>
              <w:spacing w:after="20"/>
              <w:ind w:left="20"/>
              <w:jc w:val="both"/>
            </w:pPr>
            <w:r>
              <w:rPr>
                <w:rFonts w:ascii="Times New Roman"/>
                <w:b w:val="false"/>
                <w:i w:val="false"/>
                <w:color w:val="000000"/>
                <w:sz w:val="20"/>
              </w:rPr>
              <w:t>
</w:t>
            </w:r>
            <w:r>
              <w:rPr>
                <w:rFonts w:ascii="Times New Roman"/>
                <w:b w:val="false"/>
                <w:i w:val="false"/>
                <w:color w:val="000000"/>
                <w:sz w:val="20"/>
              </w:rPr>
              <w:t>2. Дін мәселелері бойынша ақпараттық-насихаттық түсіндіру жұмыстарын жүргізу;</w:t>
            </w:r>
          </w:p>
          <w:p>
            <w:pPr>
              <w:spacing w:after="20"/>
              <w:ind w:left="20"/>
              <w:jc w:val="both"/>
            </w:pPr>
            <w:r>
              <w:rPr>
                <w:rFonts w:ascii="Times New Roman"/>
                <w:b w:val="false"/>
                <w:i w:val="false"/>
                <w:color w:val="000000"/>
                <w:sz w:val="20"/>
              </w:rPr>
              <w:t>
3. Құран аяттары мен діни мәтіндерді теологиялық және құқықтық негізінде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421"/>
          <w:p>
            <w:pPr>
              <w:spacing w:after="20"/>
              <w:ind w:left="20"/>
              <w:jc w:val="both"/>
            </w:pPr>
            <w:r>
              <w:rPr>
                <w:rFonts w:ascii="Times New Roman"/>
                <w:b w:val="false"/>
                <w:i w:val="false"/>
                <w:color w:val="000000"/>
                <w:sz w:val="20"/>
              </w:rPr>
              <w:t>
Білімдер:</w:t>
            </w:r>
          </w:p>
          <w:bookmarkEnd w:id="421"/>
          <w:p>
            <w:pPr>
              <w:spacing w:after="20"/>
              <w:ind w:left="20"/>
              <w:jc w:val="both"/>
            </w:pPr>
            <w:r>
              <w:rPr>
                <w:rFonts w:ascii="Times New Roman"/>
                <w:b w:val="false"/>
                <w:i w:val="false"/>
                <w:color w:val="000000"/>
                <w:sz w:val="20"/>
              </w:rPr>
              <w:t>
</w:t>
            </w:r>
            <w:r>
              <w:rPr>
                <w:rFonts w:ascii="Times New Roman"/>
                <w:b w:val="false"/>
                <w:i w:val="false"/>
                <w:color w:val="000000"/>
                <w:sz w:val="20"/>
              </w:rPr>
              <w:t>1. Діни қызмет және діни бірлестіктер туралы Қазақстан Республикасының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Негізгі ислам ілімдері, ислам құқығы және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Діни бірлестің (ҚМДБ) концептуалды құжаттары, діни-құқықтық шешімдері;</w:t>
            </w:r>
          </w:p>
          <w:p>
            <w:pPr>
              <w:spacing w:after="20"/>
              <w:ind w:left="20"/>
              <w:jc w:val="both"/>
            </w:pPr>
            <w:r>
              <w:rPr>
                <w:rFonts w:ascii="Times New Roman"/>
                <w:b w:val="false"/>
                <w:i w:val="false"/>
                <w:color w:val="000000"/>
                <w:sz w:val="20"/>
              </w:rPr>
              <w:t>
4. Ішкі еңбек тәртібі, еңбек қауіпсіздігі және еңбекті қорғау, өндірістік санитария ережелері,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422"/>
          <w:p>
            <w:pPr>
              <w:spacing w:after="20"/>
              <w:ind w:left="20"/>
              <w:jc w:val="both"/>
            </w:pPr>
            <w:r>
              <w:rPr>
                <w:rFonts w:ascii="Times New Roman"/>
                <w:b w:val="false"/>
                <w:i w:val="false"/>
                <w:color w:val="000000"/>
                <w:sz w:val="20"/>
              </w:rPr>
              <w:t>
Дағды 2:</w:t>
            </w:r>
          </w:p>
          <w:bookmarkEnd w:id="422"/>
          <w:p>
            <w:pPr>
              <w:spacing w:after="20"/>
              <w:ind w:left="20"/>
              <w:jc w:val="both"/>
            </w:pPr>
            <w:r>
              <w:rPr>
                <w:rFonts w:ascii="Times New Roman"/>
                <w:b w:val="false"/>
                <w:i w:val="false"/>
                <w:color w:val="000000"/>
                <w:sz w:val="20"/>
              </w:rPr>
              <w:t>
Оқыту әдістемесін қолдану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423"/>
          <w:p>
            <w:pPr>
              <w:spacing w:after="20"/>
              <w:ind w:left="20"/>
              <w:jc w:val="both"/>
            </w:pPr>
            <w:r>
              <w:rPr>
                <w:rFonts w:ascii="Times New Roman"/>
                <w:b w:val="false"/>
                <w:i w:val="false"/>
                <w:color w:val="000000"/>
                <w:sz w:val="20"/>
              </w:rPr>
              <w:t>
Машықтар:</w:t>
            </w:r>
          </w:p>
          <w:bookmarkEnd w:id="423"/>
          <w:p>
            <w:pPr>
              <w:spacing w:after="20"/>
              <w:ind w:left="20"/>
              <w:jc w:val="both"/>
            </w:pPr>
            <w:r>
              <w:rPr>
                <w:rFonts w:ascii="Times New Roman"/>
                <w:b w:val="false"/>
                <w:i w:val="false"/>
                <w:color w:val="000000"/>
                <w:sz w:val="20"/>
              </w:rPr>
              <w:t>
</w:t>
            </w:r>
            <w:r>
              <w:rPr>
                <w:rFonts w:ascii="Times New Roman"/>
                <w:b w:val="false"/>
                <w:i w:val="false"/>
                <w:color w:val="000000"/>
                <w:sz w:val="20"/>
              </w:rPr>
              <w:t>1. Ислам пәндерін оқыту әдістемесін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Құранды оқытудың ерекшеліктері, ислам құқығының теориясы мен әдіснамасы, сенім негіздерін сипаттау және талдау;</w:t>
            </w:r>
          </w:p>
          <w:p>
            <w:pPr>
              <w:spacing w:after="20"/>
              <w:ind w:left="20"/>
              <w:jc w:val="both"/>
            </w:pPr>
            <w:r>
              <w:rPr>
                <w:rFonts w:ascii="Times New Roman"/>
                <w:b w:val="false"/>
                <w:i w:val="false"/>
                <w:color w:val="000000"/>
                <w:sz w:val="20"/>
              </w:rPr>
              <w:t>
3. Діни пәндерді оқыту процесінде туындайтын жалпы проблемаларды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424"/>
          <w:p>
            <w:pPr>
              <w:spacing w:after="20"/>
              <w:ind w:left="20"/>
              <w:jc w:val="both"/>
            </w:pPr>
            <w:r>
              <w:rPr>
                <w:rFonts w:ascii="Times New Roman"/>
                <w:b w:val="false"/>
                <w:i w:val="false"/>
                <w:color w:val="000000"/>
                <w:sz w:val="20"/>
              </w:rPr>
              <w:t>
Білімдер:</w:t>
            </w:r>
          </w:p>
          <w:bookmarkEnd w:id="424"/>
          <w:p>
            <w:pPr>
              <w:spacing w:after="20"/>
              <w:ind w:left="20"/>
              <w:jc w:val="both"/>
            </w:pPr>
            <w:r>
              <w:rPr>
                <w:rFonts w:ascii="Times New Roman"/>
                <w:b w:val="false"/>
                <w:i w:val="false"/>
                <w:color w:val="000000"/>
                <w:sz w:val="20"/>
              </w:rPr>
              <w:t>
</w:t>
            </w:r>
            <w:r>
              <w:rPr>
                <w:rFonts w:ascii="Times New Roman"/>
                <w:b w:val="false"/>
                <w:i w:val="false"/>
                <w:color w:val="000000"/>
                <w:sz w:val="20"/>
              </w:rPr>
              <w:t>1. Ислам пәндерін оқыту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Қасиетті Құранды оқытудың ерекшеліктері, ислам құқығының теориясы мен әдістемесі, хадистану, араб тілі ережелері;</w:t>
            </w:r>
          </w:p>
          <w:p>
            <w:pPr>
              <w:spacing w:after="20"/>
              <w:ind w:left="20"/>
              <w:jc w:val="both"/>
            </w:pPr>
            <w:r>
              <w:rPr>
                <w:rFonts w:ascii="Times New Roman"/>
                <w:b w:val="false"/>
                <w:i w:val="false"/>
                <w:color w:val="000000"/>
                <w:sz w:val="20"/>
              </w:rPr>
              <w:t>
3. Ішкі еңбек тәртібі, еңбек қауіпсіздігі және еңбекті қорғау, өндірістік санитария ережелері,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425"/>
          <w:p>
            <w:pPr>
              <w:spacing w:after="20"/>
              <w:ind w:left="20"/>
              <w:jc w:val="both"/>
            </w:pPr>
            <w:r>
              <w:rPr>
                <w:rFonts w:ascii="Times New Roman"/>
                <w:b w:val="false"/>
                <w:i w:val="false"/>
                <w:color w:val="000000"/>
                <w:sz w:val="20"/>
              </w:rPr>
              <w:t>
Еңбек функциясы 3:</w:t>
            </w:r>
          </w:p>
          <w:bookmarkEnd w:id="425"/>
          <w:p>
            <w:pPr>
              <w:spacing w:after="20"/>
              <w:ind w:left="20"/>
              <w:jc w:val="both"/>
            </w:pPr>
            <w:r>
              <w:rPr>
                <w:rFonts w:ascii="Times New Roman"/>
                <w:b w:val="false"/>
                <w:i w:val="false"/>
                <w:color w:val="000000"/>
                <w:sz w:val="20"/>
              </w:rPr>
              <w:t>
Қоғамдағы діни мәселелер бойынша өзара қарым-қатынастарды реттеу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426"/>
          <w:p>
            <w:pPr>
              <w:spacing w:after="20"/>
              <w:ind w:left="20"/>
              <w:jc w:val="both"/>
            </w:pPr>
            <w:r>
              <w:rPr>
                <w:rFonts w:ascii="Times New Roman"/>
                <w:b w:val="false"/>
                <w:i w:val="false"/>
                <w:color w:val="000000"/>
                <w:sz w:val="20"/>
              </w:rPr>
              <w:t>
Дағды 1:</w:t>
            </w:r>
          </w:p>
          <w:bookmarkEnd w:id="426"/>
          <w:p>
            <w:pPr>
              <w:spacing w:after="20"/>
              <w:ind w:left="20"/>
              <w:jc w:val="both"/>
            </w:pPr>
            <w:r>
              <w:rPr>
                <w:rFonts w:ascii="Times New Roman"/>
                <w:b w:val="false"/>
                <w:i w:val="false"/>
                <w:color w:val="000000"/>
                <w:sz w:val="20"/>
              </w:rPr>
              <w:t>
Қоғамдағы діни құбылыстарды зерделеу және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427"/>
          <w:p>
            <w:pPr>
              <w:spacing w:after="20"/>
              <w:ind w:left="20"/>
              <w:jc w:val="both"/>
            </w:pPr>
            <w:r>
              <w:rPr>
                <w:rFonts w:ascii="Times New Roman"/>
                <w:b w:val="false"/>
                <w:i w:val="false"/>
                <w:color w:val="000000"/>
                <w:sz w:val="20"/>
              </w:rPr>
              <w:t>
Машықтар:</w:t>
            </w:r>
          </w:p>
          <w:bookmarkEnd w:id="42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Қазақстандағы діни бірлестіктер мен діни ағымдардың қызметтеріне талдау жасау; </w:t>
            </w:r>
          </w:p>
          <w:p>
            <w:pPr>
              <w:spacing w:after="20"/>
              <w:ind w:left="20"/>
              <w:jc w:val="both"/>
            </w:pPr>
            <w:r>
              <w:rPr>
                <w:rFonts w:ascii="Times New Roman"/>
                <w:b w:val="false"/>
                <w:i w:val="false"/>
                <w:color w:val="000000"/>
                <w:sz w:val="20"/>
              </w:rPr>
              <w:t xml:space="preserve">
2. Дінге қатысты даулы мәселелерге теологиялық принциптерге сәйкес шешімдер табу.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 w:id="428"/>
          <w:p>
            <w:pPr>
              <w:spacing w:after="20"/>
              <w:ind w:left="20"/>
              <w:jc w:val="both"/>
            </w:pPr>
            <w:r>
              <w:rPr>
                <w:rFonts w:ascii="Times New Roman"/>
                <w:b w:val="false"/>
                <w:i w:val="false"/>
                <w:color w:val="000000"/>
                <w:sz w:val="20"/>
              </w:rPr>
              <w:t>
Білімдер:</w:t>
            </w:r>
          </w:p>
          <w:bookmarkEnd w:id="428"/>
          <w:p>
            <w:pPr>
              <w:spacing w:after="20"/>
              <w:ind w:left="20"/>
              <w:jc w:val="both"/>
            </w:pPr>
            <w:r>
              <w:rPr>
                <w:rFonts w:ascii="Times New Roman"/>
                <w:b w:val="false"/>
                <w:i w:val="false"/>
                <w:color w:val="000000"/>
                <w:sz w:val="20"/>
              </w:rPr>
              <w:t>
</w:t>
            </w:r>
            <w:r>
              <w:rPr>
                <w:rFonts w:ascii="Times New Roman"/>
                <w:b w:val="false"/>
                <w:i w:val="false"/>
                <w:color w:val="000000"/>
                <w:sz w:val="20"/>
              </w:rPr>
              <w:t>1. Діни қызмет және діни бірлестіктер туралы Қазақстан Республикасының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Қазіргі заманда жаңа діни және саяси ағымдардың пайда болу тарихы мен себептері;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Қазақстандағы исламдық радикалды ағымдар идеологиясының негізі мен сипаты;</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Конфликтология және медиация негіздері;</w:t>
            </w:r>
          </w:p>
          <w:p>
            <w:pPr>
              <w:spacing w:after="20"/>
              <w:ind w:left="20"/>
              <w:jc w:val="both"/>
            </w:pPr>
            <w:r>
              <w:rPr>
                <w:rFonts w:ascii="Times New Roman"/>
                <w:b w:val="false"/>
                <w:i w:val="false"/>
                <w:color w:val="000000"/>
                <w:sz w:val="20"/>
              </w:rPr>
              <w:t>
5. Ішкі еңбек тәртібі, еңбек қауіпсіздігі және еңбекті қорғау, өндірістік санитария ережелері,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429"/>
          <w:p>
            <w:pPr>
              <w:spacing w:after="20"/>
              <w:ind w:left="20"/>
              <w:jc w:val="both"/>
            </w:pPr>
            <w:r>
              <w:rPr>
                <w:rFonts w:ascii="Times New Roman"/>
                <w:b w:val="false"/>
                <w:i w:val="false"/>
                <w:color w:val="000000"/>
                <w:sz w:val="20"/>
              </w:rPr>
              <w:t>
Жауапкершілік</w:t>
            </w:r>
          </w:p>
          <w:bookmarkEnd w:id="429"/>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Ауызекі сөйлеу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қарым-қатынас жасау дағдылары</w:t>
            </w:r>
          </w:p>
          <w:p>
            <w:pPr>
              <w:spacing w:after="20"/>
              <w:ind w:left="20"/>
              <w:jc w:val="both"/>
            </w:pPr>
            <w:r>
              <w:rPr>
                <w:rFonts w:ascii="Times New Roman"/>
                <w:b w:val="false"/>
                <w:i w:val="false"/>
                <w:color w:val="000000"/>
                <w:sz w:val="20"/>
              </w:rPr>
              <w:t>
Сыни ойлау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6" w:id="430"/>
    <w:p>
      <w:pPr>
        <w:spacing w:after="0"/>
        <w:ind w:left="0"/>
        <w:jc w:val="left"/>
      </w:pPr>
      <w:r>
        <w:rPr>
          <w:rFonts w:ascii="Times New Roman"/>
          <w:b/>
          <w:i w:val="false"/>
          <w:color w:val="000000"/>
        </w:rPr>
        <w:t xml:space="preserve"> 4-тарау.Кәсіптік стандарттың техникалық деректері</w:t>
      </w:r>
    </w:p>
    <w:bookmarkEnd w:id="430"/>
    <w:bookmarkStart w:name="z1077" w:id="431"/>
    <w:p>
      <w:pPr>
        <w:spacing w:after="0"/>
        <w:ind w:left="0"/>
        <w:jc w:val="both"/>
      </w:pPr>
      <w:r>
        <w:rPr>
          <w:rFonts w:ascii="Times New Roman"/>
          <w:b w:val="false"/>
          <w:i w:val="false"/>
          <w:color w:val="000000"/>
          <w:sz w:val="28"/>
        </w:rPr>
        <w:t>
      23. Мемлекеттік органның атауы:</w:t>
      </w:r>
    </w:p>
    <w:bookmarkEnd w:id="431"/>
    <w:bookmarkStart w:name="z1078" w:id="432"/>
    <w:p>
      <w:pPr>
        <w:spacing w:after="0"/>
        <w:ind w:left="0"/>
        <w:jc w:val="both"/>
      </w:pPr>
      <w:r>
        <w:rPr>
          <w:rFonts w:ascii="Times New Roman"/>
          <w:b w:val="false"/>
          <w:i w:val="false"/>
          <w:color w:val="000000"/>
          <w:sz w:val="28"/>
        </w:rPr>
        <w:t>
      Қазақстан Республикасы Мәдениет және ақпарат министрлігі</w:t>
      </w:r>
    </w:p>
    <w:bookmarkEnd w:id="432"/>
    <w:bookmarkStart w:name="z1079" w:id="433"/>
    <w:p>
      <w:pPr>
        <w:spacing w:after="0"/>
        <w:ind w:left="0"/>
        <w:jc w:val="both"/>
      </w:pPr>
      <w:r>
        <w:rPr>
          <w:rFonts w:ascii="Times New Roman"/>
          <w:b w:val="false"/>
          <w:i w:val="false"/>
          <w:color w:val="000000"/>
          <w:sz w:val="28"/>
        </w:rPr>
        <w:t>
      Орындаушы:</w:t>
      </w:r>
    </w:p>
    <w:bookmarkEnd w:id="433"/>
    <w:bookmarkStart w:name="z1080" w:id="434"/>
    <w:p>
      <w:pPr>
        <w:spacing w:after="0"/>
        <w:ind w:left="0"/>
        <w:jc w:val="both"/>
      </w:pPr>
      <w:r>
        <w:rPr>
          <w:rFonts w:ascii="Times New Roman"/>
          <w:b w:val="false"/>
          <w:i w:val="false"/>
          <w:color w:val="000000"/>
          <w:sz w:val="28"/>
        </w:rPr>
        <w:t>
      Халым Қ., +7 (747) 555 65 37, k.khalym@mki.gov.kz</w:t>
      </w:r>
    </w:p>
    <w:bookmarkEnd w:id="434"/>
    <w:bookmarkStart w:name="z1081" w:id="435"/>
    <w:p>
      <w:pPr>
        <w:spacing w:after="0"/>
        <w:ind w:left="0"/>
        <w:jc w:val="both"/>
      </w:pPr>
      <w:r>
        <w:rPr>
          <w:rFonts w:ascii="Times New Roman"/>
          <w:b w:val="false"/>
          <w:i w:val="false"/>
          <w:color w:val="000000"/>
          <w:sz w:val="28"/>
        </w:rPr>
        <w:t xml:space="preserve">
      24. Әзірлеуге қатысатын ұйымдар (кәсіпорындар): </w:t>
      </w:r>
    </w:p>
    <w:bookmarkEnd w:id="435"/>
    <w:bookmarkStart w:name="z1082" w:id="436"/>
    <w:p>
      <w:pPr>
        <w:spacing w:after="0"/>
        <w:ind w:left="0"/>
        <w:jc w:val="both"/>
      </w:pPr>
      <w:r>
        <w:rPr>
          <w:rFonts w:ascii="Times New Roman"/>
          <w:b w:val="false"/>
          <w:i w:val="false"/>
          <w:color w:val="000000"/>
          <w:sz w:val="28"/>
        </w:rPr>
        <w:t>
      Қазақстан мұсылмандары діни басқармасы</w:t>
      </w:r>
    </w:p>
    <w:bookmarkEnd w:id="436"/>
    <w:bookmarkStart w:name="z1083" w:id="437"/>
    <w:p>
      <w:pPr>
        <w:spacing w:after="0"/>
        <w:ind w:left="0"/>
        <w:jc w:val="both"/>
      </w:pPr>
      <w:r>
        <w:rPr>
          <w:rFonts w:ascii="Times New Roman"/>
          <w:b w:val="false"/>
          <w:i w:val="false"/>
          <w:color w:val="000000"/>
          <w:sz w:val="28"/>
        </w:rPr>
        <w:t>
      Орындаушы:</w:t>
      </w:r>
    </w:p>
    <w:bookmarkEnd w:id="437"/>
    <w:bookmarkStart w:name="z1084" w:id="438"/>
    <w:p>
      <w:pPr>
        <w:spacing w:after="0"/>
        <w:ind w:left="0"/>
        <w:jc w:val="both"/>
      </w:pPr>
      <w:r>
        <w:rPr>
          <w:rFonts w:ascii="Times New Roman"/>
          <w:b w:val="false"/>
          <w:i w:val="false"/>
          <w:color w:val="000000"/>
          <w:sz w:val="28"/>
        </w:rPr>
        <w:t>
      Аманқұлов Х.Т., +7 (701) 511 70 71, xaseke74@mail.ru;</w:t>
      </w:r>
    </w:p>
    <w:bookmarkEnd w:id="438"/>
    <w:bookmarkStart w:name="z1085" w:id="439"/>
    <w:p>
      <w:pPr>
        <w:spacing w:after="0"/>
        <w:ind w:left="0"/>
        <w:jc w:val="both"/>
      </w:pPr>
      <w:r>
        <w:rPr>
          <w:rFonts w:ascii="Times New Roman"/>
          <w:b w:val="false"/>
          <w:i w:val="false"/>
          <w:color w:val="000000"/>
          <w:sz w:val="28"/>
        </w:rPr>
        <w:t>
      әл–Фараби атындағы Қазақ ұлттық университеті</w:t>
      </w:r>
    </w:p>
    <w:bookmarkEnd w:id="439"/>
    <w:bookmarkStart w:name="z1086" w:id="440"/>
    <w:p>
      <w:pPr>
        <w:spacing w:after="0"/>
        <w:ind w:left="0"/>
        <w:jc w:val="both"/>
      </w:pPr>
      <w:r>
        <w:rPr>
          <w:rFonts w:ascii="Times New Roman"/>
          <w:b w:val="false"/>
          <w:i w:val="false"/>
          <w:color w:val="000000"/>
          <w:sz w:val="28"/>
        </w:rPr>
        <w:t>
      Орындаушы:</w:t>
      </w:r>
    </w:p>
    <w:bookmarkEnd w:id="440"/>
    <w:bookmarkStart w:name="z1087" w:id="441"/>
    <w:p>
      <w:pPr>
        <w:spacing w:after="0"/>
        <w:ind w:left="0"/>
        <w:jc w:val="both"/>
      </w:pPr>
      <w:r>
        <w:rPr>
          <w:rFonts w:ascii="Times New Roman"/>
          <w:b w:val="false"/>
          <w:i w:val="false"/>
          <w:color w:val="000000"/>
          <w:sz w:val="28"/>
        </w:rPr>
        <w:t>
      Өтебаева Д.С., +7 (707) 807 52 43, dinara.utebayevaz@gmail.com;</w:t>
      </w:r>
    </w:p>
    <w:bookmarkEnd w:id="441"/>
    <w:bookmarkStart w:name="z1088" w:id="442"/>
    <w:p>
      <w:pPr>
        <w:spacing w:after="0"/>
        <w:ind w:left="0"/>
        <w:jc w:val="both"/>
      </w:pPr>
      <w:r>
        <w:rPr>
          <w:rFonts w:ascii="Times New Roman"/>
          <w:b w:val="false"/>
          <w:i w:val="false"/>
          <w:color w:val="000000"/>
          <w:sz w:val="28"/>
        </w:rPr>
        <w:t>
      Х.А. Ясауи атындағы Халықаралық қазақ-түрік университеті</w:t>
      </w:r>
    </w:p>
    <w:bookmarkEnd w:id="442"/>
    <w:bookmarkStart w:name="z1089" w:id="443"/>
    <w:p>
      <w:pPr>
        <w:spacing w:after="0"/>
        <w:ind w:left="0"/>
        <w:jc w:val="both"/>
      </w:pPr>
      <w:r>
        <w:rPr>
          <w:rFonts w:ascii="Times New Roman"/>
          <w:b w:val="false"/>
          <w:i w:val="false"/>
          <w:color w:val="000000"/>
          <w:sz w:val="28"/>
        </w:rPr>
        <w:t>
      Орындаушы:</w:t>
      </w:r>
    </w:p>
    <w:bookmarkEnd w:id="443"/>
    <w:bookmarkStart w:name="z1090" w:id="444"/>
    <w:p>
      <w:pPr>
        <w:spacing w:after="0"/>
        <w:ind w:left="0"/>
        <w:jc w:val="both"/>
      </w:pPr>
      <w:r>
        <w:rPr>
          <w:rFonts w:ascii="Times New Roman"/>
          <w:b w:val="false"/>
          <w:i w:val="false"/>
          <w:color w:val="000000"/>
          <w:sz w:val="28"/>
        </w:rPr>
        <w:t>
      Қамалова Ф.Б., +7 (775) 714 83 13,</w:t>
      </w:r>
    </w:p>
    <w:bookmarkEnd w:id="444"/>
    <w:bookmarkStart w:name="z1091" w:id="445"/>
    <w:p>
      <w:pPr>
        <w:spacing w:after="0"/>
        <w:ind w:left="0"/>
        <w:jc w:val="both"/>
      </w:pPr>
      <w:r>
        <w:rPr>
          <w:rFonts w:ascii="Times New Roman"/>
          <w:b w:val="false"/>
          <w:i w:val="false"/>
          <w:color w:val="000000"/>
          <w:sz w:val="28"/>
        </w:rPr>
        <w:t>
      25. Кәсіптік біліктілік жөніндегі салалық кеңес: 23.10.2024 жылғы №6 хаттама.</w:t>
      </w:r>
    </w:p>
    <w:bookmarkEnd w:id="445"/>
    <w:bookmarkStart w:name="z1092" w:id="446"/>
    <w:p>
      <w:pPr>
        <w:spacing w:after="0"/>
        <w:ind w:left="0"/>
        <w:jc w:val="both"/>
      </w:pPr>
      <w:r>
        <w:rPr>
          <w:rFonts w:ascii="Times New Roman"/>
          <w:b w:val="false"/>
          <w:i w:val="false"/>
          <w:color w:val="000000"/>
          <w:sz w:val="28"/>
        </w:rPr>
        <w:t>
      26. Кәсіптік біліктілік жөніндегі ұлттық орган: 01.11.2024 жылғы қорытындысы.</w:t>
      </w:r>
    </w:p>
    <w:bookmarkEnd w:id="446"/>
    <w:bookmarkStart w:name="z1093" w:id="447"/>
    <w:p>
      <w:pPr>
        <w:spacing w:after="0"/>
        <w:ind w:left="0"/>
        <w:jc w:val="both"/>
      </w:pPr>
      <w:r>
        <w:rPr>
          <w:rFonts w:ascii="Times New Roman"/>
          <w:b w:val="false"/>
          <w:i w:val="false"/>
          <w:color w:val="000000"/>
          <w:sz w:val="28"/>
        </w:rPr>
        <w:t>
      27. Қазақстан Республикасы "Атамекен" Ұлттық кәсіпкерлер палатасы: 4.11.2024 жылғы № 2843 сараптамалық қорытындысы.</w:t>
      </w:r>
    </w:p>
    <w:bookmarkEnd w:id="447"/>
    <w:bookmarkStart w:name="z1094" w:id="448"/>
    <w:p>
      <w:pPr>
        <w:spacing w:after="0"/>
        <w:ind w:left="0"/>
        <w:jc w:val="both"/>
      </w:pPr>
      <w:r>
        <w:rPr>
          <w:rFonts w:ascii="Times New Roman"/>
          <w:b w:val="false"/>
          <w:i w:val="false"/>
          <w:color w:val="000000"/>
          <w:sz w:val="28"/>
        </w:rPr>
        <w:t>
      28. Нұсқа нөмірі және шығарылған жылы: нұсқа 1, 2023 ж.</w:t>
      </w:r>
    </w:p>
    <w:bookmarkEnd w:id="448"/>
    <w:bookmarkStart w:name="z1095" w:id="449"/>
    <w:p>
      <w:pPr>
        <w:spacing w:after="0"/>
        <w:ind w:left="0"/>
        <w:jc w:val="both"/>
      </w:pPr>
      <w:r>
        <w:rPr>
          <w:rFonts w:ascii="Times New Roman"/>
          <w:b w:val="false"/>
          <w:i w:val="false"/>
          <w:color w:val="000000"/>
          <w:sz w:val="28"/>
        </w:rPr>
        <w:t>
      29. Бағдарлы жаңарту күні: 01.10.2027 ж.</w:t>
      </w:r>
    </w:p>
    <w:bookmarkEnd w:id="4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