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6507" w14:textId="8fa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30 желтоқсандағы № 36-114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Қаратал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383 146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191 847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191 299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383 146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103 165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42 245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60 920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103 165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69 529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10 482 мың теңге;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59 047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69 529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және 12-қосымшаларына сәйкес, оның ішінде 2025 жылға келесі көлемдерде бекітілсін: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69 054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9 030 мың теңге;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60 024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69 054 мың теңге;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Ескелді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82 626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16 458 мың теңге;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66 168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82 649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мың теңге;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 мың теңге, оның ішінде: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23,0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Елтай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50 460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7 003 мың теңге;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43 457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50 460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Тастөбе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0341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6 253 мың теңге;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41 088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47 341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Айтуби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80 200 мың теңге, оның ішінде: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5 557 мың теңге;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74 643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80 200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Байшегір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53 651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7 289 мың теңге;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46 362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53 651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Қызылбалық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45 612 мың теңге, оның ішінде: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7 581 мың теңге;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38 031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45 612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2024 жылдың 1 қаңтарынан бастап қолданысқа енгізіледі.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2-қосымша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3-қосымша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5-қосымша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6-қосымша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8-қосымша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9-қосымша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Қаратал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45-126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