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7e44" w14:textId="b0c7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2023 жылғы 27 желтоқсандағы № 16-57 "Қаратал ауданының Үштөбе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5 желтоқсандағы № 32-106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2024-2026 жылдарға арналған бюджеттері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Үштөбе қаласының бюджеті тиісінше осы шешімнің 1, 2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166 935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147 566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19 369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206 935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40 000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40 000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Бастөбе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64 402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24 426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35 813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64 402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Балпық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59 173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7 932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51 241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59 173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Жолбарыс батыр ауылдық округінің бюджеті тиісінше осы шешімнің 10, 11 және 12-қосымшаларына сәйкес, оның ішінде 2024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53 989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12 718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41 271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53 989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Ескелді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66 492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18 312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48 180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66 492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Елтай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60 527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10 118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50 409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60 527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Тастөбе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52 967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6 003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46 964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52 967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Айтуби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39 372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5 319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34 053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39 372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Байшегір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49 189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4 340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44 849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49 189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Қызылбалық ауылдық округінің бюджеті тиісінше осы шешімнің 28, 29 және 30-қосымшаларына сәйкес, оның ішінде 2024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49 017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4 747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44 270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49 017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 желтоқсандағы № 32-106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"05"желтоқсандағы № 32-106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 желтоқсандағы № 32-106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3-қосымша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 желтоқсандағы № 32-106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4-қосымша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 желтоқсандағы № 32-106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5-қосымша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 желтоқсандағы №32-106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 желтоқсандағы № 32-106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7-қосымша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 желтоқсандағы № 32-106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8-қосымша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 желтоқсандағы № 32-106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9-қосымша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"05" желтоқсандағы № 32-106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10-қосымша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