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95ba" w14:textId="3a69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27 желтоқсандағы № 16-56 "Қаратал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16 шілдедегі № 26-92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192111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6 186 083мың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394930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70 424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174 762мың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5 545 967мың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7 314 848мың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37 965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73 840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35 875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1 166 730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1 166 730мың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947 398мың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35 875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255 207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Әкімжанов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"16" шілде №26-92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16-56 шешіміне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620907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1739342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1136976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224822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