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f3d2" w14:textId="925f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Ескелді ауданында коммуналдық қалдықтарды басқарудың 2024-2029 жылдарға арналған бағдарламасын бекіту туралы</w:t>
      </w:r>
    </w:p>
    <w:p>
      <w:pPr>
        <w:spacing w:after="0"/>
        <w:ind w:left="0"/>
        <w:jc w:val="both"/>
      </w:pPr>
      <w:r>
        <w:rPr>
          <w:rFonts w:ascii="Times New Roman"/>
          <w:b w:val="false"/>
          <w:i w:val="false"/>
          <w:color w:val="000000"/>
          <w:sz w:val="28"/>
        </w:rPr>
        <w:t>Жетісу облысы Ескелді аудандық мәслихатының 2024 жылғы 29 қарашадағы № 35-106 шешімі</w:t>
      </w:r>
    </w:p>
    <w:p>
      <w:pPr>
        <w:spacing w:after="0"/>
        <w:ind w:left="0"/>
        <w:jc w:val="both"/>
      </w:pPr>
      <w:bookmarkStart w:name="z6" w:id="0"/>
      <w:r>
        <w:rPr>
          <w:rFonts w:ascii="Times New Roman"/>
          <w:b w:val="false"/>
          <w:i w:val="false"/>
          <w:color w:val="000000"/>
          <w:sz w:val="28"/>
        </w:rPr>
        <w:t>
      Қазақстан Республикасының Экология кодексінің 365-бабының 3-тармағының 1) тармақшасына сәйкес, Ескелді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Жетісу облысы Ескелді ауданында коммуналдық қалдықтарды басқару жөніндегі 2024-2029 жылдарға арналған бағдарлама бекітілсін.</w:t>
      </w:r>
    </w:p>
    <w:bookmarkEnd w:id="1"/>
    <w:bookmarkStart w:name="z8"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 2024 жылғы 29 қарашадағы № 35-106 шешіміне қосымша</w:t>
            </w:r>
          </w:p>
        </w:tc>
      </w:tr>
    </w:tbl>
    <w:bookmarkStart w:name="z11" w:id="3"/>
    <w:p>
      <w:pPr>
        <w:spacing w:after="0"/>
        <w:ind w:left="0"/>
        <w:jc w:val="left"/>
      </w:pPr>
      <w:r>
        <w:rPr>
          <w:rFonts w:ascii="Times New Roman"/>
          <w:b/>
          <w:i w:val="false"/>
          <w:color w:val="000000"/>
        </w:rPr>
        <w:t xml:space="preserve"> БАҒДАРЛАМА</w:t>
      </w:r>
    </w:p>
    <w:bookmarkEnd w:id="3"/>
    <w:bookmarkStart w:name="z12" w:id="4"/>
    <w:p>
      <w:pPr>
        <w:spacing w:after="0"/>
        <w:ind w:left="0"/>
        <w:jc w:val="both"/>
      </w:pPr>
      <w:r>
        <w:rPr>
          <w:rFonts w:ascii="Times New Roman"/>
          <w:b w:val="false"/>
          <w:i w:val="false"/>
          <w:color w:val="000000"/>
          <w:sz w:val="28"/>
        </w:rPr>
        <w:t>
      Жетісу облысы Ескелді ауданында 2024-2029 жылдарға арналған</w:t>
      </w:r>
    </w:p>
    <w:bookmarkEnd w:id="4"/>
    <w:bookmarkStart w:name="z13" w:id="5"/>
    <w:p>
      <w:pPr>
        <w:spacing w:after="0"/>
        <w:ind w:left="0"/>
        <w:jc w:val="both"/>
      </w:pPr>
      <w:r>
        <w:rPr>
          <w:rFonts w:ascii="Times New Roman"/>
          <w:b w:val="false"/>
          <w:i w:val="false"/>
          <w:color w:val="000000"/>
          <w:sz w:val="28"/>
        </w:rPr>
        <w:t>
       коммуналдық қалдықтарды басқару бойынша</w:t>
      </w:r>
    </w:p>
    <w:bookmarkEnd w:id="5"/>
    <w:bookmarkStart w:name="z14" w:id="6"/>
    <w:p>
      <w:pPr>
        <w:spacing w:after="0"/>
        <w:ind w:left="0"/>
        <w:jc w:val="both"/>
      </w:pPr>
      <w:r>
        <w:rPr>
          <w:rFonts w:ascii="Times New Roman"/>
          <w:b w:val="false"/>
          <w:i w:val="false"/>
          <w:color w:val="000000"/>
          <w:sz w:val="28"/>
        </w:rPr>
        <w:t>
      Мазмұны</w:t>
      </w:r>
    </w:p>
    <w:bookmarkEnd w:id="6"/>
    <w:bookmarkStart w:name="z15" w:id="7"/>
    <w:p>
      <w:pPr>
        <w:spacing w:after="0"/>
        <w:ind w:left="0"/>
        <w:jc w:val="both"/>
      </w:pPr>
      <w:r>
        <w:rPr>
          <w:rFonts w:ascii="Times New Roman"/>
          <w:b w:val="false"/>
          <w:i w:val="false"/>
          <w:color w:val="000000"/>
          <w:sz w:val="28"/>
        </w:rPr>
        <w:t>
      Қысқартулар тізімі 4</w:t>
      </w:r>
    </w:p>
    <w:bookmarkEnd w:id="7"/>
    <w:bookmarkStart w:name="z16" w:id="8"/>
    <w:p>
      <w:pPr>
        <w:spacing w:after="0"/>
        <w:ind w:left="0"/>
        <w:jc w:val="both"/>
      </w:pPr>
      <w:r>
        <w:rPr>
          <w:rFonts w:ascii="Times New Roman"/>
          <w:b w:val="false"/>
          <w:i w:val="false"/>
          <w:color w:val="000000"/>
          <w:sz w:val="28"/>
        </w:rPr>
        <w:t>
      БАҒДАРЛАМАЛЫҚ ПАСПОРТ 5</w:t>
      </w:r>
    </w:p>
    <w:bookmarkEnd w:id="8"/>
    <w:bookmarkStart w:name="z17" w:id="9"/>
    <w:p>
      <w:pPr>
        <w:spacing w:after="0"/>
        <w:ind w:left="0"/>
        <w:jc w:val="both"/>
      </w:pPr>
      <w:r>
        <w:rPr>
          <w:rFonts w:ascii="Times New Roman"/>
          <w:b w:val="false"/>
          <w:i w:val="false"/>
          <w:color w:val="000000"/>
          <w:sz w:val="28"/>
        </w:rPr>
        <w:t>
      1. КІРІСПЕ 8</w:t>
      </w:r>
    </w:p>
    <w:bookmarkEnd w:id="9"/>
    <w:bookmarkStart w:name="z18" w:id="10"/>
    <w:p>
      <w:pPr>
        <w:spacing w:after="0"/>
        <w:ind w:left="0"/>
        <w:jc w:val="both"/>
      </w:pPr>
      <w:r>
        <w:rPr>
          <w:rFonts w:ascii="Times New Roman"/>
          <w:b w:val="false"/>
          <w:i w:val="false"/>
          <w:color w:val="000000"/>
          <w:sz w:val="28"/>
        </w:rPr>
        <w:t>
      1.1. Ескелді ауданы туралы жалпы мәлімет 8</w:t>
      </w:r>
    </w:p>
    <w:bookmarkEnd w:id="10"/>
    <w:bookmarkStart w:name="z19" w:id="11"/>
    <w:p>
      <w:pPr>
        <w:spacing w:after="0"/>
        <w:ind w:left="0"/>
        <w:jc w:val="both"/>
      </w:pPr>
      <w:r>
        <w:rPr>
          <w:rFonts w:ascii="Times New Roman"/>
          <w:b w:val="false"/>
          <w:i w:val="false"/>
          <w:color w:val="000000"/>
          <w:sz w:val="28"/>
        </w:rPr>
        <w:t>
      1.2. Географиялық орны және табиғи-климаттық жағдайлары 9</w:t>
      </w:r>
    </w:p>
    <w:bookmarkEnd w:id="11"/>
    <w:bookmarkStart w:name="z20" w:id="12"/>
    <w:p>
      <w:pPr>
        <w:spacing w:after="0"/>
        <w:ind w:left="0"/>
        <w:jc w:val="both"/>
      </w:pPr>
      <w:r>
        <w:rPr>
          <w:rFonts w:ascii="Times New Roman"/>
          <w:b w:val="false"/>
          <w:i w:val="false"/>
          <w:color w:val="000000"/>
          <w:sz w:val="28"/>
        </w:rPr>
        <w:t>
      1.3. Аймақ басымдықтарында қалдықтарды басқару 10</w:t>
      </w:r>
    </w:p>
    <w:bookmarkEnd w:id="12"/>
    <w:bookmarkStart w:name="z21" w:id="13"/>
    <w:p>
      <w:pPr>
        <w:spacing w:after="0"/>
        <w:ind w:left="0"/>
        <w:jc w:val="both"/>
      </w:pPr>
      <w:r>
        <w:rPr>
          <w:rFonts w:ascii="Times New Roman"/>
          <w:b w:val="false"/>
          <w:i w:val="false"/>
          <w:color w:val="000000"/>
          <w:sz w:val="28"/>
        </w:rPr>
        <w:t>
      2. Заңнамалық база 17</w:t>
      </w:r>
    </w:p>
    <w:bookmarkEnd w:id="13"/>
    <w:bookmarkStart w:name="z22" w:id="14"/>
    <w:p>
      <w:pPr>
        <w:spacing w:after="0"/>
        <w:ind w:left="0"/>
        <w:jc w:val="both"/>
      </w:pPr>
      <w:r>
        <w:rPr>
          <w:rFonts w:ascii="Times New Roman"/>
          <w:b w:val="false"/>
          <w:i w:val="false"/>
          <w:color w:val="000000"/>
          <w:sz w:val="28"/>
        </w:rPr>
        <w:t>
      2. 1. Нормативтік сілтемелер 17</w:t>
      </w:r>
    </w:p>
    <w:bookmarkEnd w:id="14"/>
    <w:bookmarkStart w:name="z23" w:id="15"/>
    <w:p>
      <w:pPr>
        <w:spacing w:after="0"/>
        <w:ind w:left="0"/>
        <w:jc w:val="both"/>
      </w:pPr>
      <w:r>
        <w:rPr>
          <w:rFonts w:ascii="Times New Roman"/>
          <w:b w:val="false"/>
          <w:i w:val="false"/>
          <w:color w:val="000000"/>
          <w:sz w:val="28"/>
        </w:rPr>
        <w:t>
      2. 2. Қалдықтардың классификациясы 18</w:t>
      </w:r>
    </w:p>
    <w:bookmarkEnd w:id="15"/>
    <w:bookmarkStart w:name="z24" w:id="16"/>
    <w:p>
      <w:pPr>
        <w:spacing w:after="0"/>
        <w:ind w:left="0"/>
        <w:jc w:val="both"/>
      </w:pPr>
      <w:r>
        <w:rPr>
          <w:rFonts w:ascii="Times New Roman"/>
          <w:b w:val="false"/>
          <w:i w:val="false"/>
          <w:color w:val="000000"/>
          <w:sz w:val="28"/>
        </w:rPr>
        <w:t>
      2. 3. Бағдарламамен қамтылған қалдықтар 18</w:t>
      </w:r>
    </w:p>
    <w:bookmarkEnd w:id="16"/>
    <w:bookmarkStart w:name="z25" w:id="17"/>
    <w:p>
      <w:pPr>
        <w:spacing w:after="0"/>
        <w:ind w:left="0"/>
        <w:jc w:val="both"/>
      </w:pPr>
      <w:r>
        <w:rPr>
          <w:rFonts w:ascii="Times New Roman"/>
          <w:b w:val="false"/>
          <w:i w:val="false"/>
          <w:color w:val="000000"/>
          <w:sz w:val="28"/>
        </w:rPr>
        <w:t>
      2. 4. Полигондар, полигондар 19</w:t>
      </w:r>
    </w:p>
    <w:bookmarkEnd w:id="17"/>
    <w:bookmarkStart w:name="z26" w:id="18"/>
    <w:p>
      <w:pPr>
        <w:spacing w:after="0"/>
        <w:ind w:left="0"/>
        <w:jc w:val="both"/>
      </w:pPr>
      <w:r>
        <w:rPr>
          <w:rFonts w:ascii="Times New Roman"/>
          <w:b w:val="false"/>
          <w:i w:val="false"/>
          <w:color w:val="000000"/>
          <w:sz w:val="28"/>
        </w:rPr>
        <w:t>
      2.5. Коммуналдық қалдықтармен жұмыс істеуді ұйымдастырудағы жергілікті атқарушы органдардың рөлі 19</w:t>
      </w:r>
    </w:p>
    <w:bookmarkEnd w:id="18"/>
    <w:bookmarkStart w:name="z27" w:id="19"/>
    <w:p>
      <w:pPr>
        <w:spacing w:after="0"/>
        <w:ind w:left="0"/>
        <w:jc w:val="both"/>
      </w:pPr>
      <w:r>
        <w:rPr>
          <w:rFonts w:ascii="Times New Roman"/>
          <w:b w:val="false"/>
          <w:i w:val="false"/>
          <w:color w:val="000000"/>
          <w:sz w:val="28"/>
        </w:rPr>
        <w:t>
      3. Коммуналдық қалдықтарды басқарудың ағымдағы жағдайын талдау 21</w:t>
      </w:r>
    </w:p>
    <w:bookmarkEnd w:id="19"/>
    <w:bookmarkStart w:name="z28" w:id="20"/>
    <w:p>
      <w:pPr>
        <w:spacing w:after="0"/>
        <w:ind w:left="0"/>
        <w:jc w:val="both"/>
      </w:pPr>
      <w:r>
        <w:rPr>
          <w:rFonts w:ascii="Times New Roman"/>
          <w:b w:val="false"/>
          <w:i w:val="false"/>
          <w:color w:val="000000"/>
          <w:sz w:val="28"/>
        </w:rPr>
        <w:t>
      3. 1. Жалпы мәлімет 21</w:t>
      </w:r>
    </w:p>
    <w:bookmarkEnd w:id="20"/>
    <w:bookmarkStart w:name="z29" w:id="21"/>
    <w:p>
      <w:pPr>
        <w:spacing w:after="0"/>
        <w:ind w:left="0"/>
        <w:jc w:val="both"/>
      </w:pPr>
      <w:r>
        <w:rPr>
          <w:rFonts w:ascii="Times New Roman"/>
          <w:b w:val="false"/>
          <w:i w:val="false"/>
          <w:color w:val="000000"/>
          <w:sz w:val="28"/>
        </w:rPr>
        <w:t>
      3. 2. ҚҚҚ өңдеу/ кәдеге жарату инфрақұрылымы 22</w:t>
      </w:r>
    </w:p>
    <w:bookmarkEnd w:id="21"/>
    <w:bookmarkStart w:name="z30" w:id="22"/>
    <w:p>
      <w:pPr>
        <w:spacing w:after="0"/>
        <w:ind w:left="0"/>
        <w:jc w:val="both"/>
      </w:pPr>
      <w:r>
        <w:rPr>
          <w:rFonts w:ascii="Times New Roman"/>
          <w:b w:val="false"/>
          <w:i w:val="false"/>
          <w:color w:val="000000"/>
          <w:sz w:val="28"/>
        </w:rPr>
        <w:t>
      3. 3. Қалдықтарды жинау мен шығаруды ұйымдастыру 24</w:t>
      </w:r>
    </w:p>
    <w:bookmarkEnd w:id="22"/>
    <w:bookmarkStart w:name="z31" w:id="23"/>
    <w:p>
      <w:pPr>
        <w:spacing w:after="0"/>
        <w:ind w:left="0"/>
        <w:jc w:val="both"/>
      </w:pPr>
      <w:r>
        <w:rPr>
          <w:rFonts w:ascii="Times New Roman"/>
          <w:b w:val="false"/>
          <w:i w:val="false"/>
          <w:color w:val="000000"/>
          <w:sz w:val="28"/>
        </w:rPr>
        <w:t>
      3. 4. ҚҚҚ кәдеге жарату қондырғылары 26</w:t>
      </w:r>
    </w:p>
    <w:bookmarkEnd w:id="23"/>
    <w:bookmarkStart w:name="z32" w:id="24"/>
    <w:p>
      <w:pPr>
        <w:spacing w:after="0"/>
        <w:ind w:left="0"/>
        <w:jc w:val="both"/>
      </w:pPr>
      <w:r>
        <w:rPr>
          <w:rFonts w:ascii="Times New Roman"/>
          <w:b w:val="false"/>
          <w:i w:val="false"/>
          <w:color w:val="000000"/>
          <w:sz w:val="28"/>
        </w:rPr>
        <w:t>
      3. 4. 1. Жалпы ақпарат 26</w:t>
      </w:r>
    </w:p>
    <w:bookmarkEnd w:id="24"/>
    <w:bookmarkStart w:name="z33" w:id="25"/>
    <w:p>
      <w:pPr>
        <w:spacing w:after="0"/>
        <w:ind w:left="0"/>
        <w:jc w:val="both"/>
      </w:pPr>
      <w:r>
        <w:rPr>
          <w:rFonts w:ascii="Times New Roman"/>
          <w:b w:val="false"/>
          <w:i w:val="false"/>
          <w:color w:val="000000"/>
          <w:sz w:val="28"/>
        </w:rPr>
        <w:t>
      3. 4. 2. Қалдықтарды орналастыру орындары (полигондар) 26</w:t>
      </w:r>
    </w:p>
    <w:bookmarkEnd w:id="25"/>
    <w:bookmarkStart w:name="z34" w:id="26"/>
    <w:p>
      <w:pPr>
        <w:spacing w:after="0"/>
        <w:ind w:left="0"/>
        <w:jc w:val="both"/>
      </w:pPr>
      <w:r>
        <w:rPr>
          <w:rFonts w:ascii="Times New Roman"/>
          <w:b w:val="false"/>
          <w:i w:val="false"/>
          <w:color w:val="000000"/>
          <w:sz w:val="28"/>
        </w:rPr>
        <w:t>
      3. 4. 3. Табиғи (рұқсат етілмеген) полигондар 28</w:t>
      </w:r>
    </w:p>
    <w:bookmarkEnd w:id="26"/>
    <w:bookmarkStart w:name="z35" w:id="27"/>
    <w:p>
      <w:pPr>
        <w:spacing w:after="0"/>
        <w:ind w:left="0"/>
        <w:jc w:val="both"/>
      </w:pPr>
      <w:r>
        <w:rPr>
          <w:rFonts w:ascii="Times New Roman"/>
          <w:b w:val="false"/>
          <w:i w:val="false"/>
          <w:color w:val="000000"/>
          <w:sz w:val="28"/>
        </w:rPr>
        <w:t>
      3.5. Сандық және сапалық көрсеткіштер 29</w:t>
      </w:r>
    </w:p>
    <w:bookmarkEnd w:id="27"/>
    <w:bookmarkStart w:name="z36" w:id="28"/>
    <w:p>
      <w:pPr>
        <w:spacing w:after="0"/>
        <w:ind w:left="0"/>
        <w:jc w:val="both"/>
      </w:pPr>
      <w:r>
        <w:rPr>
          <w:rFonts w:ascii="Times New Roman"/>
          <w:b w:val="false"/>
          <w:i w:val="false"/>
          <w:color w:val="000000"/>
          <w:sz w:val="28"/>
        </w:rPr>
        <w:t>
      3. 5. 1. Сандық көрсеткіштер 29</w:t>
      </w:r>
    </w:p>
    <w:bookmarkEnd w:id="28"/>
    <w:bookmarkStart w:name="z37" w:id="29"/>
    <w:p>
      <w:pPr>
        <w:spacing w:after="0"/>
        <w:ind w:left="0"/>
        <w:jc w:val="both"/>
      </w:pPr>
      <w:r>
        <w:rPr>
          <w:rFonts w:ascii="Times New Roman"/>
          <w:b w:val="false"/>
          <w:i w:val="false"/>
          <w:color w:val="000000"/>
          <w:sz w:val="28"/>
        </w:rPr>
        <w:t>
      3. 5. 2. Сапалық көрсеткіштер (морфологиялық құрамы) 34</w:t>
      </w:r>
    </w:p>
    <w:bookmarkEnd w:id="29"/>
    <w:bookmarkStart w:name="z38" w:id="30"/>
    <w:p>
      <w:pPr>
        <w:spacing w:after="0"/>
        <w:ind w:left="0"/>
        <w:jc w:val="both"/>
      </w:pPr>
      <w:r>
        <w:rPr>
          <w:rFonts w:ascii="Times New Roman"/>
          <w:b w:val="false"/>
          <w:i w:val="false"/>
          <w:color w:val="000000"/>
          <w:sz w:val="28"/>
        </w:rPr>
        <w:t>
      3. 6. Коммуналдық қалдықтарды өңдеу бойынша халыққа арналған тарифтер 34</w:t>
      </w:r>
    </w:p>
    <w:bookmarkEnd w:id="30"/>
    <w:bookmarkStart w:name="z39" w:id="31"/>
    <w:p>
      <w:pPr>
        <w:spacing w:after="0"/>
        <w:ind w:left="0"/>
        <w:jc w:val="both"/>
      </w:pPr>
      <w:r>
        <w:rPr>
          <w:rFonts w:ascii="Times New Roman"/>
          <w:b w:val="false"/>
          <w:i w:val="false"/>
          <w:color w:val="000000"/>
          <w:sz w:val="28"/>
        </w:rPr>
        <w:t>
      3. 7. Коммуналдық қалдықтардың пайда болуы мен жинақталуының нормалары 35</w:t>
      </w:r>
    </w:p>
    <w:bookmarkEnd w:id="31"/>
    <w:bookmarkStart w:name="z40" w:id="32"/>
    <w:p>
      <w:pPr>
        <w:spacing w:after="0"/>
        <w:ind w:left="0"/>
        <w:jc w:val="both"/>
      </w:pPr>
      <w:r>
        <w:rPr>
          <w:rFonts w:ascii="Times New Roman"/>
          <w:b w:val="false"/>
          <w:i w:val="false"/>
          <w:color w:val="000000"/>
          <w:sz w:val="28"/>
        </w:rPr>
        <w:t>
      3.8. Коммуналдық қалдықтарды басқаруды талдау 36</w:t>
      </w:r>
    </w:p>
    <w:bookmarkEnd w:id="32"/>
    <w:bookmarkStart w:name="z41" w:id="33"/>
    <w:p>
      <w:pPr>
        <w:spacing w:after="0"/>
        <w:ind w:left="0"/>
        <w:jc w:val="both"/>
      </w:pPr>
      <w:r>
        <w:rPr>
          <w:rFonts w:ascii="Times New Roman"/>
          <w:b w:val="false"/>
          <w:i w:val="false"/>
          <w:color w:val="000000"/>
          <w:sz w:val="28"/>
        </w:rPr>
        <w:t>
      3.9. Ынталандыру шаралары 36</w:t>
      </w:r>
    </w:p>
    <w:bookmarkEnd w:id="33"/>
    <w:bookmarkStart w:name="z42" w:id="34"/>
    <w:p>
      <w:pPr>
        <w:spacing w:after="0"/>
        <w:ind w:left="0"/>
        <w:jc w:val="both"/>
      </w:pPr>
      <w:r>
        <w:rPr>
          <w:rFonts w:ascii="Times New Roman"/>
          <w:b w:val="false"/>
          <w:i w:val="false"/>
          <w:color w:val="000000"/>
          <w:sz w:val="28"/>
        </w:rPr>
        <w:t>
      3.10. Бөлінген қаражатты сипаттау және талдау 41</w:t>
      </w:r>
    </w:p>
    <w:bookmarkEnd w:id="34"/>
    <w:bookmarkStart w:name="z43" w:id="35"/>
    <w:p>
      <w:pPr>
        <w:spacing w:after="0"/>
        <w:ind w:left="0"/>
        <w:jc w:val="both"/>
      </w:pPr>
      <w:r>
        <w:rPr>
          <w:rFonts w:ascii="Times New Roman"/>
          <w:b w:val="false"/>
          <w:i w:val="false"/>
          <w:color w:val="000000"/>
          <w:sz w:val="28"/>
        </w:rPr>
        <w:t>
      4. Мақсаттар, міндеттер және міндеттер 43</w:t>
      </w:r>
    </w:p>
    <w:bookmarkEnd w:id="35"/>
    <w:bookmarkStart w:name="z44" w:id="36"/>
    <w:p>
      <w:pPr>
        <w:spacing w:after="0"/>
        <w:ind w:left="0"/>
        <w:jc w:val="both"/>
      </w:pPr>
      <w:r>
        <w:rPr>
          <w:rFonts w:ascii="Times New Roman"/>
          <w:b w:val="false"/>
          <w:i w:val="false"/>
          <w:color w:val="000000"/>
          <w:sz w:val="28"/>
        </w:rPr>
        <w:t>
      4. 1. Бағдарлама мақсаттары: 43</w:t>
      </w:r>
    </w:p>
    <w:bookmarkEnd w:id="36"/>
    <w:bookmarkStart w:name="z45" w:id="37"/>
    <w:p>
      <w:pPr>
        <w:spacing w:after="0"/>
        <w:ind w:left="0"/>
        <w:jc w:val="both"/>
      </w:pPr>
      <w:r>
        <w:rPr>
          <w:rFonts w:ascii="Times New Roman"/>
          <w:b w:val="false"/>
          <w:i w:val="false"/>
          <w:color w:val="000000"/>
          <w:sz w:val="28"/>
        </w:rPr>
        <w:t>
      4. 2. Бағдарлама мақсаттары 43</w:t>
      </w:r>
    </w:p>
    <w:bookmarkEnd w:id="37"/>
    <w:bookmarkStart w:name="z46" w:id="38"/>
    <w:p>
      <w:pPr>
        <w:spacing w:after="0"/>
        <w:ind w:left="0"/>
        <w:jc w:val="both"/>
      </w:pPr>
      <w:r>
        <w:rPr>
          <w:rFonts w:ascii="Times New Roman"/>
          <w:b w:val="false"/>
          <w:i w:val="false"/>
          <w:color w:val="000000"/>
          <w:sz w:val="28"/>
        </w:rPr>
        <w:t>
      4. 3. Ескелді ауданы бойынша нысаналы индикаторлар 43</w:t>
      </w:r>
    </w:p>
    <w:bookmarkEnd w:id="38"/>
    <w:bookmarkStart w:name="z47" w:id="39"/>
    <w:p>
      <w:pPr>
        <w:spacing w:after="0"/>
        <w:ind w:left="0"/>
        <w:jc w:val="both"/>
      </w:pPr>
      <w:r>
        <w:rPr>
          <w:rFonts w:ascii="Times New Roman"/>
          <w:b w:val="false"/>
          <w:i w:val="false"/>
          <w:color w:val="000000"/>
          <w:sz w:val="28"/>
        </w:rPr>
        <w:t>
      5. НЕГІЗГІ БАҒЫТТАРЫ, МАҚСАТҚА ЖЕТУДІҢ ЖОЛДАРЫ ЖӘНЕ ТИІСТІ ШАРАЛАР … 45</w:t>
      </w:r>
    </w:p>
    <w:bookmarkEnd w:id="39"/>
    <w:bookmarkStart w:name="z48" w:id="40"/>
    <w:p>
      <w:pPr>
        <w:spacing w:after="0"/>
        <w:ind w:left="0"/>
        <w:jc w:val="both"/>
      </w:pPr>
      <w:r>
        <w:rPr>
          <w:rFonts w:ascii="Times New Roman"/>
          <w:b w:val="false"/>
          <w:i w:val="false"/>
          <w:color w:val="000000"/>
          <w:sz w:val="28"/>
        </w:rPr>
        <w:t>
      5. 1. Техникалық және технологиялық шешімдер 45</w:t>
      </w:r>
    </w:p>
    <w:bookmarkEnd w:id="40"/>
    <w:bookmarkStart w:name="z49" w:id="41"/>
    <w:p>
      <w:pPr>
        <w:spacing w:after="0"/>
        <w:ind w:left="0"/>
        <w:jc w:val="both"/>
      </w:pPr>
      <w:r>
        <w:rPr>
          <w:rFonts w:ascii="Times New Roman"/>
          <w:b w:val="false"/>
          <w:i w:val="false"/>
          <w:color w:val="000000"/>
          <w:sz w:val="28"/>
        </w:rPr>
        <w:t>
      5. 1. 1. Жалпы мәлімет 45</w:t>
      </w:r>
    </w:p>
    <w:bookmarkEnd w:id="41"/>
    <w:bookmarkStart w:name="z50" w:id="42"/>
    <w:p>
      <w:pPr>
        <w:spacing w:after="0"/>
        <w:ind w:left="0"/>
        <w:jc w:val="both"/>
      </w:pPr>
      <w:r>
        <w:rPr>
          <w:rFonts w:ascii="Times New Roman"/>
          <w:b w:val="false"/>
          <w:i w:val="false"/>
          <w:color w:val="000000"/>
          <w:sz w:val="28"/>
        </w:rPr>
        <w:t>
      5. 1. 2. ТҚҚ басқару жүйесінің ағымдағы жағдайын талдау 46</w:t>
      </w:r>
    </w:p>
    <w:bookmarkEnd w:id="42"/>
    <w:bookmarkStart w:name="z51" w:id="43"/>
    <w:p>
      <w:pPr>
        <w:spacing w:after="0"/>
        <w:ind w:left="0"/>
        <w:jc w:val="both"/>
      </w:pPr>
      <w:r>
        <w:rPr>
          <w:rFonts w:ascii="Times New Roman"/>
          <w:b w:val="false"/>
          <w:i w:val="false"/>
          <w:color w:val="000000"/>
          <w:sz w:val="28"/>
        </w:rPr>
        <w:t>
      5. 1. 3. ҚҚҚ жинау және тасымалдау жүйесін жетілдіру 50</w:t>
      </w:r>
    </w:p>
    <w:bookmarkEnd w:id="43"/>
    <w:bookmarkStart w:name="z52" w:id="44"/>
    <w:p>
      <w:pPr>
        <w:spacing w:after="0"/>
        <w:ind w:left="0"/>
        <w:jc w:val="both"/>
      </w:pPr>
      <w:r>
        <w:rPr>
          <w:rFonts w:ascii="Times New Roman"/>
          <w:b w:val="false"/>
          <w:i w:val="false"/>
          <w:color w:val="000000"/>
          <w:sz w:val="28"/>
        </w:rPr>
        <w:t>
      5. 1. 4. Қалдықтарды жинау мен шығарудың логистикалық схемаларын әзірлеу 52</w:t>
      </w:r>
    </w:p>
    <w:bookmarkEnd w:id="44"/>
    <w:bookmarkStart w:name="z53" w:id="45"/>
    <w:p>
      <w:pPr>
        <w:spacing w:after="0"/>
        <w:ind w:left="0"/>
        <w:jc w:val="both"/>
      </w:pPr>
      <w:r>
        <w:rPr>
          <w:rFonts w:ascii="Times New Roman"/>
          <w:b w:val="false"/>
          <w:i w:val="false"/>
          <w:color w:val="000000"/>
          <w:sz w:val="28"/>
        </w:rPr>
        <w:t>
      5. 1. 5. Салыстырмалы талдау және қалдықтарды басқару жүйесін дамытудың әлеуметтік-экономикалық қолайлы нұсқасын таңдау. 53</w:t>
      </w:r>
    </w:p>
    <w:bookmarkEnd w:id="45"/>
    <w:bookmarkStart w:name="z54" w:id="46"/>
    <w:p>
      <w:pPr>
        <w:spacing w:after="0"/>
        <w:ind w:left="0"/>
        <w:jc w:val="both"/>
      </w:pPr>
      <w:r>
        <w:rPr>
          <w:rFonts w:ascii="Times New Roman"/>
          <w:b w:val="false"/>
          <w:i w:val="false"/>
          <w:color w:val="000000"/>
          <w:sz w:val="28"/>
        </w:rPr>
        <w:t>
      5. 1. 6. Облыстық ТҚҚ басқару жүйесінің құрамында Ескелді ауданы 57</w:t>
      </w:r>
    </w:p>
    <w:bookmarkEnd w:id="46"/>
    <w:bookmarkStart w:name="z55" w:id="47"/>
    <w:p>
      <w:pPr>
        <w:spacing w:after="0"/>
        <w:ind w:left="0"/>
        <w:jc w:val="both"/>
      </w:pPr>
      <w:r>
        <w:rPr>
          <w:rFonts w:ascii="Times New Roman"/>
          <w:b w:val="false"/>
          <w:i w:val="false"/>
          <w:color w:val="000000"/>
          <w:sz w:val="28"/>
        </w:rPr>
        <w:t>
      5. 1. 7. Материалдық-техникалық база және қаржылық шығындар көрсеткіштерінің есебі 60</w:t>
      </w:r>
    </w:p>
    <w:bookmarkEnd w:id="47"/>
    <w:bookmarkStart w:name="z56" w:id="48"/>
    <w:p>
      <w:pPr>
        <w:spacing w:after="0"/>
        <w:ind w:left="0"/>
        <w:jc w:val="both"/>
      </w:pPr>
      <w:r>
        <w:rPr>
          <w:rFonts w:ascii="Times New Roman"/>
          <w:b w:val="false"/>
          <w:i w:val="false"/>
          <w:color w:val="000000"/>
          <w:sz w:val="28"/>
        </w:rPr>
        <w:t>
      5. 1. 7. 1. Қалдықтарды жинау 60</w:t>
      </w:r>
    </w:p>
    <w:bookmarkEnd w:id="48"/>
    <w:bookmarkStart w:name="z57" w:id="49"/>
    <w:p>
      <w:pPr>
        <w:spacing w:after="0"/>
        <w:ind w:left="0"/>
        <w:jc w:val="both"/>
      </w:pPr>
      <w:r>
        <w:rPr>
          <w:rFonts w:ascii="Times New Roman"/>
          <w:b w:val="false"/>
          <w:i w:val="false"/>
          <w:color w:val="000000"/>
          <w:sz w:val="28"/>
        </w:rPr>
        <w:t>
      5. 1. 7. 2. Қалдықтарды тасымалдау 63</w:t>
      </w:r>
    </w:p>
    <w:bookmarkEnd w:id="49"/>
    <w:bookmarkStart w:name="z58" w:id="50"/>
    <w:p>
      <w:pPr>
        <w:spacing w:after="0"/>
        <w:ind w:left="0"/>
        <w:jc w:val="both"/>
      </w:pPr>
      <w:r>
        <w:rPr>
          <w:rFonts w:ascii="Times New Roman"/>
          <w:b w:val="false"/>
          <w:i w:val="false"/>
          <w:color w:val="000000"/>
          <w:sz w:val="28"/>
        </w:rPr>
        <w:t>
      5. 1. 7. 3. Қайта өңдеуге болатын материалдар мен қауіпті тұрмыстық қалдықтарды стационарлық және жылжымалы жинау пункттерін құруға кеткен шығындар 64</w:t>
      </w:r>
    </w:p>
    <w:bookmarkEnd w:id="50"/>
    <w:bookmarkStart w:name="z59" w:id="51"/>
    <w:p>
      <w:pPr>
        <w:spacing w:after="0"/>
        <w:ind w:left="0"/>
        <w:jc w:val="both"/>
      </w:pPr>
      <w:r>
        <w:rPr>
          <w:rFonts w:ascii="Times New Roman"/>
          <w:b w:val="false"/>
          <w:i w:val="false"/>
          <w:color w:val="000000"/>
          <w:sz w:val="28"/>
        </w:rPr>
        <w:t>
      5. 1. 7. 4. Жабық полигондарды рекультивациялауға кеткен шығындар 64</w:t>
      </w:r>
    </w:p>
    <w:bookmarkEnd w:id="51"/>
    <w:bookmarkStart w:name="z60" w:id="52"/>
    <w:p>
      <w:pPr>
        <w:spacing w:after="0"/>
        <w:ind w:left="0"/>
        <w:jc w:val="both"/>
      </w:pPr>
      <w:r>
        <w:rPr>
          <w:rFonts w:ascii="Times New Roman"/>
          <w:b w:val="false"/>
          <w:i w:val="false"/>
          <w:color w:val="000000"/>
          <w:sz w:val="28"/>
        </w:rPr>
        <w:t>
      5. 1. 8. Материалдық-техникалық базаны қалыптастыру бойынша негізгі іс-шаралар 65</w:t>
      </w:r>
    </w:p>
    <w:bookmarkEnd w:id="52"/>
    <w:bookmarkStart w:name="z61" w:id="53"/>
    <w:p>
      <w:pPr>
        <w:spacing w:after="0"/>
        <w:ind w:left="0"/>
        <w:jc w:val="both"/>
      </w:pPr>
      <w:r>
        <w:rPr>
          <w:rFonts w:ascii="Times New Roman"/>
          <w:b w:val="false"/>
          <w:i w:val="false"/>
          <w:color w:val="000000"/>
          <w:sz w:val="28"/>
        </w:rPr>
        <w:t>
      5. 2. ИНСТИТУЦИЯЛЫҚ БӨЛІМ 68</w:t>
      </w:r>
    </w:p>
    <w:bookmarkEnd w:id="53"/>
    <w:bookmarkStart w:name="z62" w:id="54"/>
    <w:p>
      <w:pPr>
        <w:spacing w:after="0"/>
        <w:ind w:left="0"/>
        <w:jc w:val="both"/>
      </w:pPr>
      <w:r>
        <w:rPr>
          <w:rFonts w:ascii="Times New Roman"/>
          <w:b w:val="false"/>
          <w:i w:val="false"/>
          <w:color w:val="000000"/>
          <w:sz w:val="28"/>
        </w:rPr>
        <w:t>
      5. 2. 1. Қалдықтарды басқарудың аймақтық жүйесінің ұйымдық моделі 68</w:t>
      </w:r>
    </w:p>
    <w:bookmarkEnd w:id="54"/>
    <w:bookmarkStart w:name="z63" w:id="55"/>
    <w:p>
      <w:pPr>
        <w:spacing w:after="0"/>
        <w:ind w:left="0"/>
        <w:jc w:val="both"/>
      </w:pPr>
      <w:r>
        <w:rPr>
          <w:rFonts w:ascii="Times New Roman"/>
          <w:b w:val="false"/>
          <w:i w:val="false"/>
          <w:color w:val="000000"/>
          <w:sz w:val="28"/>
        </w:rPr>
        <w:t>
      5. 2. 1. 1. Ауданның қалдықтарды басқару жүйесіндегі қиындықтар және даму сценарийлері 68</w:t>
      </w:r>
    </w:p>
    <w:bookmarkEnd w:id="55"/>
    <w:bookmarkStart w:name="z64" w:id="56"/>
    <w:p>
      <w:pPr>
        <w:spacing w:after="0"/>
        <w:ind w:left="0"/>
        <w:jc w:val="both"/>
      </w:pPr>
      <w:r>
        <w:rPr>
          <w:rFonts w:ascii="Times New Roman"/>
          <w:b w:val="false"/>
          <w:i w:val="false"/>
          <w:color w:val="000000"/>
          <w:sz w:val="28"/>
        </w:rPr>
        <w:t>
      5. 2. 1. 2. ТҚҚ басқару жөніндегі уәкілетті ұйым (міндетті емес) 69</w:t>
      </w:r>
    </w:p>
    <w:bookmarkEnd w:id="56"/>
    <w:bookmarkStart w:name="z65" w:id="57"/>
    <w:p>
      <w:pPr>
        <w:spacing w:after="0"/>
        <w:ind w:left="0"/>
        <w:jc w:val="both"/>
      </w:pPr>
      <w:r>
        <w:rPr>
          <w:rFonts w:ascii="Times New Roman"/>
          <w:b w:val="false"/>
          <w:i w:val="false"/>
          <w:color w:val="000000"/>
          <w:sz w:val="28"/>
        </w:rPr>
        <w:t>
      5. 2. 2. ҚҚҚ-ны қайта өңдеу мәселені шешу жолы ретінде 71</w:t>
      </w:r>
    </w:p>
    <w:bookmarkEnd w:id="57"/>
    <w:bookmarkStart w:name="z66" w:id="58"/>
    <w:p>
      <w:pPr>
        <w:spacing w:after="0"/>
        <w:ind w:left="0"/>
        <w:jc w:val="both"/>
      </w:pPr>
      <w:r>
        <w:rPr>
          <w:rFonts w:ascii="Times New Roman"/>
          <w:b w:val="false"/>
          <w:i w:val="false"/>
          <w:color w:val="000000"/>
          <w:sz w:val="28"/>
        </w:rPr>
        <w:t>
      5. 2. 3. Институционалдық схема 74</w:t>
      </w:r>
    </w:p>
    <w:bookmarkEnd w:id="58"/>
    <w:bookmarkStart w:name="z67" w:id="59"/>
    <w:p>
      <w:pPr>
        <w:spacing w:after="0"/>
        <w:ind w:left="0"/>
        <w:jc w:val="both"/>
      </w:pPr>
      <w:r>
        <w:rPr>
          <w:rFonts w:ascii="Times New Roman"/>
          <w:b w:val="false"/>
          <w:i w:val="false"/>
          <w:color w:val="000000"/>
          <w:sz w:val="28"/>
        </w:rPr>
        <w:t>
      5. 2. 4. Өндірушілердің (импорттаушылардың) кеңейтілген жауапкершілігі қағидатын іске асыру 81</w:t>
      </w:r>
    </w:p>
    <w:bookmarkEnd w:id="59"/>
    <w:bookmarkStart w:name="z68" w:id="60"/>
    <w:p>
      <w:pPr>
        <w:spacing w:after="0"/>
        <w:ind w:left="0"/>
        <w:jc w:val="both"/>
      </w:pPr>
      <w:r>
        <w:rPr>
          <w:rFonts w:ascii="Times New Roman"/>
          <w:b w:val="false"/>
          <w:i w:val="false"/>
          <w:color w:val="000000"/>
          <w:sz w:val="28"/>
        </w:rPr>
        <w:t>
      5. 2. 5. Қалдықтарды басқару моделін енгізу құралдары 81</w:t>
      </w:r>
    </w:p>
    <w:bookmarkEnd w:id="60"/>
    <w:bookmarkStart w:name="z69" w:id="61"/>
    <w:p>
      <w:pPr>
        <w:spacing w:after="0"/>
        <w:ind w:left="0"/>
        <w:jc w:val="both"/>
      </w:pPr>
      <w:r>
        <w:rPr>
          <w:rFonts w:ascii="Times New Roman"/>
          <w:b w:val="false"/>
          <w:i w:val="false"/>
          <w:color w:val="000000"/>
          <w:sz w:val="28"/>
        </w:rPr>
        <w:t>
      6. ҚАЖЕТТІ РЕСУРСТАР 82</w:t>
      </w:r>
    </w:p>
    <w:bookmarkEnd w:id="61"/>
    <w:bookmarkStart w:name="z70" w:id="62"/>
    <w:p>
      <w:pPr>
        <w:spacing w:after="0"/>
        <w:ind w:left="0"/>
        <w:jc w:val="both"/>
      </w:pPr>
      <w:r>
        <w:rPr>
          <w:rFonts w:ascii="Times New Roman"/>
          <w:b w:val="false"/>
          <w:i w:val="false"/>
          <w:color w:val="000000"/>
          <w:sz w:val="28"/>
        </w:rPr>
        <w:t>
      7. БАҒДАРЛАМАНЫ ІСКЕ АСЫРУ ЖОСПАРЫ ЖӘНЕ БАСЫМДЫҚ ӘРЕКЕТТЕР 82</w:t>
      </w:r>
    </w:p>
    <w:bookmarkEnd w:id="62"/>
    <w:bookmarkStart w:name="z71" w:id="63"/>
    <w:p>
      <w:pPr>
        <w:spacing w:after="0"/>
        <w:ind w:left="0"/>
        <w:jc w:val="both"/>
      </w:pPr>
      <w:r>
        <w:rPr>
          <w:rFonts w:ascii="Times New Roman"/>
          <w:b w:val="false"/>
          <w:i w:val="false"/>
          <w:color w:val="000000"/>
          <w:sz w:val="28"/>
        </w:rPr>
        <w:t>
      Қысқартулар тізімі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материалдық ресурстар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Одағы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ШЖҚ-дағы 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коммуналдық мемлекеттік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(әкімдік)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 (мәслихат)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өндірушінің жауапкершілігі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ҚСбҚ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коммуналдық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оператор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тұтыну және өндіріс</w:t>
            </w:r>
          </w:p>
        </w:tc>
      </w:tr>
    </w:tbl>
    <w:bookmarkStart w:name="z72" w:id="64"/>
    <w:p>
      <w:pPr>
        <w:spacing w:after="0"/>
        <w:ind w:left="0"/>
        <w:jc w:val="both"/>
      </w:pPr>
      <w:r>
        <w:rPr>
          <w:rFonts w:ascii="Times New Roman"/>
          <w:b w:val="false"/>
          <w:i w:val="false"/>
          <w:color w:val="000000"/>
          <w:sz w:val="28"/>
        </w:rPr>
        <w:t>
      БАҒДАРЛАМАЛЫҚ ПАСПОРТ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Ескелді ауданында 2024-2029 жылдарға арналған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-Қазақстан Республикасының Экологиялық кодексі (</w:t>
            </w:r>
            <w:r>
              <w:rPr>
                <w:rFonts w:ascii="Times New Roman"/>
                <w:b w:val="false"/>
                <w:i w:val="false"/>
                <w:color w:val="000000"/>
                <w:sz w:val="20"/>
              </w:rPr>
              <w:t>365-бап</w:t>
            </w:r>
            <w:r>
              <w:rPr>
                <w:rFonts w:ascii="Times New Roman"/>
                <w:b w:val="false"/>
                <w:i w:val="false"/>
                <w:color w:val="000000"/>
                <w:sz w:val="20"/>
              </w:rPr>
              <w:t>) 2021 жылғы 2 қаңтардағы № 400-VI ҚРЗ.</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"жасыл экономикаға" көшу тұжырымдамасы туралы" Қазақстан Республикасы Президентінің 2013 жылғы 30 мамырдағы </w:t>
            </w:r>
            <w:r>
              <w:rPr>
                <w:rFonts w:ascii="Times New Roman"/>
                <w:b w:val="false"/>
                <w:i w:val="false"/>
                <w:color w:val="000000"/>
                <w:sz w:val="20"/>
              </w:rPr>
              <w:t>№ 577</w:t>
            </w:r>
            <w:r>
              <w:rPr>
                <w:rFonts w:ascii="Times New Roman"/>
                <w:b w:val="false"/>
                <w:i w:val="false"/>
                <w:color w:val="000000"/>
                <w:sz w:val="20"/>
              </w:rPr>
              <w:t xml:space="preserve"> Жарлығы.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-Әрекет ету тәртібі "Коммуналдық қалдықтармен жұмыс істеу қағидаларын бекіту туралы" Қазақстан Республикасы Экология, геология және табиғи ресурстар министрінің 2021 жылғы 28 желтоқсандағы </w:t>
            </w:r>
            <w:r>
              <w:rPr>
                <w:rFonts w:ascii="Times New Roman"/>
                <w:b w:val="false"/>
                <w:i w:val="false"/>
                <w:color w:val="000000"/>
                <w:sz w:val="20"/>
              </w:rPr>
              <w:t>№ 508</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-"Жергілікті атқарушы органдарға коммуналдық қалдықтармен жұмыс істеу бағдарламасын әзірлеу бойынша әдістемелік ұсынымдарды бекіту туралы" Қазақстан Республикасы Экология және табиғи ресурстар министрінің 2023 жылғы 18 мамырдағы </w:t>
            </w:r>
            <w:r>
              <w:rPr>
                <w:rFonts w:ascii="Times New Roman"/>
                <w:b w:val="false"/>
                <w:i w:val="false"/>
                <w:color w:val="000000"/>
                <w:sz w:val="20"/>
              </w:rPr>
              <w:t>№ 154-ө</w:t>
            </w:r>
            <w:r>
              <w:rPr>
                <w:rFonts w:ascii="Times New Roman"/>
                <w:b w:val="false"/>
                <w:i w:val="false"/>
                <w:color w:val="000000"/>
                <w:sz w:val="20"/>
              </w:rPr>
              <w:t xml:space="preserve"> бұйрығы.</w:t>
            </w:r>
          </w:p>
          <w:p>
            <w:pPr>
              <w:spacing w:after="20"/>
              <w:ind w:left="20"/>
              <w:jc w:val="both"/>
            </w:pPr>
            <w:r>
              <w:rPr>
                <w:rFonts w:ascii="Times New Roman"/>
                <w:b w:val="false"/>
                <w:i w:val="false"/>
                <w:color w:val="000000"/>
                <w:sz w:val="20"/>
              </w:rPr>
              <w:t>
-Қалдықтарды басқару саласындағы Қазақстан Республикасының 2021 жылғы 2 қаңтардағы Экологиялық кодексін іске асыру мақсатында бекітілген өзге де қолданыстағы нормативтік құқықтық актілер.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менеджері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1)Жетісу ауданының әкімдігі,</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2)Ескелді ауданының әкімдігі,</w:t>
            </w:r>
          </w:p>
          <w:p>
            <w:pPr>
              <w:spacing w:after="20"/>
              <w:ind w:left="20"/>
              <w:jc w:val="both"/>
            </w:pPr>
            <w:r>
              <w:rPr>
                <w:rFonts w:ascii="Times New Roman"/>
                <w:b w:val="false"/>
                <w:i w:val="false"/>
                <w:color w:val="000000"/>
                <w:sz w:val="20"/>
              </w:rPr>
              <w:t>
3)Ескелді ауданындағы коммуналдық қалдықтарды басқару жөніндегі мамандандырылған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-тұтыну қалдықтарының қоршаған ортаға және халықтың денсаулығына кері әсерін азайту;</w:t>
            </w:r>
          </w:p>
          <w:bookmarkEnd w:id="67"/>
          <w:p>
            <w:pPr>
              <w:spacing w:after="20"/>
              <w:ind w:left="20"/>
              <w:jc w:val="both"/>
            </w:pPr>
            <w:r>
              <w:rPr>
                <w:rFonts w:ascii="Times New Roman"/>
                <w:b w:val="false"/>
                <w:i w:val="false"/>
                <w:color w:val="000000"/>
                <w:sz w:val="20"/>
              </w:rPr>
              <w:t>
-Ескелді ауданының елді мекендерінде коммуналдық қалдықтарды басқарудың тиімді жүйесінің моделін құру және оны іске асыру арқылы коммуналдық қалдықтардың түзілу көлемін кезең-кезеңмен азайтуға, сондай-ақ коммуналдық қалдықтарды қайта өңдеу және полигондарды рекультивациялау үлесін арттыруға бағытталған белгіленген көрсеткіштерге қол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1)Ескелді ауданында коммуналдық қалдықтарды басқарудың тиімді жүйесінің үлгісін қалыптастыру, оның ішінде Қазақстан Республикасы заңнамасының нормативтік талаптарына сәйкес және оның ерекшеліктерін ескере отырып, коммуналдық қалдықтарды қалыптастыру, жинау, тасымалдау процестерін қамту. аймақ (климат, география, халық санының өсу динамикасы, аумақты дамыту жоспарлары және т.б.);</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2)Бағдарламаны іске асыру үшін қажетті ресурстарды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3)ұсынылған ұсынымдар негізінде коммуналдық қалдықтарды басқару саласында инфрақұрылым құру;</w:t>
            </w:r>
          </w:p>
          <w:p>
            <w:pPr>
              <w:spacing w:after="20"/>
              <w:ind w:left="20"/>
              <w:jc w:val="both"/>
            </w:pPr>
            <w:r>
              <w:rPr>
                <w:rFonts w:ascii="Times New Roman"/>
                <w:b w:val="false"/>
                <w:i w:val="false"/>
                <w:color w:val="000000"/>
                <w:sz w:val="20"/>
              </w:rPr>
              <w:t>
4)коммуналдық қалдықтарды орналастыру орындарының санын азайту және рұқсат етілмеген қалдықтарды орналастыру орындарын жою бойынша ұсыныстар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 жж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2029 жылы Бағдарламаның аяқталуына қарай:</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 Ескелді ауданы тұрғындарының 86,2%-ына қалдықтарды жинау ұйымы тұрақты қызмет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қайталама шикізат пен қауіпті қалдықтарды қабылдаудың бір стационарлық пункті;</w:t>
            </w:r>
          </w:p>
          <w:p>
            <w:pPr>
              <w:spacing w:after="20"/>
              <w:ind w:left="20"/>
              <w:jc w:val="both"/>
            </w:pPr>
            <w:r>
              <w:rPr>
                <w:rFonts w:ascii="Times New Roman"/>
                <w:b w:val="false"/>
                <w:i w:val="false"/>
                <w:color w:val="000000"/>
                <w:sz w:val="20"/>
              </w:rPr>
              <w:t>
- қайта өңделетін материалдар мен қауіпті қалдықтарды жинайтын бір жылжымалы пункт.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2024-2029 жылдары Бағдарламаны іске асыруға жергілікті бюджет қаражаты және басқа да (бюджеттен тыс) қаржыландыру көздері бөлінеді.</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Бағдарламаны іске асыруға жұмсалатын жалпы шығындар құрайды 501 669мың теңге.</w:t>
            </w:r>
          </w:p>
          <w:p>
            <w:pPr>
              <w:spacing w:after="20"/>
              <w:ind w:left="20"/>
              <w:jc w:val="both"/>
            </w:pPr>
            <w:r>
              <w:rPr>
                <w:rFonts w:ascii="Times New Roman"/>
                <w:b w:val="false"/>
                <w:i w:val="false"/>
                <w:color w:val="000000"/>
                <w:sz w:val="20"/>
              </w:rPr>
              <w:t>
РОП Операторының ("Жасыл Даму" АҚ) құзыреті бойынша технологиялық қолдау және бірлесіп қаржыландыру мүмкін.</w:t>
            </w:r>
          </w:p>
        </w:tc>
      </w:tr>
    </w:tbl>
    <w:bookmarkStart w:name="z88" w:id="71"/>
    <w:p>
      <w:pPr>
        <w:spacing w:after="0"/>
        <w:ind w:left="0"/>
        <w:jc w:val="both"/>
      </w:pPr>
      <w:r>
        <w:rPr>
          <w:rFonts w:ascii="Times New Roman"/>
          <w:b w:val="false"/>
          <w:i w:val="false"/>
          <w:color w:val="000000"/>
          <w:sz w:val="28"/>
        </w:rPr>
        <w:t>
      Кесте 1- Бағдарламаны іске асыруға арналған қаржы ресурстары, мың теңге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қаржыландыру көздері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w:t>
            </w:r>
          </w:p>
        </w:tc>
      </w:tr>
    </w:tbl>
    <w:bookmarkStart w:name="z8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3"/>
    <w:p>
      <w:pPr>
        <w:spacing w:after="0"/>
        <w:ind w:left="0"/>
        <w:jc w:val="both"/>
      </w:pPr>
      <w:r>
        <w:rPr>
          <w:rFonts w:ascii="Times New Roman"/>
          <w:b w:val="false"/>
          <w:i w:val="false"/>
          <w:color w:val="000000"/>
          <w:sz w:val="28"/>
        </w:rPr>
        <w:t>
      Сурет 1 - Бағдарламаны іске асыруға арналған қаржылық ресурстар</w:t>
      </w:r>
    </w:p>
    <w:bookmarkEnd w:id="73"/>
    <w:bookmarkStart w:name="z9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6929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929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5"/>
    <w:p>
      <w:pPr>
        <w:spacing w:after="0"/>
        <w:ind w:left="0"/>
        <w:jc w:val="both"/>
      </w:pPr>
      <w:r>
        <w:rPr>
          <w:rFonts w:ascii="Times New Roman"/>
          <w:b w:val="false"/>
          <w:i w:val="false"/>
          <w:color w:val="000000"/>
          <w:sz w:val="28"/>
        </w:rPr>
        <w:t>
      Сурет 2- Бағдарламаны қаржыландыру көздері</w:t>
      </w:r>
    </w:p>
    <w:bookmarkEnd w:id="75"/>
    <w:bookmarkStart w:name="z93" w:id="76"/>
    <w:p>
      <w:pPr>
        <w:spacing w:after="0"/>
        <w:ind w:left="0"/>
        <w:jc w:val="both"/>
      </w:pPr>
      <w:r>
        <w:rPr>
          <w:rFonts w:ascii="Times New Roman"/>
          <w:b w:val="false"/>
          <w:i w:val="false"/>
          <w:color w:val="000000"/>
          <w:sz w:val="28"/>
        </w:rPr>
        <w:t>
      Ескелді ауданы бойынша 2024-2029 жылдарға арналған коммуналдық қалдықтарды басқару бағдарламасын қаржыландыру көлемі Қазақстан Республикасының заңнамасына сәйкес тиісті қаржы жылына арналған жергілікті бюджет бекітілген кезде және жергілікті бюджеттердің кіріс мүмкіндіктерін ескере отырып нақтыланатын болады. бюджеттер.</w:t>
      </w:r>
    </w:p>
    <w:bookmarkEnd w:id="76"/>
    <w:bookmarkStart w:name="z94" w:id="77"/>
    <w:p>
      <w:pPr>
        <w:spacing w:after="0"/>
        <w:ind w:left="0"/>
        <w:jc w:val="both"/>
      </w:pPr>
      <w:r>
        <w:rPr>
          <w:rFonts w:ascii="Times New Roman"/>
          <w:b w:val="false"/>
          <w:i w:val="false"/>
          <w:color w:val="000000"/>
          <w:sz w:val="28"/>
        </w:rPr>
        <w:t>
      Қазақстан Республикасының Экологиялық кодексінің (</w:t>
      </w:r>
      <w:r>
        <w:rPr>
          <w:rFonts w:ascii="Times New Roman"/>
          <w:b w:val="false"/>
          <w:i w:val="false"/>
          <w:color w:val="000000"/>
          <w:sz w:val="28"/>
        </w:rPr>
        <w:t>388-бап</w:t>
      </w:r>
      <w:r>
        <w:rPr>
          <w:rFonts w:ascii="Times New Roman"/>
          <w:b w:val="false"/>
          <w:i w:val="false"/>
          <w:color w:val="000000"/>
          <w:sz w:val="28"/>
        </w:rPr>
        <w:t>) ережелеріне сәйкес ЭҚҚ операторы жинау, тасымалдау, қайта пайдалануға дайындау, қайта өңдеу, сұрыптау, қайта өңдеу және қайта өңдеу технологияларын енгізу арқылы қатты қалдықтарды басқарудың өңірлік жүйесін дамыта алады. (немесе) қалдықтарды кәдеге жарату, қалдықтарды қайта пайдалануға дайындау, қайта өңдеу, қайта өңдеу, сұрыптау және (немесе) кәдеге жарату бойынша зауыттар (өндiрiстер) салу, жинауды, тасымалдауды, қайта пайдалануға дайындауды жүзеге асыратын ұйымдардың материалдық-техникалық базасын жақсарту; қалдықтарды сұрыптау, қайта өңдеу, қайта өңдеу және (немесе) кәдеге жарату, қалдықтарды энергетикалық қайта өңдеуді ұйымдастыру.</w:t>
      </w:r>
    </w:p>
    <w:bookmarkEnd w:id="77"/>
    <w:bookmarkStart w:name="z95" w:id="78"/>
    <w:p>
      <w:pPr>
        <w:spacing w:after="0"/>
        <w:ind w:left="0"/>
        <w:jc w:val="left"/>
      </w:pPr>
      <w:r>
        <w:rPr>
          <w:rFonts w:ascii="Times New Roman"/>
          <w:b/>
          <w:i w:val="false"/>
          <w:color w:val="000000"/>
        </w:rPr>
        <w:t xml:space="preserve"> КІРІСПЕ</w:t>
      </w:r>
    </w:p>
    <w:bookmarkEnd w:id="78"/>
    <w:bookmarkStart w:name="z96" w:id="79"/>
    <w:p>
      <w:pPr>
        <w:spacing w:after="0"/>
        <w:ind w:left="0"/>
        <w:jc w:val="both"/>
      </w:pPr>
      <w:r>
        <w:rPr>
          <w:rFonts w:ascii="Times New Roman"/>
          <w:b w:val="false"/>
          <w:i w:val="false"/>
          <w:color w:val="000000"/>
          <w:sz w:val="28"/>
        </w:rPr>
        <w:t>
      Ескелді ауданы туралы жалпы мәлімет</w:t>
      </w:r>
    </w:p>
    <w:bookmarkEnd w:id="79"/>
    <w:bookmarkStart w:name="z97" w:id="80"/>
    <w:p>
      <w:pPr>
        <w:spacing w:after="0"/>
        <w:ind w:left="0"/>
        <w:jc w:val="both"/>
      </w:pPr>
      <w:r>
        <w:rPr>
          <w:rFonts w:ascii="Times New Roman"/>
          <w:b w:val="false"/>
          <w:i w:val="false"/>
          <w:color w:val="000000"/>
          <w:sz w:val="28"/>
        </w:rPr>
        <w:t>
      Ескелді ауданы облыстың орталық бөлігінде орналасқан (</w:t>
      </w:r>
      <w:r>
        <w:rPr>
          <w:rFonts w:ascii="Times New Roman"/>
          <w:b w:val="false"/>
          <w:i w:val="false"/>
          <w:color w:val="000000"/>
          <w:sz w:val="28"/>
        </w:rPr>
        <w:t>Сурет 3</w:t>
      </w:r>
      <w:r>
        <w:rPr>
          <w:rFonts w:ascii="Times New Roman"/>
          <w:b w:val="false"/>
          <w:i w:val="false"/>
          <w:color w:val="000000"/>
          <w:sz w:val="28"/>
        </w:rPr>
        <w:t>).</w:t>
      </w:r>
    </w:p>
    <w:bookmarkEnd w:id="80"/>
    <w:bookmarkStart w:name="z98"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2"/>
    <w:p>
      <w:pPr>
        <w:spacing w:after="0"/>
        <w:ind w:left="0"/>
        <w:jc w:val="both"/>
      </w:pPr>
      <w:r>
        <w:rPr>
          <w:rFonts w:ascii="Times New Roman"/>
          <w:b w:val="false"/>
          <w:i w:val="false"/>
          <w:color w:val="000000"/>
          <w:sz w:val="28"/>
        </w:rPr>
        <w:t>
      Сурет 3 – Жетісу облысының әкімшілік-аумақтық бөлінісі</w:t>
      </w:r>
    </w:p>
    <w:bookmarkEnd w:id="82"/>
    <w:bookmarkStart w:name="z100" w:id="83"/>
    <w:p>
      <w:pPr>
        <w:spacing w:after="0"/>
        <w:ind w:left="0"/>
        <w:jc w:val="both"/>
      </w:pPr>
      <w:r>
        <w:rPr>
          <w:rFonts w:ascii="Times New Roman"/>
          <w:b w:val="false"/>
          <w:i w:val="false"/>
          <w:color w:val="000000"/>
          <w:sz w:val="28"/>
        </w:rPr>
        <w:t>
      Ауданның ауданы 4,0 мың шаршы метр, онда 33 елді мекен орналасқан, 11 ауылдық округке біріктірілген. Аудан орталығы – Қарабұлақ ауылы. Облыс орталығына дейін 13 шақырым.</w:t>
      </w:r>
    </w:p>
    <w:bookmarkEnd w:id="83"/>
    <w:bookmarkStart w:name="z101" w:id="84"/>
    <w:p>
      <w:pPr>
        <w:spacing w:after="0"/>
        <w:ind w:left="0"/>
        <w:jc w:val="both"/>
      </w:pPr>
      <w:r>
        <w:rPr>
          <w:rFonts w:ascii="Times New Roman"/>
          <w:b w:val="false"/>
          <w:i w:val="false"/>
          <w:color w:val="000000"/>
          <w:sz w:val="28"/>
        </w:rPr>
        <w:t>
      Мемлекеттік статистикаға сәйкес, 2024 жылғы 1 қаңтардағы жағдай бойынша халық саны 52 092 адамды немесе облыс халқының 7,5 пайызын құрайды. Ауданда тек ауыл тұрғындары тұрады. Халықтың тығыздығы 1 км2-ге 13,02 адамды құрайды, бұл облыс аймақтары үшін жоғары көрсеткіш. Халық тығыздығы бойынша аудан облыста 3-ші орында (10-ның ішінде).</w:t>
      </w:r>
    </w:p>
    <w:bookmarkEnd w:id="84"/>
    <w:bookmarkStart w:name="z102" w:id="85"/>
    <w:p>
      <w:pPr>
        <w:spacing w:after="0"/>
        <w:ind w:left="0"/>
        <w:jc w:val="both"/>
      </w:pPr>
      <w:r>
        <w:rPr>
          <w:rFonts w:ascii="Times New Roman"/>
          <w:b w:val="false"/>
          <w:i w:val="false"/>
          <w:color w:val="000000"/>
          <w:sz w:val="28"/>
        </w:rPr>
        <w:t>
      Ауданның әкімшілік-аумақтық бөлінісі төмендегі кестеде көрсетілген (</w:t>
      </w:r>
      <w:r>
        <w:rPr>
          <w:rFonts w:ascii="Times New Roman"/>
          <w:b w:val="false"/>
          <w:i w:val="false"/>
          <w:color w:val="000000"/>
          <w:sz w:val="28"/>
        </w:rPr>
        <w:t>Кесте 2</w:t>
      </w:r>
      <w:r>
        <w:rPr>
          <w:rFonts w:ascii="Times New Roman"/>
          <w:b w:val="false"/>
          <w:i w:val="false"/>
          <w:color w:val="000000"/>
          <w:sz w:val="28"/>
        </w:rPr>
        <w:t>):</w:t>
      </w:r>
    </w:p>
    <w:bookmarkEnd w:id="85"/>
    <w:bookmarkStart w:name="z103" w:id="86"/>
    <w:p>
      <w:pPr>
        <w:spacing w:after="0"/>
        <w:ind w:left="0"/>
        <w:jc w:val="both"/>
      </w:pPr>
      <w:r>
        <w:rPr>
          <w:rFonts w:ascii="Times New Roman"/>
          <w:b w:val="false"/>
          <w:i w:val="false"/>
          <w:color w:val="000000"/>
          <w:sz w:val="28"/>
        </w:rPr>
        <w:t>
      Кесте 2 Ауданның әкімшілік-аумақтық объектілері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7"/>
          <w:p>
            <w:pPr>
              <w:spacing w:after="20"/>
              <w:ind w:left="20"/>
              <w:jc w:val="both"/>
            </w:pPr>
            <w:r>
              <w:rPr>
                <w:rFonts w:ascii="Times New Roman"/>
                <w:b w:val="false"/>
                <w:i w:val="false"/>
                <w:color w:val="000000"/>
                <w:sz w:val="20"/>
              </w:rPr>
              <w:t>
Алдабергенов ауылы</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Жаңалық ауылы</w:t>
            </w:r>
          </w:p>
          <w:p>
            <w:pPr>
              <w:spacing w:after="20"/>
              <w:ind w:left="20"/>
              <w:jc w:val="both"/>
            </w:pPr>
            <w:r>
              <w:rPr>
                <w:rFonts w:ascii="Times New Roman"/>
                <w:b w:val="false"/>
                <w:i w:val="false"/>
                <w:color w:val="000000"/>
                <w:sz w:val="20"/>
              </w:rPr>
              <w:t>
Жастар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Сара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8"/>
          <w:p>
            <w:pPr>
              <w:spacing w:after="20"/>
              <w:ind w:left="20"/>
              <w:jc w:val="both"/>
            </w:pPr>
            <w:r>
              <w:rPr>
                <w:rFonts w:ascii="Times New Roman"/>
                <w:b w:val="false"/>
                <w:i w:val="false"/>
                <w:color w:val="000000"/>
                <w:sz w:val="20"/>
              </w:rPr>
              <w:t>
Ақешкі ауылы</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Ақтұма ауылы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Ақын Сара ауылы</w:t>
            </w:r>
          </w:p>
          <w:p>
            <w:pPr>
              <w:spacing w:after="20"/>
              <w:ind w:left="20"/>
              <w:jc w:val="both"/>
            </w:pPr>
            <w:r>
              <w:rPr>
                <w:rFonts w:ascii="Times New Roman"/>
                <w:b w:val="false"/>
                <w:i w:val="false"/>
                <w:color w:val="000000"/>
                <w:sz w:val="20"/>
              </w:rPr>
              <w:t>
Тамбала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Бақтыбай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9"/>
          <w:p>
            <w:pPr>
              <w:spacing w:after="20"/>
              <w:ind w:left="20"/>
              <w:jc w:val="both"/>
            </w:pPr>
            <w:r>
              <w:rPr>
                <w:rFonts w:ascii="Times New Roman"/>
                <w:b w:val="false"/>
                <w:i w:val="false"/>
                <w:color w:val="000000"/>
                <w:sz w:val="20"/>
              </w:rPr>
              <w:t>
Елтай ауылы</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Бақтыбай ауылы</w:t>
            </w:r>
          </w:p>
          <w:p>
            <w:pPr>
              <w:spacing w:after="20"/>
              <w:ind w:left="20"/>
              <w:jc w:val="both"/>
            </w:pPr>
            <w:r>
              <w:rPr>
                <w:rFonts w:ascii="Times New Roman"/>
                <w:b w:val="false"/>
                <w:i w:val="false"/>
                <w:color w:val="000000"/>
                <w:sz w:val="20"/>
              </w:rPr>
              <w:t>
Өтенай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0"/>
          <w:p>
            <w:pPr>
              <w:spacing w:after="20"/>
              <w:ind w:left="20"/>
              <w:jc w:val="both"/>
            </w:pPr>
            <w:r>
              <w:rPr>
                <w:rFonts w:ascii="Times New Roman"/>
                <w:b w:val="false"/>
                <w:i w:val="false"/>
                <w:color w:val="000000"/>
                <w:sz w:val="20"/>
              </w:rPr>
              <w:t>
Абай ауылы</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Ешкіөлмес ауылы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Қарабұлақ ауылы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Баисов ауылы</w:t>
            </w:r>
          </w:p>
          <w:p>
            <w:pPr>
              <w:spacing w:after="20"/>
              <w:ind w:left="20"/>
              <w:jc w:val="both"/>
            </w:pPr>
            <w:r>
              <w:rPr>
                <w:rFonts w:ascii="Times New Roman"/>
                <w:b w:val="false"/>
                <w:i w:val="false"/>
                <w:color w:val="000000"/>
                <w:sz w:val="20"/>
              </w:rPr>
              <w:t>
</w:t>
            </w:r>
            <w:r>
              <w:rPr>
                <w:rFonts w:ascii="Times New Roman"/>
                <w:b w:val="false"/>
                <w:i w:val="false"/>
                <w:color w:val="000000"/>
                <w:sz w:val="20"/>
              </w:rPr>
              <w:t>Өрқұсақ ауылы</w:t>
            </w:r>
          </w:p>
          <w:p>
            <w:pPr>
              <w:spacing w:after="20"/>
              <w:ind w:left="20"/>
              <w:jc w:val="both"/>
            </w:pPr>
            <w:r>
              <w:rPr>
                <w:rFonts w:ascii="Times New Roman"/>
                <w:b w:val="false"/>
                <w:i w:val="false"/>
                <w:color w:val="000000"/>
                <w:sz w:val="20"/>
              </w:rPr>
              <w:t>
Шымыр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1"/>
          <w:p>
            <w:pPr>
              <w:spacing w:after="20"/>
              <w:ind w:left="20"/>
              <w:jc w:val="both"/>
            </w:pPr>
            <w:r>
              <w:rPr>
                <w:rFonts w:ascii="Times New Roman"/>
                <w:b w:val="false"/>
                <w:i w:val="false"/>
                <w:color w:val="000000"/>
                <w:sz w:val="20"/>
              </w:rPr>
              <w:t>
Қаратал ауылы</w:t>
            </w:r>
          </w:p>
          <w:bookmarkEnd w:id="91"/>
          <w:p>
            <w:pPr>
              <w:spacing w:after="20"/>
              <w:ind w:left="20"/>
              <w:jc w:val="both"/>
            </w:pPr>
            <w:r>
              <w:rPr>
                <w:rFonts w:ascii="Times New Roman"/>
                <w:b w:val="false"/>
                <w:i w:val="false"/>
                <w:color w:val="000000"/>
                <w:sz w:val="20"/>
              </w:rPr>
              <w:t>
Теректі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Төленгіт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2"/>
          <w:p>
            <w:pPr>
              <w:spacing w:after="20"/>
              <w:ind w:left="20"/>
              <w:jc w:val="both"/>
            </w:pPr>
            <w:r>
              <w:rPr>
                <w:rFonts w:ascii="Times New Roman"/>
                <w:b w:val="false"/>
                <w:i w:val="false"/>
                <w:color w:val="000000"/>
                <w:sz w:val="20"/>
              </w:rPr>
              <w:t>
Екпінді ауылы</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Жеңдік ауылы</w:t>
            </w:r>
          </w:p>
          <w:p>
            <w:pPr>
              <w:spacing w:after="20"/>
              <w:ind w:left="20"/>
              <w:jc w:val="both"/>
            </w:pPr>
            <w:r>
              <w:rPr>
                <w:rFonts w:ascii="Times New Roman"/>
                <w:b w:val="false"/>
                <w:i w:val="false"/>
                <w:color w:val="000000"/>
                <w:sz w:val="20"/>
              </w:rPr>
              <w:t>
Жетісу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Қайнарлы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3"/>
          <w:p>
            <w:pPr>
              <w:spacing w:after="20"/>
              <w:ind w:left="20"/>
              <w:jc w:val="both"/>
            </w:pPr>
            <w:r>
              <w:rPr>
                <w:rFonts w:ascii="Times New Roman"/>
                <w:b w:val="false"/>
                <w:i w:val="false"/>
                <w:color w:val="000000"/>
                <w:sz w:val="20"/>
              </w:rPr>
              <w:t>
Ақтасты ауылы</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Қайнарлы ауылы</w:t>
            </w:r>
          </w:p>
          <w:p>
            <w:pPr>
              <w:spacing w:after="20"/>
              <w:ind w:left="20"/>
              <w:jc w:val="both"/>
            </w:pPr>
            <w:r>
              <w:rPr>
                <w:rFonts w:ascii="Times New Roman"/>
                <w:b w:val="false"/>
                <w:i w:val="false"/>
                <w:color w:val="000000"/>
                <w:sz w:val="20"/>
              </w:rPr>
              <w:t>
Қоржымбай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4"/>
          <w:p>
            <w:pPr>
              <w:spacing w:after="20"/>
              <w:ind w:left="20"/>
              <w:jc w:val="both"/>
            </w:pPr>
            <w:r>
              <w:rPr>
                <w:rFonts w:ascii="Times New Roman"/>
                <w:b w:val="false"/>
                <w:i w:val="false"/>
                <w:color w:val="000000"/>
                <w:sz w:val="20"/>
              </w:rPr>
              <w:t>
Алмалы ауылы</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Көктөбе ауылы</w:t>
            </w:r>
          </w:p>
          <w:p>
            <w:pPr>
              <w:spacing w:after="20"/>
              <w:ind w:left="20"/>
              <w:jc w:val="both"/>
            </w:pPr>
            <w:r>
              <w:rPr>
                <w:rFonts w:ascii="Times New Roman"/>
                <w:b w:val="false"/>
                <w:i w:val="false"/>
                <w:color w:val="000000"/>
                <w:sz w:val="20"/>
              </w:rPr>
              <w:t>
Қоңыр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Көкжазық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5"/>
          <w:p>
            <w:pPr>
              <w:spacing w:after="20"/>
              <w:ind w:left="20"/>
              <w:jc w:val="both"/>
            </w:pPr>
            <w:r>
              <w:rPr>
                <w:rFonts w:ascii="Times New Roman"/>
                <w:b w:val="false"/>
                <w:i w:val="false"/>
                <w:color w:val="000000"/>
                <w:sz w:val="20"/>
              </w:rPr>
              <w:t>
Бөктерлі ауылы</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Көкжазық ауылы</w:t>
            </w:r>
          </w:p>
          <w:p>
            <w:pPr>
              <w:spacing w:after="20"/>
              <w:ind w:left="20"/>
              <w:jc w:val="both"/>
            </w:pPr>
            <w:r>
              <w:rPr>
                <w:rFonts w:ascii="Times New Roman"/>
                <w:b w:val="false"/>
                <w:i w:val="false"/>
                <w:color w:val="000000"/>
                <w:sz w:val="20"/>
              </w:rPr>
              <w:t>
Теңлік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Жалғызағаш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6"/>
          <w:p>
            <w:pPr>
              <w:spacing w:after="20"/>
              <w:ind w:left="20"/>
              <w:jc w:val="both"/>
            </w:pPr>
            <w:r>
              <w:rPr>
                <w:rFonts w:ascii="Times New Roman"/>
                <w:b w:val="false"/>
                <w:i w:val="false"/>
                <w:color w:val="000000"/>
                <w:sz w:val="20"/>
              </w:rPr>
              <w:t>
Биғаш ауылы</w:t>
            </w:r>
          </w:p>
          <w:bookmarkEnd w:id="96"/>
          <w:p>
            <w:pPr>
              <w:spacing w:after="20"/>
              <w:ind w:left="20"/>
              <w:jc w:val="both"/>
            </w:pPr>
            <w:r>
              <w:rPr>
                <w:rFonts w:ascii="Times New Roman"/>
                <w:b w:val="false"/>
                <w:i w:val="false"/>
                <w:color w:val="000000"/>
                <w:sz w:val="20"/>
              </w:rPr>
              <w:t>
Жалғызағаш ауылы</w:t>
            </w:r>
          </w:p>
        </w:tc>
      </w:tr>
    </w:tbl>
    <w:bookmarkStart w:name="z126" w:id="97"/>
    <w:p>
      <w:pPr>
        <w:spacing w:after="0"/>
        <w:ind w:left="0"/>
        <w:jc w:val="both"/>
      </w:pPr>
      <w:r>
        <w:rPr>
          <w:rFonts w:ascii="Times New Roman"/>
          <w:b w:val="false"/>
          <w:i w:val="false"/>
          <w:color w:val="000000"/>
          <w:sz w:val="28"/>
        </w:rPr>
        <w:t>
      Географиялық орны және табиғи-климаттық жағдайлары</w:t>
      </w:r>
    </w:p>
    <w:bookmarkEnd w:id="97"/>
    <w:bookmarkStart w:name="z127" w:id="98"/>
    <w:p>
      <w:pPr>
        <w:spacing w:after="0"/>
        <w:ind w:left="0"/>
        <w:jc w:val="both"/>
      </w:pPr>
      <w:r>
        <w:rPr>
          <w:rFonts w:ascii="Times New Roman"/>
          <w:b w:val="false"/>
          <w:i w:val="false"/>
          <w:color w:val="000000"/>
          <w:sz w:val="28"/>
        </w:rPr>
        <w:t>
      Ескелді ауданы солтүстігінде Ақсу ауданымен, оңтүстігінде және оңтүстік-шығысында Кербұлақ ауданымен, батысында Көксу ауданымен, солтүстік-батысында Қаратал ауданымен және Талдықорған қаласымен шектеседі. Текелі қаласы облыстың орталық бөлігінде орналасқан.</w:t>
      </w:r>
    </w:p>
    <w:bookmarkEnd w:id="98"/>
    <w:bookmarkStart w:name="z128" w:id="99"/>
    <w:p>
      <w:pPr>
        <w:spacing w:after="0"/>
        <w:ind w:left="0"/>
        <w:jc w:val="both"/>
      </w:pPr>
      <w:r>
        <w:rPr>
          <w:rFonts w:ascii="Times New Roman"/>
          <w:b w:val="false"/>
          <w:i w:val="false"/>
          <w:color w:val="000000"/>
          <w:sz w:val="28"/>
        </w:rPr>
        <w:t>
      Ауданнан екі өзен, Қаратал және Көксу, сондай-ақ бірқатар шағын өзендер ағып өтеді. Бұл аймақ суармалы және жаңбырлы егіншілікке ең қолайлы. Пайдалы қазбалары бар: қорғасын мен мырыш Текелі кен орны, мәрмәр мен әктас Ескелді кен орны.</w:t>
      </w:r>
    </w:p>
    <w:bookmarkEnd w:id="99"/>
    <w:bookmarkStart w:name="z129" w:id="100"/>
    <w:p>
      <w:pPr>
        <w:spacing w:after="0"/>
        <w:ind w:left="0"/>
        <w:jc w:val="both"/>
      </w:pPr>
      <w:r>
        <w:rPr>
          <w:rFonts w:ascii="Times New Roman"/>
          <w:b w:val="false"/>
          <w:i w:val="false"/>
          <w:color w:val="000000"/>
          <w:sz w:val="28"/>
        </w:rPr>
        <w:t>
      Аудандағы кәсіпорындар негізінен ауыл шаруашылығы өнімдерін өңдейді; Екі кәсіпорын медициналық жиһаз және тоқыма бұйымдарын шығарады.</w:t>
      </w:r>
    </w:p>
    <w:bookmarkEnd w:id="100"/>
    <w:bookmarkStart w:name="z130" w:id="101"/>
    <w:p>
      <w:pPr>
        <w:spacing w:after="0"/>
        <w:ind w:left="0"/>
        <w:jc w:val="both"/>
      </w:pPr>
      <w:r>
        <w:rPr>
          <w:rFonts w:ascii="Times New Roman"/>
          <w:b w:val="false"/>
          <w:i w:val="false"/>
          <w:color w:val="000000"/>
          <w:sz w:val="28"/>
        </w:rPr>
        <w:t>
      Климаты күн бойы және жыл бойы ауа-райының айтарлықтай ауытқуы бар континенттік. Облыстың климаттық ерекшеліктері оның Қазақстан Республикасының Іле Алатауының жекелеген тау жоталарының арасында орналасқан тар табиғи белдеуде орналасуымен анықталады. Осыған байланысты барлық дерлік климаттық параметрлер мұнда өте жақын қашықтықта өзгереді.</w:t>
      </w:r>
    </w:p>
    <w:bookmarkEnd w:id="101"/>
    <w:bookmarkStart w:name="z131" w:id="102"/>
    <w:p>
      <w:pPr>
        <w:spacing w:after="0"/>
        <w:ind w:left="0"/>
        <w:jc w:val="both"/>
      </w:pPr>
      <w:r>
        <w:rPr>
          <w:rFonts w:ascii="Times New Roman"/>
          <w:b w:val="false"/>
          <w:i w:val="false"/>
          <w:color w:val="000000"/>
          <w:sz w:val="28"/>
        </w:rPr>
        <w:t>
      Температуралық режим III–В құрылыс-климаттық аймаққа тән. Мұндағы қыс аязды, ал жазы ұзақ және ыстық.</w:t>
      </w:r>
    </w:p>
    <w:bookmarkEnd w:id="102"/>
    <w:bookmarkStart w:name="z132" w:id="103"/>
    <w:p>
      <w:pPr>
        <w:spacing w:after="0"/>
        <w:ind w:left="0"/>
        <w:jc w:val="both"/>
      </w:pPr>
      <w:r>
        <w:rPr>
          <w:rFonts w:ascii="Times New Roman"/>
          <w:b w:val="false"/>
          <w:i w:val="false"/>
          <w:color w:val="000000"/>
          <w:sz w:val="28"/>
        </w:rPr>
        <w:t>
      Жылы кезең орта есеппен 6 айға созылады, сәуірдің басынан қазанның соңына дейін. Ең ыстық ай шілде, орташа температурасы 23,3°С. Күндіз 30,85°С-қа жетеді, түнде 15,3°С-қа дейін төмендейді. Кейбір жылдары абсолютті максималды температура +44 ° C дейін жетуі мүмкін.</w:t>
      </w:r>
    </w:p>
    <w:bookmarkEnd w:id="103"/>
    <w:bookmarkStart w:name="z133" w:id="104"/>
    <w:p>
      <w:pPr>
        <w:spacing w:after="0"/>
        <w:ind w:left="0"/>
        <w:jc w:val="both"/>
      </w:pPr>
      <w:r>
        <w:rPr>
          <w:rFonts w:ascii="Times New Roman"/>
          <w:b w:val="false"/>
          <w:i w:val="false"/>
          <w:color w:val="000000"/>
          <w:sz w:val="28"/>
        </w:rPr>
        <w:t>
      Қыс қысқа - орта есеппен шамамен 3 ай, бірақ өте аязды. Ең төменгі температура қаңтарда, орташа айлық мәндері -10,3°C. Түнде ауа температурасы -15,9°С-қа дейін төмендейді, күндіз -3-тен -4°С-қа дейін жетеді. Абсолюттік минимум – 42°C жетеді.</w:t>
      </w:r>
    </w:p>
    <w:bookmarkEnd w:id="104"/>
    <w:bookmarkStart w:name="z134" w:id="105"/>
    <w:p>
      <w:pPr>
        <w:spacing w:after="0"/>
        <w:ind w:left="0"/>
        <w:jc w:val="both"/>
      </w:pPr>
      <w:r>
        <w:rPr>
          <w:rFonts w:ascii="Times New Roman"/>
          <w:b w:val="false"/>
          <w:i w:val="false"/>
          <w:color w:val="000000"/>
          <w:sz w:val="28"/>
        </w:rPr>
        <w:t>
      Көктем қысқа, жылудың өте жылдам өсуі наурыздан сәуірге дейін болады, ал орташа тәуліктік ауа температурасының 0°-қа тұрақты ауысуы ақпанның аяғында болады.</w:t>
      </w:r>
    </w:p>
    <w:bookmarkEnd w:id="105"/>
    <w:bookmarkStart w:name="z135" w:id="106"/>
    <w:p>
      <w:pPr>
        <w:spacing w:after="0"/>
        <w:ind w:left="0"/>
        <w:jc w:val="both"/>
      </w:pPr>
      <w:r>
        <w:rPr>
          <w:rFonts w:ascii="Times New Roman"/>
          <w:b w:val="false"/>
          <w:i w:val="false"/>
          <w:color w:val="000000"/>
          <w:sz w:val="28"/>
        </w:rPr>
        <w:t>
      Күз ұзақ, жаңбыр жиі жауады, қатты желдің жиілігі біршама төмендейді. Ауаның орташа тәуліктік температурасының 0°-қа тұрақты ауысуы қарашаның басында болады.</w:t>
      </w:r>
    </w:p>
    <w:bookmarkEnd w:id="106"/>
    <w:bookmarkStart w:name="z136" w:id="107"/>
    <w:p>
      <w:pPr>
        <w:spacing w:after="0"/>
        <w:ind w:left="0"/>
        <w:jc w:val="both"/>
      </w:pPr>
      <w:r>
        <w:rPr>
          <w:rFonts w:ascii="Times New Roman"/>
          <w:b w:val="false"/>
          <w:i w:val="false"/>
          <w:color w:val="000000"/>
          <w:sz w:val="28"/>
        </w:rPr>
        <w:t>
      Аймақ басымдықтарында қалдықтарды басқару</w:t>
      </w:r>
    </w:p>
    <w:bookmarkEnd w:id="107"/>
    <w:bookmarkStart w:name="z137" w:id="108"/>
    <w:p>
      <w:pPr>
        <w:spacing w:after="0"/>
        <w:ind w:left="0"/>
        <w:jc w:val="both"/>
      </w:pPr>
      <w:r>
        <w:rPr>
          <w:rFonts w:ascii="Times New Roman"/>
          <w:b w:val="false"/>
          <w:i w:val="false"/>
          <w:color w:val="000000"/>
          <w:sz w:val="28"/>
        </w:rPr>
        <w:t>
      Тұрақты даму мақсаттары (ТДМ)</w:t>
      </w:r>
    </w:p>
    <w:bookmarkEnd w:id="108"/>
    <w:bookmarkStart w:name="z138" w:id="109"/>
    <w:p>
      <w:pPr>
        <w:spacing w:after="0"/>
        <w:ind w:left="0"/>
        <w:jc w:val="both"/>
      </w:pPr>
      <w:r>
        <w:rPr>
          <w:rFonts w:ascii="Times New Roman"/>
          <w:b w:val="false"/>
          <w:i w:val="false"/>
          <w:color w:val="000000"/>
          <w:sz w:val="28"/>
        </w:rPr>
        <w:t>
      Қазақстан қабылдаған БҰҰ Тұрақты даму мақсаттарының (ТДМ) ішінде қалдықтардың қоршаған ортаға және планета тұрғындарының денсаулығына кері әсерін азайтуға байланысты бірқатар мақсаттар мен міндеттер бар. Төмендегі кестеде (</w:t>
      </w:r>
      <w:r>
        <w:rPr>
          <w:rFonts w:ascii="Times New Roman"/>
          <w:b w:val="false"/>
          <w:i w:val="false"/>
          <w:color w:val="000000"/>
          <w:sz w:val="28"/>
        </w:rPr>
        <w:t>3-кесте</w:t>
      </w:r>
      <w:r>
        <w:rPr>
          <w:rFonts w:ascii="Times New Roman"/>
          <w:b w:val="false"/>
          <w:i w:val="false"/>
          <w:color w:val="000000"/>
          <w:sz w:val="28"/>
        </w:rPr>
        <w:t xml:space="preserve"> – Қалдықтарды азайту мәселелеріне қатысты ТДМ.), осындай мақсаттар мен сәйкес міндеттер атап көрсетілген.</w:t>
      </w:r>
    </w:p>
    <w:bookmarkEnd w:id="109"/>
    <w:bookmarkStart w:name="z139" w:id="110"/>
    <w:p>
      <w:pPr>
        <w:spacing w:after="0"/>
        <w:ind w:left="0"/>
        <w:jc w:val="both"/>
      </w:pPr>
      <w:r>
        <w:rPr>
          <w:rFonts w:ascii="Times New Roman"/>
          <w:b w:val="false"/>
          <w:i w:val="false"/>
          <w:color w:val="000000"/>
          <w:sz w:val="28"/>
        </w:rPr>
        <w:t>
      ТМД ауқымы бойынша жаһандық құжат бола отырып, жекелеген мемлекеттердің ерекшеліктерін, қажетті инфрақұрылымның ағымдағы жағдайын және т.б. есепке алмастан жалпы шеңберді анықтайды.</w:t>
      </w:r>
    </w:p>
    <w:bookmarkEnd w:id="110"/>
    <w:bookmarkStart w:name="z140" w:id="111"/>
    <w:p>
      <w:pPr>
        <w:spacing w:after="0"/>
        <w:ind w:left="0"/>
        <w:jc w:val="both"/>
      </w:pPr>
      <w:r>
        <w:rPr>
          <w:rFonts w:ascii="Times New Roman"/>
          <w:b w:val="false"/>
          <w:i w:val="false"/>
          <w:color w:val="000000"/>
          <w:sz w:val="28"/>
        </w:rPr>
        <w:t>
      Қазақстан ТМД-ны қабылдады және тиісті мақсаттар мен міндеттерді ескере отырып, даму жоспарларын құруда.</w:t>
      </w:r>
    </w:p>
    <w:bookmarkEnd w:id="111"/>
    <w:bookmarkStart w:name="z141" w:id="112"/>
    <w:p>
      <w:pPr>
        <w:spacing w:after="0"/>
        <w:ind w:left="0"/>
        <w:jc w:val="both"/>
      </w:pPr>
      <w:r>
        <w:rPr>
          <w:rFonts w:ascii="Times New Roman"/>
          <w:b w:val="false"/>
          <w:i w:val="false"/>
          <w:color w:val="000000"/>
          <w:sz w:val="28"/>
        </w:rPr>
        <w:t>
      3-кесте – Қалдықтарды азайту мәселелеріне қатысты ТДМ.</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2030 жылға қарай жан басына шаққанда қалалардың қоршаған ортаға теріс әсерін азайту, оның ішінде ауаның сапасына, қалалық және басқа да қалдықтарды басқаруға назар аудару арқылы.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Тұрақты түрде жиналатын және тиісті түрде жойылатын қатты тұрмыстық қалдықтардың жалпы коммуналдық қалдықтардағы үлесі.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2030 жылға қарай бөлшек және тұтынушылық деңгейде жан басына шаққандағы жаһандық азық-түлік қалдықтарын екі есе қысқарту және егін жинаудан кейінгі ысыраптарды қоса алғанда, құн тізбегіндегі азық-түлік шығындарын азайту.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Азық-түлік шығынының жаһандық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2030 жылға қарай қалдықтардың пайда болуына жол бермеу, азайту, қайта өңдеу және қайта пайдалану шаралары арқылы олардың көлемін айтарлықтай азайту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Ұлттық қайта өңдеу нормасы, қайта өңделген материалдардың массасы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Компанияларды, әсіресе ірі және трансұлттық компанияларды тұрақты өндірістік тәжірибелерді қабылдауға және өз есептерінде тұрақтылық туралы есеп беруге ынталандыру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Тұрақты даму туралы есептерді жариялайтын компаниялардың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Ұлттық стратегиялар мен басымдықтарға сәйкес мемлекеттік сатып алудың жасыл тәжірибесін ілгерілету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Мемлекеттік сатып алуларды жасылдандыру стратегиялары мен іс-қимыл жоспарларын іске асыратын елдер саны</w:t>
            </w:r>
          </w:p>
        </w:tc>
      </w:tr>
    </w:tbl>
    <w:bookmarkStart w:name="z142" w:id="113"/>
    <w:p>
      <w:pPr>
        <w:spacing w:after="0"/>
        <w:ind w:left="0"/>
        <w:jc w:val="both"/>
      </w:pPr>
      <w:r>
        <w:rPr>
          <w:rFonts w:ascii="Times New Roman"/>
          <w:b w:val="false"/>
          <w:i w:val="false"/>
          <w:color w:val="000000"/>
          <w:sz w:val="28"/>
        </w:rPr>
        <w:t xml:space="preserve">
      Елді одан әрі дамытудың негізгі "тенденциясын" айқындайтын Қазақстан Республикасының "жасыл экономикаға" көшу тұжырымдамасы (Қазақстан Республикасы Президентінің 2013 жылғы 30 мамырдағы </w:t>
      </w:r>
      <w:r>
        <w:rPr>
          <w:rFonts w:ascii="Times New Roman"/>
          <w:b w:val="false"/>
          <w:i w:val="false"/>
          <w:color w:val="000000"/>
          <w:sz w:val="28"/>
        </w:rPr>
        <w:t>№ 577</w:t>
      </w:r>
      <w:r>
        <w:rPr>
          <w:rFonts w:ascii="Times New Roman"/>
          <w:b w:val="false"/>
          <w:i w:val="false"/>
          <w:color w:val="000000"/>
          <w:sz w:val="28"/>
        </w:rPr>
        <w:t xml:space="preserve"> Жарлығымен бекітілген) экология және ресурстарды тұтыну саласында елде өндірістік және коммуналдық қалдықтарды қамтитын қалдықтарды басқарудың кешенді жүйесін қайта құру қажет екенін көрсетеді.</w:t>
      </w:r>
    </w:p>
    <w:bookmarkEnd w:id="113"/>
    <w:bookmarkStart w:name="z143" w:id="114"/>
    <w:p>
      <w:pPr>
        <w:spacing w:after="0"/>
        <w:ind w:left="0"/>
        <w:jc w:val="both"/>
      </w:pPr>
      <w:r>
        <w:rPr>
          <w:rFonts w:ascii="Times New Roman"/>
          <w:b w:val="false"/>
          <w:i w:val="false"/>
          <w:color w:val="000000"/>
          <w:sz w:val="28"/>
        </w:rPr>
        <w:t>
      Тұжырымдамада сәйкес жүйені құру үшін келесі тәсілдерге сүйену керектігі айтылған:</w:t>
      </w:r>
    </w:p>
    <w:bookmarkEnd w:id="114"/>
    <w:bookmarkStart w:name="z144" w:id="115"/>
    <w:p>
      <w:pPr>
        <w:spacing w:after="0"/>
        <w:ind w:left="0"/>
        <w:jc w:val="both"/>
      </w:pPr>
      <w:r>
        <w:rPr>
          <w:rFonts w:ascii="Times New Roman"/>
          <w:b w:val="false"/>
          <w:i w:val="false"/>
          <w:color w:val="000000"/>
          <w:sz w:val="28"/>
        </w:rPr>
        <w:t>
      қызметтердің толық кешенін көрсете отырып және ландшафттарды кешенді қорғау арқылы қалдықтарды орналастырудың келісілген жүйесін құру;</w:t>
      </w:r>
    </w:p>
    <w:bookmarkEnd w:id="115"/>
    <w:bookmarkStart w:name="z145" w:id="116"/>
    <w:p>
      <w:pPr>
        <w:spacing w:after="0"/>
        <w:ind w:left="0"/>
        <w:jc w:val="both"/>
      </w:pPr>
      <w:r>
        <w:rPr>
          <w:rFonts w:ascii="Times New Roman"/>
          <w:b w:val="false"/>
          <w:i w:val="false"/>
          <w:color w:val="000000"/>
          <w:sz w:val="28"/>
        </w:rPr>
        <w:t>
      қайта өңдеу мен кәдеге жаратуды, сондай-ақ пайдалы заттар мен материалдарды өндіруді, қалдықтарды кәдеге жарату арқылы отын алуды кеңінен қолдануға көшумен полигондардың санын азайту;</w:t>
      </w:r>
    </w:p>
    <w:bookmarkEnd w:id="116"/>
    <w:bookmarkStart w:name="z146" w:id="117"/>
    <w:p>
      <w:pPr>
        <w:spacing w:after="0"/>
        <w:ind w:left="0"/>
        <w:jc w:val="both"/>
      </w:pPr>
      <w:r>
        <w:rPr>
          <w:rFonts w:ascii="Times New Roman"/>
          <w:b w:val="false"/>
          <w:i w:val="false"/>
          <w:color w:val="000000"/>
          <w:sz w:val="28"/>
        </w:rPr>
        <w:t>
      қосылған құн тізбегінің ішінде де, одан тысқары да өнімдерді қайта өңдеумен айналмалы экономиканы дамыту;</w:t>
      </w:r>
    </w:p>
    <w:bookmarkEnd w:id="117"/>
    <w:bookmarkStart w:name="z147" w:id="118"/>
    <w:p>
      <w:pPr>
        <w:spacing w:after="0"/>
        <w:ind w:left="0"/>
        <w:jc w:val="both"/>
      </w:pPr>
      <w:r>
        <w:rPr>
          <w:rFonts w:ascii="Times New Roman"/>
          <w:b w:val="false"/>
          <w:i w:val="false"/>
          <w:color w:val="000000"/>
          <w:sz w:val="28"/>
        </w:rPr>
        <w:t>
      экологиялық жағдайды жақсарту және қоршаған ортаға техногендік әсерді азайту.</w:t>
      </w:r>
    </w:p>
    <w:bookmarkEnd w:id="118"/>
    <w:bookmarkStart w:name="z148" w:id="119"/>
    <w:p>
      <w:pPr>
        <w:spacing w:after="0"/>
        <w:ind w:left="0"/>
        <w:jc w:val="both"/>
      </w:pPr>
      <w:r>
        <w:rPr>
          <w:rFonts w:ascii="Times New Roman"/>
          <w:b w:val="false"/>
          <w:i w:val="false"/>
          <w:color w:val="000000"/>
          <w:sz w:val="28"/>
        </w:rPr>
        <w:t>
      Сондай-ақ құжатта қалдықтарды басқару саласындағы көрсеткіштерді қамтитын "жасыл экономиканың" ұзақ мерзімді стратегиялық мақсаттары мен нысаналы индикаторлары (</w:t>
      </w:r>
      <w:r>
        <w:rPr>
          <w:rFonts w:ascii="Times New Roman"/>
          <w:b w:val="false"/>
          <w:i w:val="false"/>
          <w:color w:val="000000"/>
          <w:sz w:val="28"/>
        </w:rPr>
        <w:t>Кесте 3</w:t>
      </w:r>
      <w:r>
        <w:rPr>
          <w:rFonts w:ascii="Times New Roman"/>
          <w:b w:val="false"/>
          <w:i w:val="false"/>
          <w:color w:val="000000"/>
          <w:sz w:val="28"/>
        </w:rPr>
        <w:t>).</w:t>
      </w:r>
    </w:p>
    <w:bookmarkEnd w:id="119"/>
    <w:bookmarkStart w:name="z149" w:id="120"/>
    <w:p>
      <w:pPr>
        <w:spacing w:after="0"/>
        <w:ind w:left="0"/>
        <w:jc w:val="both"/>
      </w:pPr>
      <w:r>
        <w:rPr>
          <w:rFonts w:ascii="Times New Roman"/>
          <w:b w:val="false"/>
          <w:i w:val="false"/>
          <w:color w:val="000000"/>
          <w:sz w:val="28"/>
        </w:rPr>
        <w:t xml:space="preserve">
      Кесте 3- Қазақстан Республикасы үшін қалдықтарды басқару саласындағы </w:t>
      </w:r>
    </w:p>
    <w:bookmarkEnd w:id="120"/>
    <w:bookmarkStart w:name="z150" w:id="121"/>
    <w:p>
      <w:pPr>
        <w:spacing w:after="0"/>
        <w:ind w:left="0"/>
        <w:jc w:val="both"/>
      </w:pPr>
      <w:r>
        <w:rPr>
          <w:rFonts w:ascii="Times New Roman"/>
          <w:b w:val="false"/>
          <w:i w:val="false"/>
          <w:color w:val="000000"/>
          <w:sz w:val="28"/>
        </w:rPr>
        <w:t>
      "жасыл экономиканың" мақсаттары мен нысаналы индикаторлары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қатты тұрмыстық қалдықтарды шығарумен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қалдықтарды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51" w:id="122"/>
    <w:p>
      <w:pPr>
        <w:spacing w:after="0"/>
        <w:ind w:left="0"/>
        <w:jc w:val="both"/>
      </w:pPr>
      <w:r>
        <w:rPr>
          <w:rFonts w:ascii="Times New Roman"/>
          <w:b w:val="false"/>
          <w:i w:val="false"/>
          <w:color w:val="000000"/>
          <w:sz w:val="28"/>
        </w:rPr>
        <w:t>
      ТҚҚ проблемаларын шешу жөніндегі Тұжырымдаманың қорытынды ұсыныстары жергілікті бағдарламалар мен жобаларды әзірлеу кезінде ескерілуі тиіс келесі іс-шараларды қамтиды:</w:t>
      </w:r>
    </w:p>
    <w:bookmarkEnd w:id="122"/>
    <w:bookmarkStart w:name="z152" w:id="123"/>
    <w:p>
      <w:pPr>
        <w:spacing w:after="0"/>
        <w:ind w:left="0"/>
        <w:jc w:val="both"/>
      </w:pPr>
      <w:r>
        <w:rPr>
          <w:rFonts w:ascii="Times New Roman"/>
          <w:b w:val="false"/>
          <w:i w:val="false"/>
          <w:color w:val="000000"/>
          <w:sz w:val="28"/>
        </w:rPr>
        <w:t>
      барлық ірі қатты тұрмыстық қалдықтар үйінділеріне мұқият аудит жүргізу және оларды рекультивациялау шараларын анықтау;</w:t>
      </w:r>
    </w:p>
    <w:bookmarkEnd w:id="123"/>
    <w:bookmarkStart w:name="z153" w:id="124"/>
    <w:p>
      <w:pPr>
        <w:spacing w:after="0"/>
        <w:ind w:left="0"/>
        <w:jc w:val="both"/>
      </w:pPr>
      <w:r>
        <w:rPr>
          <w:rFonts w:ascii="Times New Roman"/>
          <w:b w:val="false"/>
          <w:i w:val="false"/>
          <w:color w:val="000000"/>
          <w:sz w:val="28"/>
        </w:rPr>
        <w:t>
      мынадай аспектілерді қамтитын ТҚҚ өңдеу және кәдеге жарату жөніндегі мемлекеттік бағдарламаны әзірлеу:</w:t>
      </w:r>
    </w:p>
    <w:bookmarkEnd w:id="124"/>
    <w:bookmarkStart w:name="z154" w:id="125"/>
    <w:p>
      <w:pPr>
        <w:spacing w:after="0"/>
        <w:ind w:left="0"/>
        <w:jc w:val="both"/>
      </w:pPr>
      <w:r>
        <w:rPr>
          <w:rFonts w:ascii="Times New Roman"/>
          <w:b w:val="false"/>
          <w:i w:val="false"/>
          <w:color w:val="000000"/>
          <w:sz w:val="28"/>
        </w:rPr>
        <w:t>
      2050 жылға қарай қатты тұрмыстық қалдықтарды қайта өңдеудің нысаналы деңгейін 50%-ға дейін және экологиялық және санитарлық талаптарға сәйкес келетін полигондарда қатты тұрмыстық қалдықтардың қалдық көлемін сақтау, олардың үлесі 2050 жылға қарай 100%-ға дейін артуы тиіс, бұл 2050 жылға қарай елдегі барлық полигондар ең заманауи экологиялық және санитарлық талаптарға сай болуы керек;</w:t>
      </w:r>
    </w:p>
    <w:bookmarkEnd w:id="125"/>
    <w:bookmarkStart w:name="z155" w:id="126"/>
    <w:p>
      <w:pPr>
        <w:spacing w:after="0"/>
        <w:ind w:left="0"/>
        <w:jc w:val="both"/>
      </w:pPr>
      <w:r>
        <w:rPr>
          <w:rFonts w:ascii="Times New Roman"/>
          <w:b w:val="false"/>
          <w:i w:val="false"/>
          <w:color w:val="000000"/>
          <w:sz w:val="28"/>
        </w:rPr>
        <w:t>
      тұтынушылардан тұрмыстық қалдықтарды бөлек жинауды енгізу;</w:t>
      </w:r>
    </w:p>
    <w:bookmarkEnd w:id="126"/>
    <w:bookmarkStart w:name="z156" w:id="127"/>
    <w:p>
      <w:pPr>
        <w:spacing w:after="0"/>
        <w:ind w:left="0"/>
        <w:jc w:val="both"/>
      </w:pPr>
      <w:r>
        <w:rPr>
          <w:rFonts w:ascii="Times New Roman"/>
          <w:b w:val="false"/>
          <w:i w:val="false"/>
          <w:color w:val="000000"/>
          <w:sz w:val="28"/>
        </w:rPr>
        <w:t>
      өңделген материалдардан алынатын пайданы ескере отырып, белгілі бір табыстылық нормасымен осы саладағы операциялық шығындар мен инвестицияларды жабуға кепілдік беретін тарифті есептеу әдістемесін айқындау;</w:t>
      </w:r>
    </w:p>
    <w:bookmarkEnd w:id="127"/>
    <w:bookmarkStart w:name="z157" w:id="128"/>
    <w:p>
      <w:pPr>
        <w:spacing w:after="0"/>
        <w:ind w:left="0"/>
        <w:jc w:val="both"/>
      </w:pPr>
      <w:r>
        <w:rPr>
          <w:rFonts w:ascii="Times New Roman"/>
          <w:b w:val="false"/>
          <w:i w:val="false"/>
          <w:color w:val="000000"/>
          <w:sz w:val="28"/>
        </w:rPr>
        <w:t>
      орау, электрондық және электр жабдықтары, көлік құралдары, аккумуляторлар, жиһаз және басқа да тауарлар қалдықтарын пайдаланудан кейін жинау және қайта өңдеуге жұмсалған шығындардың бір бөлігін жабу мақсатында өндірушінің кеңейтілген жауапкершілігі қағидатын енгізу;</w:t>
      </w:r>
    </w:p>
    <w:bookmarkEnd w:id="128"/>
    <w:bookmarkStart w:name="z158" w:id="129"/>
    <w:p>
      <w:pPr>
        <w:spacing w:after="0"/>
        <w:ind w:left="0"/>
        <w:jc w:val="both"/>
      </w:pPr>
      <w:r>
        <w:rPr>
          <w:rFonts w:ascii="Times New Roman"/>
          <w:b w:val="false"/>
          <w:i w:val="false"/>
          <w:color w:val="000000"/>
          <w:sz w:val="28"/>
        </w:rPr>
        <w:t>
      саланы дамыту үшін бюджет қаражаты есебінен ірі қалаларда және муниципалдық деңгейде шағын елді мекендерде инвестицияларды, оның ішінде мемлекеттік-жекешелік әріптестік арқылы тарту механизмін әзірлеу;</w:t>
      </w:r>
    </w:p>
    <w:bookmarkEnd w:id="129"/>
    <w:bookmarkStart w:name="z159" w:id="130"/>
    <w:p>
      <w:pPr>
        <w:spacing w:after="0"/>
        <w:ind w:left="0"/>
        <w:jc w:val="both"/>
      </w:pPr>
      <w:r>
        <w:rPr>
          <w:rFonts w:ascii="Times New Roman"/>
          <w:b w:val="false"/>
          <w:i w:val="false"/>
          <w:color w:val="000000"/>
          <w:sz w:val="28"/>
        </w:rPr>
        <w:t>
      аумақты кең қамтумен конкурстық негізде тұрмыстық қалдықтарды өңдеуге шарттар жасасу;</w:t>
      </w:r>
    </w:p>
    <w:bookmarkEnd w:id="130"/>
    <w:bookmarkStart w:name="z160" w:id="131"/>
    <w:p>
      <w:pPr>
        <w:spacing w:after="0"/>
        <w:ind w:left="0"/>
        <w:jc w:val="both"/>
      </w:pPr>
      <w:r>
        <w:rPr>
          <w:rFonts w:ascii="Times New Roman"/>
          <w:b w:val="false"/>
          <w:i w:val="false"/>
          <w:color w:val="000000"/>
          <w:sz w:val="28"/>
        </w:rPr>
        <w:t>
      қатты тұрмыстық қалдықтарды жинау және орналастыру тарифтерін белгілеу кезінде халықтың әлеуметтік осал топтарын мемлекеттік қолдау шараларын айқындау;</w:t>
      </w:r>
    </w:p>
    <w:bookmarkEnd w:id="131"/>
    <w:bookmarkStart w:name="z161" w:id="132"/>
    <w:p>
      <w:pPr>
        <w:spacing w:after="0"/>
        <w:ind w:left="0"/>
        <w:jc w:val="both"/>
      </w:pPr>
      <w:r>
        <w:rPr>
          <w:rFonts w:ascii="Times New Roman"/>
          <w:b w:val="false"/>
          <w:i w:val="false"/>
          <w:color w:val="000000"/>
          <w:sz w:val="28"/>
        </w:rPr>
        <w:t>
      анаэробтар, компосттау немесе биогаз сияқты жаңа технологияларды пайдалана отырып, қатты қалдықтарды өңдеу және сақтау стандарттарын жаңарту;</w:t>
      </w:r>
    </w:p>
    <w:bookmarkEnd w:id="132"/>
    <w:bookmarkStart w:name="z162" w:id="133"/>
    <w:p>
      <w:pPr>
        <w:spacing w:after="0"/>
        <w:ind w:left="0"/>
        <w:jc w:val="both"/>
      </w:pPr>
      <w:r>
        <w:rPr>
          <w:rFonts w:ascii="Times New Roman"/>
          <w:b w:val="false"/>
          <w:i w:val="false"/>
          <w:color w:val="000000"/>
          <w:sz w:val="28"/>
        </w:rPr>
        <w:t>
      2015 жылға дейін қатты тұрмыстық қалдықтарды жинауды, тасымалдауды, өңдеуді, орналастыруды және сақтауды бақылаудың нормативтік құқықтық базасын құру;</w:t>
      </w:r>
    </w:p>
    <w:bookmarkEnd w:id="133"/>
    <w:bookmarkStart w:name="z163" w:id="134"/>
    <w:p>
      <w:pPr>
        <w:spacing w:after="0"/>
        <w:ind w:left="0"/>
        <w:jc w:val="both"/>
      </w:pPr>
      <w:r>
        <w:rPr>
          <w:rFonts w:ascii="Times New Roman"/>
          <w:b w:val="false"/>
          <w:i w:val="false"/>
          <w:color w:val="000000"/>
          <w:sz w:val="28"/>
        </w:rPr>
        <w:t>
      қатты тұрмыстық қалдықтарды басқару саласындағы нысаналы индикаторларға қол жеткізуді бақылау үшін статистикалық ақпаратты жинауды, өңдеуді және қамтамасыз етуді жетілдіру.</w:t>
      </w:r>
    </w:p>
    <w:bookmarkEnd w:id="134"/>
    <w:bookmarkStart w:name="z164" w:id="135"/>
    <w:p>
      <w:pPr>
        <w:spacing w:after="0"/>
        <w:ind w:left="0"/>
        <w:jc w:val="both"/>
      </w:pPr>
      <w:r>
        <w:rPr>
          <w:rFonts w:ascii="Times New Roman"/>
          <w:b w:val="false"/>
          <w:i w:val="false"/>
          <w:color w:val="000000"/>
          <w:sz w:val="28"/>
        </w:rPr>
        <w:t>
      Жетісу өңірінің 2021-2025 жылдарға арналған даму жоспары</w:t>
      </w:r>
    </w:p>
    <w:bookmarkEnd w:id="135"/>
    <w:bookmarkStart w:name="z165" w:id="136"/>
    <w:p>
      <w:pPr>
        <w:spacing w:after="0"/>
        <w:ind w:left="0"/>
        <w:jc w:val="both"/>
      </w:pPr>
      <w:r>
        <w:rPr>
          <w:rFonts w:ascii="Times New Roman"/>
          <w:b w:val="false"/>
          <w:i w:val="false"/>
          <w:color w:val="000000"/>
          <w:sz w:val="28"/>
        </w:rPr>
        <w:t>
      Құжат Жетісу облыстық мәслихатының 2022 жылғы 23 қарашадағы № 12-35 шешімімен бекітілді және өзгерту енгізілді - Жетісу облыстық мәслихатының 2023 жылғы 15 желтоқсандағы № 11-65 шешімімен.</w:t>
      </w:r>
    </w:p>
    <w:bookmarkEnd w:id="136"/>
    <w:bookmarkStart w:name="z166" w:id="137"/>
    <w:p>
      <w:pPr>
        <w:spacing w:after="0"/>
        <w:ind w:left="0"/>
        <w:jc w:val="both"/>
      </w:pPr>
      <w:r>
        <w:rPr>
          <w:rFonts w:ascii="Times New Roman"/>
          <w:b w:val="false"/>
          <w:i w:val="false"/>
          <w:color w:val="000000"/>
          <w:sz w:val="28"/>
        </w:rPr>
        <w:t>
      Жоспар іс-шаралар мен мақсатты индикаторларды қамтиды. Іс-шаралардың бір бөлігі облыстағы коммуналдық қалдықтармен жұмыс істеу жағдайларын жақсарту мәселелеріне қатысты және 2-мақсат: "су объектілері мен балық ресурстарының экологиялық жағдайын жақсарту және экожүйелерін сақтау", "Облыс – өмір сүруге ыңғайлы және қауіпсіз".</w:t>
      </w:r>
    </w:p>
    <w:bookmarkEnd w:id="137"/>
    <w:bookmarkStart w:name="z167" w:id="138"/>
    <w:p>
      <w:pPr>
        <w:spacing w:after="0"/>
        <w:ind w:left="0"/>
        <w:jc w:val="both"/>
      </w:pPr>
      <w:r>
        <w:rPr>
          <w:rFonts w:ascii="Times New Roman"/>
          <w:b w:val="false"/>
          <w:i w:val="false"/>
          <w:color w:val="000000"/>
          <w:sz w:val="28"/>
        </w:rPr>
        <w:t>
      Даму жоспарына жету жолдары:</w:t>
      </w:r>
    </w:p>
    <w:bookmarkEnd w:id="138"/>
    <w:bookmarkStart w:name="z168" w:id="139"/>
    <w:p>
      <w:pPr>
        <w:spacing w:after="0"/>
        <w:ind w:left="0"/>
        <w:jc w:val="both"/>
      </w:pPr>
      <w:r>
        <w:rPr>
          <w:rFonts w:ascii="Times New Roman"/>
          <w:b w:val="false"/>
          <w:i w:val="false"/>
          <w:color w:val="000000"/>
          <w:sz w:val="28"/>
        </w:rPr>
        <w:t>
      дәстүрлі және жаңа бұқаралық ақпарат құралдарында жариялау, жергілікті деңгейде іс-шаралар мен акцияларды өткізу арқылы экологиялық ағарту және ақпараттандырудың медиа-жоспарын жүзеге асыру;</w:t>
      </w:r>
    </w:p>
    <w:bookmarkEnd w:id="139"/>
    <w:bookmarkStart w:name="z169" w:id="140"/>
    <w:p>
      <w:pPr>
        <w:spacing w:after="0"/>
        <w:ind w:left="0"/>
        <w:jc w:val="both"/>
      </w:pPr>
      <w:r>
        <w:rPr>
          <w:rFonts w:ascii="Times New Roman"/>
          <w:b w:val="false"/>
          <w:i w:val="false"/>
          <w:color w:val="000000"/>
          <w:sz w:val="28"/>
        </w:rPr>
        <w:t>
      экологиялық құндылықтарды нығайту мақсатында "Birge-taza Qazaqstan" экологиялық акциясын жүйелі негізде өткізу;</w:t>
      </w:r>
    </w:p>
    <w:bookmarkEnd w:id="140"/>
    <w:bookmarkStart w:name="z170" w:id="141"/>
    <w:p>
      <w:pPr>
        <w:spacing w:after="0"/>
        <w:ind w:left="0"/>
        <w:jc w:val="both"/>
      </w:pPr>
      <w:r>
        <w:rPr>
          <w:rFonts w:ascii="Times New Roman"/>
          <w:b w:val="false"/>
          <w:i w:val="false"/>
          <w:color w:val="000000"/>
          <w:sz w:val="28"/>
        </w:rPr>
        <w:t>
      өңірде қалдықтарды басқарудың облыстық жүйесінің 6 нысанының құрылысы (2024 ж. – 1, 2025 ж. – 5):</w:t>
      </w:r>
    </w:p>
    <w:bookmarkEnd w:id="141"/>
    <w:bookmarkStart w:name="z171" w:id="142"/>
    <w:p>
      <w:pPr>
        <w:spacing w:after="0"/>
        <w:ind w:left="0"/>
        <w:jc w:val="both"/>
      </w:pPr>
      <w:r>
        <w:rPr>
          <w:rFonts w:ascii="Times New Roman"/>
          <w:b w:val="false"/>
          <w:i w:val="false"/>
          <w:color w:val="000000"/>
          <w:sz w:val="28"/>
        </w:rPr>
        <w:t>
      -Ақсу, Алакөл, Сарқан, Көксу аудандарында 4 заманауи қатты тұрмыстық қалдықтар полигоны;</w:t>
      </w:r>
    </w:p>
    <w:bookmarkEnd w:id="142"/>
    <w:bookmarkStart w:name="z172" w:id="143"/>
    <w:p>
      <w:pPr>
        <w:spacing w:after="0"/>
        <w:ind w:left="0"/>
        <w:jc w:val="both"/>
      </w:pPr>
      <w:r>
        <w:rPr>
          <w:rFonts w:ascii="Times New Roman"/>
          <w:b w:val="false"/>
          <w:i w:val="false"/>
          <w:color w:val="000000"/>
          <w:sz w:val="28"/>
        </w:rPr>
        <w:t>
      -Кербұлақ ауданында 1 сұрыптау желісі;</w:t>
      </w:r>
    </w:p>
    <w:bookmarkEnd w:id="143"/>
    <w:bookmarkStart w:name="z173" w:id="144"/>
    <w:p>
      <w:pPr>
        <w:spacing w:after="0"/>
        <w:ind w:left="0"/>
        <w:jc w:val="both"/>
      </w:pPr>
      <w:r>
        <w:rPr>
          <w:rFonts w:ascii="Times New Roman"/>
          <w:b w:val="false"/>
          <w:i w:val="false"/>
          <w:color w:val="000000"/>
          <w:sz w:val="28"/>
        </w:rPr>
        <w:t>
      -Текелі қаласында 1 қалдықтарды тасымалдау желісі.</w:t>
      </w:r>
    </w:p>
    <w:bookmarkEnd w:id="144"/>
    <w:bookmarkStart w:name="z174" w:id="145"/>
    <w:p>
      <w:pPr>
        <w:spacing w:after="0"/>
        <w:ind w:left="0"/>
        <w:jc w:val="both"/>
      </w:pPr>
      <w:r>
        <w:rPr>
          <w:rFonts w:ascii="Times New Roman"/>
          <w:b w:val="false"/>
          <w:i w:val="false"/>
          <w:color w:val="000000"/>
          <w:sz w:val="28"/>
        </w:rPr>
        <w:t>
      барлық ауылдарда қалдықтарды бөлек жинауға арналған контейнерлер орнату:</w:t>
      </w:r>
    </w:p>
    <w:bookmarkEnd w:id="145"/>
    <w:bookmarkStart w:name="z175" w:id="146"/>
    <w:p>
      <w:pPr>
        <w:spacing w:after="0"/>
        <w:ind w:left="0"/>
        <w:jc w:val="both"/>
      </w:pPr>
      <w:r>
        <w:rPr>
          <w:rFonts w:ascii="Times New Roman"/>
          <w:b w:val="false"/>
          <w:i w:val="false"/>
          <w:color w:val="000000"/>
          <w:sz w:val="28"/>
        </w:rPr>
        <w:t>
      -2023 – 500 дана,</w:t>
      </w:r>
    </w:p>
    <w:bookmarkEnd w:id="146"/>
    <w:bookmarkStart w:name="z176" w:id="147"/>
    <w:p>
      <w:pPr>
        <w:spacing w:after="0"/>
        <w:ind w:left="0"/>
        <w:jc w:val="both"/>
      </w:pPr>
      <w:r>
        <w:rPr>
          <w:rFonts w:ascii="Times New Roman"/>
          <w:b w:val="false"/>
          <w:i w:val="false"/>
          <w:color w:val="000000"/>
          <w:sz w:val="28"/>
        </w:rPr>
        <w:t>
      -2024 – 500 дана,</w:t>
      </w:r>
    </w:p>
    <w:bookmarkEnd w:id="147"/>
    <w:bookmarkStart w:name="z177" w:id="148"/>
    <w:p>
      <w:pPr>
        <w:spacing w:after="0"/>
        <w:ind w:left="0"/>
        <w:jc w:val="both"/>
      </w:pPr>
      <w:r>
        <w:rPr>
          <w:rFonts w:ascii="Times New Roman"/>
          <w:b w:val="false"/>
          <w:i w:val="false"/>
          <w:color w:val="000000"/>
          <w:sz w:val="28"/>
        </w:rPr>
        <w:t>
      -2025 – 1000 дана.</w:t>
      </w:r>
    </w:p>
    <w:bookmarkEnd w:id="148"/>
    <w:bookmarkStart w:name="z178" w:id="149"/>
    <w:p>
      <w:pPr>
        <w:spacing w:after="0"/>
        <w:ind w:left="0"/>
        <w:jc w:val="both"/>
      </w:pPr>
      <w:r>
        <w:rPr>
          <w:rFonts w:ascii="Times New Roman"/>
          <w:b w:val="false"/>
          <w:i w:val="false"/>
          <w:color w:val="000000"/>
          <w:sz w:val="28"/>
        </w:rPr>
        <w:t>
      182 сақтау орнының 44-ін қысқарту және оларды экологиялық талаптар мен санитарлық ережелерге сәйкес келтіру (2025 ж. – 44);</w:t>
      </w:r>
    </w:p>
    <w:bookmarkEnd w:id="149"/>
    <w:bookmarkStart w:name="z179" w:id="150"/>
    <w:p>
      <w:pPr>
        <w:spacing w:after="0"/>
        <w:ind w:left="0"/>
        <w:jc w:val="both"/>
      </w:pPr>
      <w:r>
        <w:rPr>
          <w:rFonts w:ascii="Times New Roman"/>
          <w:b w:val="false"/>
          <w:i w:val="false"/>
          <w:color w:val="000000"/>
          <w:sz w:val="28"/>
        </w:rPr>
        <w:t>
      барлық рұқсат етілмеген полигондарды жою (2023 жылға қарай 150 полигон):</w:t>
      </w:r>
    </w:p>
    <w:bookmarkEnd w:id="150"/>
    <w:bookmarkStart w:name="z180" w:id="151"/>
    <w:p>
      <w:pPr>
        <w:spacing w:after="0"/>
        <w:ind w:left="0"/>
        <w:jc w:val="both"/>
      </w:pPr>
      <w:r>
        <w:rPr>
          <w:rFonts w:ascii="Times New Roman"/>
          <w:b w:val="false"/>
          <w:i w:val="false"/>
          <w:color w:val="000000"/>
          <w:sz w:val="28"/>
        </w:rPr>
        <w:t>
      -Ақсу – 4,</w:t>
      </w:r>
    </w:p>
    <w:bookmarkEnd w:id="151"/>
    <w:bookmarkStart w:name="z181" w:id="152"/>
    <w:p>
      <w:pPr>
        <w:spacing w:after="0"/>
        <w:ind w:left="0"/>
        <w:jc w:val="both"/>
      </w:pPr>
      <w:r>
        <w:rPr>
          <w:rFonts w:ascii="Times New Roman"/>
          <w:b w:val="false"/>
          <w:i w:val="false"/>
          <w:color w:val="000000"/>
          <w:sz w:val="28"/>
        </w:rPr>
        <w:t>
      -Кербұлақ – 3,</w:t>
      </w:r>
    </w:p>
    <w:bookmarkEnd w:id="152"/>
    <w:bookmarkStart w:name="z182" w:id="153"/>
    <w:p>
      <w:pPr>
        <w:spacing w:after="0"/>
        <w:ind w:left="0"/>
        <w:jc w:val="both"/>
      </w:pPr>
      <w:r>
        <w:rPr>
          <w:rFonts w:ascii="Times New Roman"/>
          <w:b w:val="false"/>
          <w:i w:val="false"/>
          <w:color w:val="000000"/>
          <w:sz w:val="28"/>
        </w:rPr>
        <w:t>
      -Текелі – 6,</w:t>
      </w:r>
    </w:p>
    <w:bookmarkEnd w:id="153"/>
    <w:bookmarkStart w:name="z183" w:id="154"/>
    <w:p>
      <w:pPr>
        <w:spacing w:after="0"/>
        <w:ind w:left="0"/>
        <w:jc w:val="both"/>
      </w:pPr>
      <w:r>
        <w:rPr>
          <w:rFonts w:ascii="Times New Roman"/>
          <w:b w:val="false"/>
          <w:i w:val="false"/>
          <w:color w:val="000000"/>
          <w:sz w:val="28"/>
        </w:rPr>
        <w:t>
      -Қаратал – 34,</w:t>
      </w:r>
    </w:p>
    <w:bookmarkEnd w:id="154"/>
    <w:bookmarkStart w:name="z184" w:id="155"/>
    <w:p>
      <w:pPr>
        <w:spacing w:after="0"/>
        <w:ind w:left="0"/>
        <w:jc w:val="both"/>
      </w:pPr>
      <w:r>
        <w:rPr>
          <w:rFonts w:ascii="Times New Roman"/>
          <w:b w:val="false"/>
          <w:i w:val="false"/>
          <w:color w:val="000000"/>
          <w:sz w:val="28"/>
        </w:rPr>
        <w:t>
      -Талдықорған – 41,</w:t>
      </w:r>
    </w:p>
    <w:bookmarkEnd w:id="155"/>
    <w:bookmarkStart w:name="z185" w:id="156"/>
    <w:p>
      <w:pPr>
        <w:spacing w:after="0"/>
        <w:ind w:left="0"/>
        <w:jc w:val="both"/>
      </w:pPr>
      <w:r>
        <w:rPr>
          <w:rFonts w:ascii="Times New Roman"/>
          <w:b w:val="false"/>
          <w:i w:val="false"/>
          <w:color w:val="000000"/>
          <w:sz w:val="28"/>
        </w:rPr>
        <w:t>
      -Ескелді – 25,</w:t>
      </w:r>
    </w:p>
    <w:bookmarkEnd w:id="156"/>
    <w:bookmarkStart w:name="z186" w:id="157"/>
    <w:p>
      <w:pPr>
        <w:spacing w:after="0"/>
        <w:ind w:left="0"/>
        <w:jc w:val="both"/>
      </w:pPr>
      <w:r>
        <w:rPr>
          <w:rFonts w:ascii="Times New Roman"/>
          <w:b w:val="false"/>
          <w:i w:val="false"/>
          <w:color w:val="000000"/>
          <w:sz w:val="28"/>
        </w:rPr>
        <w:t>
      -Көксу – 37.</w:t>
      </w:r>
    </w:p>
    <w:bookmarkEnd w:id="157"/>
    <w:bookmarkStart w:name="z187" w:id="158"/>
    <w:p>
      <w:pPr>
        <w:spacing w:after="0"/>
        <w:ind w:left="0"/>
        <w:jc w:val="both"/>
      </w:pPr>
      <w:r>
        <w:rPr>
          <w:rFonts w:ascii="Times New Roman"/>
          <w:b w:val="false"/>
          <w:i w:val="false"/>
          <w:color w:val="000000"/>
          <w:sz w:val="28"/>
        </w:rPr>
        <w:t>
      Кесте 4– Жетісу өңірін дамытудың 2021-2025 жылдарға арналған жоспарының 2-мақсаты</w:t>
      </w:r>
    </w:p>
    <w:bookmarkEnd w:id="158"/>
    <w:bookmarkStart w:name="z188" w:id="159"/>
    <w:p>
      <w:pPr>
        <w:spacing w:after="0"/>
        <w:ind w:left="0"/>
        <w:jc w:val="both"/>
      </w:pPr>
      <w:r>
        <w:rPr>
          <w:rFonts w:ascii="Times New Roman"/>
          <w:b w:val="false"/>
          <w:i w:val="false"/>
          <w:color w:val="000000"/>
          <w:sz w:val="28"/>
        </w:rPr>
        <w:t>
      2-мақсат. Су объектілері мен балық ресурстарының экологиялық жағдайын жақсарту және экожүйелерін сақтау</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өзгерту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жоспар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көрсеткіштер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Макрокөрсеткіштер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және кәдеге жарату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 (білім беру көлеміне қарай)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0"/>
          <w:p>
            <w:pPr>
              <w:spacing w:after="20"/>
              <w:ind w:left="20"/>
              <w:jc w:val="both"/>
            </w:pPr>
            <w:r>
              <w:rPr>
                <w:rFonts w:ascii="Times New Roman"/>
                <w:b w:val="false"/>
                <w:i w:val="false"/>
                <w:color w:val="000000"/>
                <w:sz w:val="20"/>
              </w:rPr>
              <w:t>
Әкімшілік деректер</w:t>
            </w:r>
          </w:p>
          <w:bookmarkEnd w:id="160"/>
          <w:p>
            <w:pPr>
              <w:spacing w:after="20"/>
              <w:ind w:left="20"/>
              <w:jc w:val="both"/>
            </w:pPr>
            <w:r>
              <w:rPr>
                <w:rFonts w:ascii="Times New Roman"/>
                <w:b w:val="false"/>
                <w:i w:val="false"/>
                <w:color w:val="000000"/>
                <w:sz w:val="20"/>
              </w:rPr>
              <w:t>
ҚР МЕГПР УЕЖХ, УШ, УЗ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УЕЖҚХ, аудан және қала әкімдіктері Облыс әкімінің орынбасары - Қанағатов А.С.</w:t>
            </w:r>
          </w:p>
        </w:tc>
      </w:tr>
    </w:tbl>
    <w:bookmarkStart w:name="z190" w:id="161"/>
    <w:p>
      <w:pPr>
        <w:spacing w:after="0"/>
        <w:ind w:left="0"/>
        <w:jc w:val="both"/>
      </w:pPr>
      <w:r>
        <w:rPr>
          <w:rFonts w:ascii="Times New Roman"/>
          <w:b w:val="false"/>
          <w:i w:val="false"/>
          <w:color w:val="000000"/>
          <w:sz w:val="28"/>
        </w:rPr>
        <w:t>
      Жетісу өңірінің 2023-2025 жылдарға арналған табиғатты қорғау іс-шаралар жоспары.</w:t>
      </w:r>
    </w:p>
    <w:bookmarkEnd w:id="161"/>
    <w:bookmarkStart w:name="z191" w:id="162"/>
    <w:p>
      <w:pPr>
        <w:spacing w:after="0"/>
        <w:ind w:left="0"/>
        <w:jc w:val="both"/>
      </w:pPr>
      <w:r>
        <w:rPr>
          <w:rFonts w:ascii="Times New Roman"/>
          <w:b w:val="false"/>
          <w:i w:val="false"/>
          <w:color w:val="000000"/>
          <w:sz w:val="28"/>
        </w:rPr>
        <w:t>
      Экологиялық іс-шаралар жоспарының жобасы коммуналдық қалдықтарды басқаруға немесе инфрақұрылымды дамытуға қатысты келесі іс-шараларды қамтиды: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аяқталу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 заманауи қатты тұрмыстық қалдықтар полигонының құрылысы" жобалық құжаттамасын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қаласындағы жабық қатты тұрмыстық қалдықтар полигонын рекультивациялау" жобалық құжаттамасын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қаласында қалдықтарды бөлек жинауға арналған контейнерлер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ауданында қалдықтарды бөлек жинауға арналған контейнерлер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ауданында қалдықтарды бөлек жинауға арналған контейнерлер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рұқсат етілмеген үйінділерді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сақтау орнының 110-ын қысқарту және оларды экологиялық талаптар мен санитарлық ережелерге сәйкестендіру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жж</w:t>
            </w:r>
          </w:p>
        </w:tc>
      </w:tr>
    </w:tbl>
    <w:bookmarkStart w:name="z192" w:id="163"/>
    <w:p>
      <w:pPr>
        <w:spacing w:after="0"/>
        <w:ind w:left="0"/>
        <w:jc w:val="both"/>
      </w:pPr>
      <w:r>
        <w:rPr>
          <w:rFonts w:ascii="Times New Roman"/>
          <w:b w:val="false"/>
          <w:i w:val="false"/>
          <w:color w:val="000000"/>
          <w:sz w:val="28"/>
        </w:rPr>
        <w:t>
      Жетісу өңірі бойынша қоршаған орта сапасының нысаналы көрсеткіштері</w:t>
      </w:r>
    </w:p>
    <w:bookmarkEnd w:id="163"/>
    <w:bookmarkStart w:name="z193" w:id="164"/>
    <w:p>
      <w:pPr>
        <w:spacing w:after="0"/>
        <w:ind w:left="0"/>
        <w:jc w:val="both"/>
      </w:pPr>
      <w:r>
        <w:rPr>
          <w:rFonts w:ascii="Times New Roman"/>
          <w:b w:val="false"/>
          <w:i w:val="false"/>
          <w:color w:val="000000"/>
          <w:sz w:val="28"/>
        </w:rPr>
        <w:t xml:space="preserve">
      Қоршаған орта сапасының нысаналы көрсеткіштері деп қоршаған ортаның жекелеген құрамдас бөліктері жай-күйінің сандық және сапалық сипаттамаларының және қоршаған ортаны қорғау және қалдықтарды тиімді басқару жөніндегі іс-шаралардың орындалу деңгейін сипаттайтын басқа да көрсеткіштердің жиынтығы түсініледі, олар белгілі бір кезең ішінде қол жеткізуге тиісті уақыты (ҚР Экологиялық кодексінің </w:t>
      </w:r>
      <w:r>
        <w:rPr>
          <w:rFonts w:ascii="Times New Roman"/>
          <w:b w:val="false"/>
          <w:i w:val="false"/>
          <w:color w:val="000000"/>
          <w:sz w:val="28"/>
        </w:rPr>
        <w:t>37-бабы</w:t>
      </w:r>
      <w:r>
        <w:rPr>
          <w:rFonts w:ascii="Times New Roman"/>
          <w:b w:val="false"/>
          <w:i w:val="false"/>
          <w:color w:val="000000"/>
          <w:sz w:val="28"/>
        </w:rPr>
        <w:t>).</w:t>
      </w:r>
    </w:p>
    <w:bookmarkEnd w:id="164"/>
    <w:bookmarkStart w:name="z194" w:id="165"/>
    <w:p>
      <w:pPr>
        <w:spacing w:after="0"/>
        <w:ind w:left="0"/>
        <w:jc w:val="both"/>
      </w:pPr>
      <w:r>
        <w:rPr>
          <w:rFonts w:ascii="Times New Roman"/>
          <w:b w:val="false"/>
          <w:i w:val="false"/>
          <w:color w:val="000000"/>
          <w:sz w:val="28"/>
        </w:rPr>
        <w:t xml:space="preserve">
      Көрсеткіштер қоршаған орта сапасының нысаналы индикаторлары белгіленетін көрсеткіштердің ең төменгі тізбесін қоса алғанда, қоршаған орта сапасының нысаналы индикаторларын әзірлеу қағидаларының (Экология, геология және табиғи ресурстар министрінің міндетін атқарушының бұйрығымен бекітілген) негізінде әзірленеді. Қазақстан Республикасының 2021 жылғы 19 шілдедегі </w:t>
      </w:r>
      <w:r>
        <w:rPr>
          <w:rFonts w:ascii="Times New Roman"/>
          <w:b w:val="false"/>
          <w:i w:val="false"/>
          <w:color w:val="000000"/>
          <w:sz w:val="28"/>
        </w:rPr>
        <w:t>№ 257</w:t>
      </w:r>
      <w:r>
        <w:rPr>
          <w:rFonts w:ascii="Times New Roman"/>
          <w:b w:val="false"/>
          <w:i w:val="false"/>
          <w:color w:val="000000"/>
          <w:sz w:val="28"/>
        </w:rPr>
        <w:t>) .</w:t>
      </w:r>
    </w:p>
    <w:bookmarkEnd w:id="165"/>
    <w:bookmarkStart w:name="z195" w:id="166"/>
    <w:p>
      <w:pPr>
        <w:spacing w:after="0"/>
        <w:ind w:left="0"/>
        <w:jc w:val="both"/>
      </w:pPr>
      <w:r>
        <w:rPr>
          <w:rFonts w:ascii="Times New Roman"/>
          <w:b w:val="false"/>
          <w:i w:val="false"/>
          <w:color w:val="000000"/>
          <w:sz w:val="28"/>
        </w:rPr>
        <w:t>
      Ескелді ауданы және Жетісу өңірі үшін Бағдарламаны дайындау барысында қоршаған орта сапасының нысаналы көрсеткіштері әзірленбеген және бекітілген жоқ.</w:t>
      </w:r>
    </w:p>
    <w:bookmarkEnd w:id="166"/>
    <w:bookmarkStart w:name="z196" w:id="167"/>
    <w:p>
      <w:pPr>
        <w:spacing w:after="0"/>
        <w:ind w:left="0"/>
        <w:jc w:val="both"/>
      </w:pPr>
      <w:r>
        <w:rPr>
          <w:rFonts w:ascii="Times New Roman"/>
          <w:b w:val="false"/>
          <w:i w:val="false"/>
          <w:color w:val="000000"/>
          <w:sz w:val="28"/>
        </w:rPr>
        <w:t>
      Жетісу облысының бюджетінен қаржыландырылатын 2023-2025 жылдарға арналған қоршаған ортаны қорғау іс-шаралар жоспарында Жетісу өңірінің 2023 жылға арналған қоршаған орта сапасының нысаналы көрсеткіштерін әзірлеу көзделген.</w:t>
      </w:r>
    </w:p>
    <w:bookmarkEnd w:id="167"/>
    <w:bookmarkStart w:name="z197" w:id="168"/>
    <w:p>
      <w:pPr>
        <w:spacing w:after="0"/>
        <w:ind w:left="0"/>
        <w:jc w:val="both"/>
      </w:pPr>
      <w:r>
        <w:rPr>
          <w:rFonts w:ascii="Times New Roman"/>
          <w:b w:val="false"/>
          <w:i w:val="false"/>
          <w:color w:val="000000"/>
          <w:sz w:val="28"/>
        </w:rPr>
        <w:t>
      2021 жылғы түзетулермен нысаналы индикаторларды әзірлеу қағидалары индикаторлардың ең төменгі тізбесін айқындайды:</w:t>
      </w:r>
    </w:p>
    <w:bookmarkEnd w:id="168"/>
    <w:bookmarkStart w:name="z198" w:id="169"/>
    <w:p>
      <w:pPr>
        <w:spacing w:after="0"/>
        <w:ind w:left="0"/>
        <w:jc w:val="both"/>
      </w:pPr>
      <w:r>
        <w:rPr>
          <w:rFonts w:ascii="Times New Roman"/>
          <w:b w:val="false"/>
          <w:i w:val="false"/>
          <w:color w:val="000000"/>
          <w:sz w:val="28"/>
        </w:rPr>
        <w:t>
      қоршаған ауаның сапасы;</w:t>
      </w:r>
    </w:p>
    <w:bookmarkEnd w:id="169"/>
    <w:bookmarkStart w:name="z199" w:id="170"/>
    <w:p>
      <w:pPr>
        <w:spacing w:after="0"/>
        <w:ind w:left="0"/>
        <w:jc w:val="both"/>
      </w:pPr>
      <w:r>
        <w:rPr>
          <w:rFonts w:ascii="Times New Roman"/>
          <w:b w:val="false"/>
          <w:i w:val="false"/>
          <w:color w:val="000000"/>
          <w:sz w:val="28"/>
        </w:rPr>
        <w:t>
      жер үсті және жер асты суларының сапасы;</w:t>
      </w:r>
    </w:p>
    <w:bookmarkEnd w:id="170"/>
    <w:bookmarkStart w:name="z200" w:id="171"/>
    <w:p>
      <w:pPr>
        <w:spacing w:after="0"/>
        <w:ind w:left="0"/>
        <w:jc w:val="both"/>
      </w:pPr>
      <w:r>
        <w:rPr>
          <w:rFonts w:ascii="Times New Roman"/>
          <w:b w:val="false"/>
          <w:i w:val="false"/>
          <w:color w:val="000000"/>
          <w:sz w:val="28"/>
        </w:rPr>
        <w:t>
      жердің және топырақтың сапасы;</w:t>
      </w:r>
    </w:p>
    <w:bookmarkEnd w:id="171"/>
    <w:bookmarkStart w:name="z201" w:id="172"/>
    <w:p>
      <w:pPr>
        <w:spacing w:after="0"/>
        <w:ind w:left="0"/>
        <w:jc w:val="both"/>
      </w:pPr>
      <w:r>
        <w:rPr>
          <w:rFonts w:ascii="Times New Roman"/>
          <w:b w:val="false"/>
          <w:i w:val="false"/>
          <w:color w:val="000000"/>
          <w:sz w:val="28"/>
        </w:rPr>
        <w:t>
      әрбір жеке аймақтың климаты мен топырақ жағдайын ескере отырып, ормандар мен жасыл желектердің жалпы алаңдары;</w:t>
      </w:r>
    </w:p>
    <w:bookmarkEnd w:id="172"/>
    <w:bookmarkStart w:name="z202" w:id="173"/>
    <w:p>
      <w:pPr>
        <w:spacing w:after="0"/>
        <w:ind w:left="0"/>
        <w:jc w:val="both"/>
      </w:pPr>
      <w:r>
        <w:rPr>
          <w:rFonts w:ascii="Times New Roman"/>
          <w:b w:val="false"/>
          <w:i w:val="false"/>
          <w:color w:val="000000"/>
          <w:sz w:val="28"/>
        </w:rPr>
        <w:t>
      жердің тозуын және шөлейттенуін азайту;</w:t>
      </w:r>
    </w:p>
    <w:bookmarkEnd w:id="173"/>
    <w:bookmarkStart w:name="z203" w:id="174"/>
    <w:p>
      <w:pPr>
        <w:spacing w:after="0"/>
        <w:ind w:left="0"/>
        <w:jc w:val="both"/>
      </w:pPr>
      <w:r>
        <w:rPr>
          <w:rFonts w:ascii="Times New Roman"/>
          <w:b w:val="false"/>
          <w:i w:val="false"/>
          <w:color w:val="000000"/>
          <w:sz w:val="28"/>
        </w:rPr>
        <w:t>
      ластаушы заттардың түрлері бойынша жалпы шығарындылар;</w:t>
      </w:r>
    </w:p>
    <w:bookmarkEnd w:id="174"/>
    <w:bookmarkStart w:name="z204" w:id="175"/>
    <w:p>
      <w:pPr>
        <w:spacing w:after="0"/>
        <w:ind w:left="0"/>
        <w:jc w:val="both"/>
      </w:pPr>
      <w:r>
        <w:rPr>
          <w:rFonts w:ascii="Times New Roman"/>
          <w:b w:val="false"/>
          <w:i w:val="false"/>
          <w:color w:val="000000"/>
          <w:sz w:val="28"/>
        </w:rPr>
        <w:t>
      ластаушы заттардың түрлері бойынша және әрбір жеке су объектісі мен бассейні бойынша төгінділердің жалпы көлемі;</w:t>
      </w:r>
    </w:p>
    <w:bookmarkEnd w:id="175"/>
    <w:bookmarkStart w:name="z205" w:id="176"/>
    <w:p>
      <w:pPr>
        <w:spacing w:after="0"/>
        <w:ind w:left="0"/>
        <w:jc w:val="both"/>
      </w:pPr>
      <w:r>
        <w:rPr>
          <w:rFonts w:ascii="Times New Roman"/>
          <w:b w:val="false"/>
          <w:i w:val="false"/>
          <w:color w:val="000000"/>
          <w:sz w:val="28"/>
        </w:rPr>
        <w:t>
      коммуналдық қалдықтардың түрлері бойынша – оларды бөлек жинау, қайта пайдалануға дайындау, қайта өңдеу, кәдеге жарату және кәдеге жарату (жою және (немесе) көму) үлесі;</w:t>
      </w:r>
    </w:p>
    <w:bookmarkEnd w:id="176"/>
    <w:bookmarkStart w:name="z206" w:id="177"/>
    <w:p>
      <w:pPr>
        <w:spacing w:after="0"/>
        <w:ind w:left="0"/>
        <w:jc w:val="both"/>
      </w:pPr>
      <w:r>
        <w:rPr>
          <w:rFonts w:ascii="Times New Roman"/>
          <w:b w:val="false"/>
          <w:i w:val="false"/>
          <w:color w:val="000000"/>
          <w:sz w:val="28"/>
        </w:rPr>
        <w:t>
      парниктік газдар шығарындыларының жиынтық қысқаруы.</w:t>
      </w:r>
    </w:p>
    <w:bookmarkEnd w:id="177"/>
    <w:bookmarkStart w:name="z207" w:id="178"/>
    <w:p>
      <w:pPr>
        <w:spacing w:after="0"/>
        <w:ind w:left="0"/>
        <w:jc w:val="left"/>
      </w:pPr>
      <w:r>
        <w:rPr>
          <w:rFonts w:ascii="Times New Roman"/>
          <w:b/>
          <w:i w:val="false"/>
          <w:color w:val="000000"/>
        </w:rPr>
        <w:t xml:space="preserve"> Заңнамалық база</w:t>
      </w:r>
    </w:p>
    <w:bookmarkEnd w:id="178"/>
    <w:bookmarkStart w:name="z208" w:id="179"/>
    <w:p>
      <w:pPr>
        <w:spacing w:after="0"/>
        <w:ind w:left="0"/>
        <w:jc w:val="both"/>
      </w:pPr>
      <w:r>
        <w:rPr>
          <w:rFonts w:ascii="Times New Roman"/>
          <w:b w:val="false"/>
          <w:i w:val="false"/>
          <w:color w:val="000000"/>
          <w:sz w:val="28"/>
        </w:rPr>
        <w:t>
      Нормативтік сілтемелер</w:t>
      </w:r>
    </w:p>
    <w:bookmarkEnd w:id="179"/>
    <w:bookmarkStart w:name="z209" w:id="180"/>
    <w:p>
      <w:pPr>
        <w:spacing w:after="0"/>
        <w:ind w:left="0"/>
        <w:jc w:val="both"/>
      </w:pPr>
      <w:r>
        <w:rPr>
          <w:rFonts w:ascii="Times New Roman"/>
          <w:b w:val="false"/>
          <w:i w:val="false"/>
          <w:color w:val="000000"/>
          <w:sz w:val="28"/>
        </w:rPr>
        <w:t>
      Бағдарламаны әзірлеу Қазақстан Республикасының қолданыстағы заңнамасының негізінде жүзеге асырылды:</w:t>
      </w:r>
    </w:p>
    <w:bookmarkEnd w:id="180"/>
    <w:bookmarkStart w:name="z210" w:id="181"/>
    <w:p>
      <w:pPr>
        <w:spacing w:after="0"/>
        <w:ind w:left="0"/>
        <w:jc w:val="both"/>
      </w:pPr>
      <w:r>
        <w:rPr>
          <w:rFonts w:ascii="Times New Roman"/>
          <w:b w:val="false"/>
          <w:i w:val="false"/>
          <w:color w:val="000000"/>
          <w:sz w:val="28"/>
        </w:rPr>
        <w:t xml:space="preserve">
      1."Қазақстан Республикасының Экологиялық кодексі" Қазақстан Республикасының 2021 жылғы 2 қаңтардағы </w:t>
      </w:r>
      <w:r>
        <w:rPr>
          <w:rFonts w:ascii="Times New Roman"/>
          <w:b w:val="false"/>
          <w:i w:val="false"/>
          <w:color w:val="000000"/>
          <w:sz w:val="28"/>
        </w:rPr>
        <w:t>№ 400-VI</w:t>
      </w:r>
      <w:r>
        <w:rPr>
          <w:rFonts w:ascii="Times New Roman"/>
          <w:b w:val="false"/>
          <w:i w:val="false"/>
          <w:color w:val="000000"/>
          <w:sz w:val="28"/>
        </w:rPr>
        <w:t xml:space="preserve"> Кодексі (27-тарау);</w:t>
      </w:r>
    </w:p>
    <w:bookmarkEnd w:id="181"/>
    <w:bookmarkStart w:name="z211" w:id="182"/>
    <w:p>
      <w:pPr>
        <w:spacing w:after="0"/>
        <w:ind w:left="0"/>
        <w:jc w:val="both"/>
      </w:pPr>
      <w:r>
        <w:rPr>
          <w:rFonts w:ascii="Times New Roman"/>
          <w:b w:val="false"/>
          <w:i w:val="false"/>
          <w:color w:val="000000"/>
          <w:sz w:val="28"/>
        </w:rPr>
        <w:t>
      2.Қазақстан Республикасы Президентінің Қазақстан халқына Жолдауы "Қазақстан-2050" Стратегиясы;</w:t>
      </w:r>
    </w:p>
    <w:bookmarkEnd w:id="182"/>
    <w:bookmarkStart w:name="z212" w:id="183"/>
    <w:p>
      <w:pPr>
        <w:spacing w:after="0"/>
        <w:ind w:left="0"/>
        <w:jc w:val="both"/>
      </w:pPr>
      <w:r>
        <w:rPr>
          <w:rFonts w:ascii="Times New Roman"/>
          <w:b w:val="false"/>
          <w:i w:val="false"/>
          <w:color w:val="000000"/>
          <w:sz w:val="28"/>
        </w:rPr>
        <w:t xml:space="preserve">
      3."Қазақстан Республикасының "жасыл экономикаға" көшу тұжырымдамасы туралы" Қазақстан Республикасы Президентінің 2013 жылғы 30 мамырдағы </w:t>
      </w:r>
      <w:r>
        <w:rPr>
          <w:rFonts w:ascii="Times New Roman"/>
          <w:b w:val="false"/>
          <w:i w:val="false"/>
          <w:color w:val="000000"/>
          <w:sz w:val="28"/>
        </w:rPr>
        <w:t>№ 577</w:t>
      </w:r>
      <w:r>
        <w:rPr>
          <w:rFonts w:ascii="Times New Roman"/>
          <w:b w:val="false"/>
          <w:i w:val="false"/>
          <w:color w:val="000000"/>
          <w:sz w:val="28"/>
        </w:rPr>
        <w:t xml:space="preserve"> Жарлығы ;</w:t>
      </w:r>
    </w:p>
    <w:bookmarkEnd w:id="183"/>
    <w:bookmarkStart w:name="z213" w:id="184"/>
    <w:p>
      <w:pPr>
        <w:spacing w:after="0"/>
        <w:ind w:left="0"/>
        <w:jc w:val="both"/>
      </w:pPr>
      <w:r>
        <w:rPr>
          <w:rFonts w:ascii="Times New Roman"/>
          <w:b w:val="false"/>
          <w:i w:val="false"/>
          <w:color w:val="000000"/>
          <w:sz w:val="28"/>
        </w:rPr>
        <w:t xml:space="preserve">
      4."Қазақстан Республикасының кейбір заңнамалық актілеріне Қазақстан Республикасының "жасыл экономикаға" көшу мәселелері бойынша өзгерістер мен толықтырулар енгізу туралы" 2016 жылғы 28 сәуірдегі </w:t>
      </w:r>
      <w:r>
        <w:rPr>
          <w:rFonts w:ascii="Times New Roman"/>
          <w:b w:val="false"/>
          <w:i w:val="false"/>
          <w:color w:val="000000"/>
          <w:sz w:val="28"/>
        </w:rPr>
        <w:t>№ 506-V</w:t>
      </w:r>
      <w:r>
        <w:rPr>
          <w:rFonts w:ascii="Times New Roman"/>
          <w:b w:val="false"/>
          <w:i w:val="false"/>
          <w:color w:val="000000"/>
          <w:sz w:val="28"/>
        </w:rPr>
        <w:t xml:space="preserve"> Қазақстан Республикасының Заңы ;</w:t>
      </w:r>
    </w:p>
    <w:bookmarkEnd w:id="184"/>
    <w:bookmarkStart w:name="z214" w:id="185"/>
    <w:p>
      <w:pPr>
        <w:spacing w:after="0"/>
        <w:ind w:left="0"/>
        <w:jc w:val="both"/>
      </w:pPr>
      <w:r>
        <w:rPr>
          <w:rFonts w:ascii="Times New Roman"/>
          <w:b w:val="false"/>
          <w:i w:val="false"/>
          <w:color w:val="000000"/>
          <w:sz w:val="28"/>
        </w:rPr>
        <w:t>
      5.Қазақстан Республикасы Үкіметінің 2012 жылғы 27 қаңтардағы кеңейтілген отырысының хаттамасы;</w:t>
      </w:r>
    </w:p>
    <w:bookmarkEnd w:id="185"/>
    <w:bookmarkStart w:name="z215" w:id="186"/>
    <w:p>
      <w:pPr>
        <w:spacing w:after="0"/>
        <w:ind w:left="0"/>
        <w:jc w:val="both"/>
      </w:pPr>
      <w:r>
        <w:rPr>
          <w:rFonts w:ascii="Times New Roman"/>
          <w:b w:val="false"/>
          <w:i w:val="false"/>
          <w:color w:val="000000"/>
          <w:sz w:val="28"/>
        </w:rPr>
        <w:t xml:space="preserve">
      6.Әрекет ету тәртібі "Коммуналдық қалдықтармен жұмыс істеу қағидаларын бекіту туралы" Қазақстан Республикасы Экология, геология және табиғи ресурстар министрінің 2021 жылғы 28 желтоқсандағы </w:t>
      </w:r>
      <w:r>
        <w:rPr>
          <w:rFonts w:ascii="Times New Roman"/>
          <w:b w:val="false"/>
          <w:i w:val="false"/>
          <w:color w:val="000000"/>
          <w:sz w:val="28"/>
        </w:rPr>
        <w:t>№ 508</w:t>
      </w:r>
      <w:r>
        <w:rPr>
          <w:rFonts w:ascii="Times New Roman"/>
          <w:b w:val="false"/>
          <w:i w:val="false"/>
          <w:color w:val="000000"/>
          <w:sz w:val="28"/>
        </w:rPr>
        <w:t xml:space="preserve"> (19.11.2023 ж. редакциясы);</w:t>
      </w:r>
    </w:p>
    <w:bookmarkEnd w:id="186"/>
    <w:bookmarkStart w:name="z216" w:id="187"/>
    <w:p>
      <w:pPr>
        <w:spacing w:after="0"/>
        <w:ind w:left="0"/>
        <w:jc w:val="both"/>
      </w:pPr>
      <w:r>
        <w:rPr>
          <w:rFonts w:ascii="Times New Roman"/>
          <w:b w:val="false"/>
          <w:i w:val="false"/>
          <w:color w:val="000000"/>
          <w:sz w:val="28"/>
        </w:rPr>
        <w:t xml:space="preserve">
      7.05.05.2014 Жаңартылған 3 Мемлекеттік инвестициялық жобаның инвестициялық ұсынысын әзірлеу немесе түзету, қажетті сараптамалар жүргізу, сондай-ақ жоспарлау қағидаларын бекіту туралы Қазақстан Республикасы Ұлттық экономика министрінің 2014 жылғы 5 желтоқсандағы </w:t>
      </w:r>
      <w:r>
        <w:rPr>
          <w:rFonts w:ascii="Times New Roman"/>
          <w:b w:val="false"/>
          <w:i w:val="false"/>
          <w:color w:val="000000"/>
          <w:sz w:val="28"/>
        </w:rPr>
        <w:t>№ 129</w:t>
      </w:r>
      <w:r>
        <w:rPr>
          <w:rFonts w:ascii="Times New Roman"/>
          <w:b w:val="false"/>
          <w:i w:val="false"/>
          <w:color w:val="000000"/>
          <w:sz w:val="28"/>
        </w:rPr>
        <w:t xml:space="preserve"> бұйрығы. бюджеттік инвестициялардың іске асырылуын қарау, іріктеу, мониторингілеу және бағалау және бюджеттік кредиттеудің орындылығын айқындау (2022 жылғы 13 сәуірдегі өзгерістер мен толықтырулармен);</w:t>
      </w:r>
    </w:p>
    <w:bookmarkEnd w:id="187"/>
    <w:bookmarkStart w:name="z217" w:id="188"/>
    <w:p>
      <w:pPr>
        <w:spacing w:after="0"/>
        <w:ind w:left="0"/>
        <w:jc w:val="both"/>
      </w:pPr>
      <w:r>
        <w:rPr>
          <w:rFonts w:ascii="Times New Roman"/>
          <w:b w:val="false"/>
          <w:i w:val="false"/>
          <w:color w:val="000000"/>
          <w:sz w:val="28"/>
        </w:rPr>
        <w:t xml:space="preserve">
      8.Әрекет ету тәртібі "Тұтыну қалдықтарын қайталама шикізатқа жатқызу өлшемшарттарын бекіту туралы" Қазақстан Республикасы Энергетика министрінің 2016 жылғы 19 шілдедегі </w:t>
      </w:r>
      <w:r>
        <w:rPr>
          <w:rFonts w:ascii="Times New Roman"/>
          <w:b w:val="false"/>
          <w:i w:val="false"/>
          <w:color w:val="000000"/>
          <w:sz w:val="28"/>
        </w:rPr>
        <w:t>№ 332</w:t>
      </w:r>
      <w:r>
        <w:rPr>
          <w:rFonts w:ascii="Times New Roman"/>
          <w:b w:val="false"/>
          <w:i w:val="false"/>
          <w:color w:val="000000"/>
          <w:sz w:val="28"/>
        </w:rPr>
        <w:t>;</w:t>
      </w:r>
    </w:p>
    <w:bookmarkEnd w:id="188"/>
    <w:bookmarkStart w:name="z218" w:id="189"/>
    <w:p>
      <w:pPr>
        <w:spacing w:after="0"/>
        <w:ind w:left="0"/>
        <w:jc w:val="both"/>
      </w:pPr>
      <w:r>
        <w:rPr>
          <w:rFonts w:ascii="Times New Roman"/>
          <w:b w:val="false"/>
          <w:i w:val="false"/>
          <w:color w:val="000000"/>
          <w:sz w:val="28"/>
        </w:rPr>
        <w:t xml:space="preserve">
      9."Жергілікті атқарушы органдарға коммуналдық қалдықтармен жұмыс істеу бағдарламасын әзірлеу бойынша әдістемелік ұсынымдарды бекіту туралы" Қазақстан Республикасы Экология және табиғи ресурстар министрінің 2023 жылғы 18 мамырдағы </w:t>
      </w:r>
      <w:r>
        <w:rPr>
          <w:rFonts w:ascii="Times New Roman"/>
          <w:b w:val="false"/>
          <w:i w:val="false"/>
          <w:color w:val="000000"/>
          <w:sz w:val="28"/>
        </w:rPr>
        <w:t>№ 154-ө</w:t>
      </w:r>
      <w:r>
        <w:rPr>
          <w:rFonts w:ascii="Times New Roman"/>
          <w:b w:val="false"/>
          <w:i w:val="false"/>
          <w:color w:val="000000"/>
          <w:sz w:val="28"/>
        </w:rPr>
        <w:t xml:space="preserve"> бұйрығы;</w:t>
      </w:r>
    </w:p>
    <w:bookmarkEnd w:id="189"/>
    <w:bookmarkStart w:name="z219" w:id="190"/>
    <w:p>
      <w:pPr>
        <w:spacing w:after="0"/>
        <w:ind w:left="0"/>
        <w:jc w:val="both"/>
      </w:pPr>
      <w:r>
        <w:rPr>
          <w:rFonts w:ascii="Times New Roman"/>
          <w:b w:val="false"/>
          <w:i w:val="false"/>
          <w:color w:val="000000"/>
          <w:sz w:val="28"/>
        </w:rPr>
        <w:t xml:space="preserve">
      10.Әрекет ету тәртібі "Қалдықтар жіктеуішін бекіту туралы" Қазақстан Республикасы Экология, геология және табиғи ресурстар министрінің 2021 жылғы 6 тамыздағы </w:t>
      </w:r>
      <w:r>
        <w:rPr>
          <w:rFonts w:ascii="Times New Roman"/>
          <w:b w:val="false"/>
          <w:i w:val="false"/>
          <w:color w:val="000000"/>
          <w:sz w:val="28"/>
        </w:rPr>
        <w:t>№ 314</w:t>
      </w:r>
      <w:r>
        <w:rPr>
          <w:rFonts w:ascii="Times New Roman"/>
          <w:b w:val="false"/>
          <w:i w:val="false"/>
          <w:color w:val="000000"/>
          <w:sz w:val="28"/>
        </w:rPr>
        <w:t>;</w:t>
      </w:r>
    </w:p>
    <w:bookmarkEnd w:id="190"/>
    <w:bookmarkStart w:name="z220" w:id="191"/>
    <w:p>
      <w:pPr>
        <w:spacing w:after="0"/>
        <w:ind w:left="0"/>
        <w:jc w:val="both"/>
      </w:pPr>
      <w:r>
        <w:rPr>
          <w:rFonts w:ascii="Times New Roman"/>
          <w:b w:val="false"/>
          <w:i w:val="false"/>
          <w:color w:val="000000"/>
          <w:sz w:val="28"/>
        </w:rPr>
        <w:t>
      11."Жинауға, пайдалануға, қолдануға, залалсыздандыруға, тасымалдауға, сақтауға және сақтауға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25 желтоқсандағы № ҚР ДСМ-331/2020 бұйрығы. өндіріс және тұтыну қалдықтарын кәдеге жарату";</w:t>
      </w:r>
    </w:p>
    <w:bookmarkEnd w:id="191"/>
    <w:bookmarkStart w:name="z221" w:id="192"/>
    <w:p>
      <w:pPr>
        <w:spacing w:after="0"/>
        <w:ind w:left="0"/>
        <w:jc w:val="both"/>
      </w:pPr>
      <w:r>
        <w:rPr>
          <w:rFonts w:ascii="Times New Roman"/>
          <w:b w:val="false"/>
          <w:i w:val="false"/>
          <w:color w:val="000000"/>
          <w:sz w:val="28"/>
        </w:rPr>
        <w:t xml:space="preserve">
      12."Биологиялық қалдықтарды кәдеге жарату және жою қағидаларын бекіту туралы" Қазақстан Республикасы Ауыл шаруашылығы министрінің 2015 жылғы 6 сәуірдегі </w:t>
      </w:r>
      <w:r>
        <w:rPr>
          <w:rFonts w:ascii="Times New Roman"/>
          <w:b w:val="false"/>
          <w:i w:val="false"/>
          <w:color w:val="000000"/>
          <w:sz w:val="28"/>
        </w:rPr>
        <w:t>№ 16-07/307</w:t>
      </w:r>
      <w:r>
        <w:rPr>
          <w:rFonts w:ascii="Times New Roman"/>
          <w:b w:val="false"/>
          <w:i w:val="false"/>
          <w:color w:val="000000"/>
          <w:sz w:val="28"/>
        </w:rPr>
        <w:t xml:space="preserve"> бұйрығы;</w:t>
      </w:r>
    </w:p>
    <w:bookmarkEnd w:id="192"/>
    <w:bookmarkStart w:name="z222" w:id="193"/>
    <w:p>
      <w:pPr>
        <w:spacing w:after="0"/>
        <w:ind w:left="0"/>
        <w:jc w:val="both"/>
      </w:pPr>
      <w:r>
        <w:rPr>
          <w:rFonts w:ascii="Times New Roman"/>
          <w:b w:val="false"/>
          <w:i w:val="false"/>
          <w:color w:val="000000"/>
          <w:sz w:val="28"/>
        </w:rPr>
        <w:t xml:space="preserve">
      13.Әрекет ету тәртібі "Қоршаған ортаға және адам денсаулығына әсер ету объектілері болып табылатын объектілердің санитариялық-қорғау аймақтарына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11 қаңтардағы </w:t>
      </w:r>
      <w:r>
        <w:rPr>
          <w:rFonts w:ascii="Times New Roman"/>
          <w:b w:val="false"/>
          <w:i w:val="false"/>
          <w:color w:val="000000"/>
          <w:sz w:val="28"/>
        </w:rPr>
        <w:t>№ ҚР ДСМ-2</w:t>
      </w:r>
      <w:r>
        <w:rPr>
          <w:rFonts w:ascii="Times New Roman"/>
          <w:b w:val="false"/>
          <w:i w:val="false"/>
          <w:color w:val="000000"/>
          <w:sz w:val="28"/>
        </w:rPr>
        <w:t>;</w:t>
      </w:r>
    </w:p>
    <w:bookmarkEnd w:id="193"/>
    <w:bookmarkStart w:name="z223" w:id="194"/>
    <w:p>
      <w:pPr>
        <w:spacing w:after="0"/>
        <w:ind w:left="0"/>
        <w:jc w:val="both"/>
      </w:pPr>
      <w:r>
        <w:rPr>
          <w:rFonts w:ascii="Times New Roman"/>
          <w:b w:val="false"/>
          <w:i w:val="false"/>
          <w:color w:val="000000"/>
          <w:sz w:val="28"/>
        </w:rPr>
        <w:t>
      14.№ 3.01.016.97 ҚТҚ полигондарын салу және күтіп ұстаудың санитарлық ережелері (1997 жылғы 29 сәуірде Қазақстан Республикасының Бас мемлекеттік санитарлық дәрігерімен бекітілген);</w:t>
      </w:r>
    </w:p>
    <w:bookmarkEnd w:id="194"/>
    <w:bookmarkStart w:name="z224" w:id="195"/>
    <w:p>
      <w:pPr>
        <w:spacing w:after="0"/>
        <w:ind w:left="0"/>
        <w:jc w:val="both"/>
      </w:pPr>
      <w:r>
        <w:rPr>
          <w:rFonts w:ascii="Times New Roman"/>
          <w:b w:val="false"/>
          <w:i w:val="false"/>
          <w:color w:val="000000"/>
          <w:sz w:val="28"/>
        </w:rPr>
        <w:t>
      15.ҚР ҚН 1.04-15-2013 "Қатты тұрмыстық қалдықтарға арналған полигондар";</w:t>
      </w:r>
    </w:p>
    <w:bookmarkEnd w:id="195"/>
    <w:bookmarkStart w:name="z225" w:id="196"/>
    <w:p>
      <w:pPr>
        <w:spacing w:after="0"/>
        <w:ind w:left="0"/>
        <w:jc w:val="both"/>
      </w:pPr>
      <w:r>
        <w:rPr>
          <w:rFonts w:ascii="Times New Roman"/>
          <w:b w:val="false"/>
          <w:i w:val="false"/>
          <w:color w:val="000000"/>
          <w:sz w:val="28"/>
        </w:rPr>
        <w:t>
      16.ҚР СТ 3780-2022 "Қалдықтар. Коммуналдық қалдықтарды бөлек жинауды ұйымдастыру үшін контейнерлерді орналастыру алаңдарына қойылатын жалпы талаптар";</w:t>
      </w:r>
    </w:p>
    <w:bookmarkEnd w:id="196"/>
    <w:bookmarkStart w:name="z226" w:id="197"/>
    <w:p>
      <w:pPr>
        <w:spacing w:after="0"/>
        <w:ind w:left="0"/>
        <w:jc w:val="both"/>
      </w:pPr>
      <w:r>
        <w:rPr>
          <w:rFonts w:ascii="Times New Roman"/>
          <w:b w:val="false"/>
          <w:i w:val="false"/>
          <w:color w:val="000000"/>
          <w:sz w:val="28"/>
        </w:rPr>
        <w:t>
      17."Жетісу облысының қалалары мен кенттерінің аумақтарын абаттандыру қағидаларын бекіту туралы" Жетісу облысы мәслихатының 2022 жылғы 14 желтоқсандағы № 13-42 шешімі;</w:t>
      </w:r>
    </w:p>
    <w:bookmarkEnd w:id="197"/>
    <w:bookmarkStart w:name="z227" w:id="198"/>
    <w:p>
      <w:pPr>
        <w:spacing w:after="0"/>
        <w:ind w:left="0"/>
        <w:jc w:val="both"/>
      </w:pPr>
      <w:r>
        <w:rPr>
          <w:rFonts w:ascii="Times New Roman"/>
          <w:b w:val="false"/>
          <w:i w:val="false"/>
          <w:color w:val="000000"/>
          <w:sz w:val="28"/>
        </w:rPr>
        <w:t>
      18.Қалдықтарды басқару саласындағы Қазақстан Республикасының өзге де қолданыстағы нормативтік құқықтық актілері.</w:t>
      </w:r>
    </w:p>
    <w:bookmarkEnd w:id="198"/>
    <w:bookmarkStart w:name="z228" w:id="199"/>
    <w:p>
      <w:pPr>
        <w:spacing w:after="0"/>
        <w:ind w:left="0"/>
        <w:jc w:val="both"/>
      </w:pPr>
      <w:r>
        <w:rPr>
          <w:rFonts w:ascii="Times New Roman"/>
          <w:b w:val="false"/>
          <w:i w:val="false"/>
          <w:color w:val="000000"/>
          <w:sz w:val="28"/>
        </w:rPr>
        <w:t>
      Қалдықтардың классификациясы</w:t>
      </w:r>
    </w:p>
    <w:bookmarkEnd w:id="199"/>
    <w:bookmarkStart w:name="z229" w:id="200"/>
    <w:p>
      <w:pPr>
        <w:spacing w:after="0"/>
        <w:ind w:left="0"/>
        <w:jc w:val="both"/>
      </w:pPr>
      <w:r>
        <w:rPr>
          <w:rFonts w:ascii="Times New Roman"/>
          <w:b w:val="false"/>
          <w:i w:val="false"/>
          <w:color w:val="000000"/>
          <w:sz w:val="28"/>
        </w:rPr>
        <w:t xml:space="preserve">
      Қазақстан Республикасының Экологиялық кодексінің </w:t>
      </w:r>
      <w:r>
        <w:rPr>
          <w:rFonts w:ascii="Times New Roman"/>
          <w:b w:val="false"/>
          <w:i w:val="false"/>
          <w:color w:val="000000"/>
          <w:sz w:val="28"/>
        </w:rPr>
        <w:t>338-бабына</w:t>
      </w:r>
      <w:r>
        <w:rPr>
          <w:rFonts w:ascii="Times New Roman"/>
          <w:b w:val="false"/>
          <w:i w:val="false"/>
          <w:color w:val="000000"/>
          <w:sz w:val="28"/>
        </w:rPr>
        <w:t xml:space="preserve"> сәйкес қалдықтар қауіпті және қауіпті емес болып бөлінеді. Қалдықтардың түрлері қалдықтар классификаторы негізінде айқындалады (Қазақстан Республикасы Экология, геология және табиғи ресурстар министрінің міндетін атқарушының 2021 жылғы 6 тамыздағы </w:t>
      </w:r>
      <w:r>
        <w:rPr>
          <w:rFonts w:ascii="Times New Roman"/>
          <w:b w:val="false"/>
          <w:i w:val="false"/>
          <w:color w:val="000000"/>
          <w:sz w:val="28"/>
        </w:rPr>
        <w:t>№ 314</w:t>
      </w:r>
      <w:r>
        <w:rPr>
          <w:rFonts w:ascii="Times New Roman"/>
          <w:b w:val="false"/>
          <w:i w:val="false"/>
          <w:color w:val="000000"/>
          <w:sz w:val="28"/>
        </w:rPr>
        <w:t xml:space="preserve"> бұйрығымен бекітілген). Қалдықтардың классификаторындағы қалдықтардың жекелеген түрлері олардың құрамындағы қауіпті заттардың концентрация деңгейіне немесе қалдықтардың әсер ету дәрежесіне байланысты әртүрлі кодтар ("айна" қалдықтар) тағайындау арқылы бір мезгілде қауіпті және қауіпті емес деп анықталуы мүмкін. қалдықтар түрінің адамдардың өміріне және (немесе) денсаулығына және қоршаған ортаға қауіпті сипаттамалары.</w:t>
      </w:r>
    </w:p>
    <w:bookmarkEnd w:id="200"/>
    <w:bookmarkStart w:name="z230" w:id="201"/>
    <w:p>
      <w:pPr>
        <w:spacing w:after="0"/>
        <w:ind w:left="0"/>
        <w:jc w:val="both"/>
      </w:pPr>
      <w:r>
        <w:rPr>
          <w:rFonts w:ascii="Times New Roman"/>
          <w:b w:val="false"/>
          <w:i w:val="false"/>
          <w:color w:val="000000"/>
          <w:sz w:val="28"/>
        </w:rPr>
        <w:t>
      Бағдарламамен қамтылған қалдықтар</w:t>
      </w:r>
    </w:p>
    <w:bookmarkEnd w:id="201"/>
    <w:bookmarkStart w:name="z231" w:id="202"/>
    <w:p>
      <w:pPr>
        <w:spacing w:after="0"/>
        <w:ind w:left="0"/>
        <w:jc w:val="both"/>
      </w:pPr>
      <w:r>
        <w:rPr>
          <w:rFonts w:ascii="Times New Roman"/>
          <w:b w:val="false"/>
          <w:i w:val="false"/>
          <w:color w:val="000000"/>
          <w:sz w:val="28"/>
        </w:rPr>
        <w:t>
      Қазақстан Республикасының Экологиялық кодексіне сәйкес коммуналдық қалдықтарға келесі тұтыну қалдықтары жатады:</w:t>
      </w:r>
    </w:p>
    <w:bookmarkEnd w:id="202"/>
    <w:bookmarkStart w:name="z232" w:id="203"/>
    <w:p>
      <w:pPr>
        <w:spacing w:after="0"/>
        <w:ind w:left="0"/>
        <w:jc w:val="both"/>
      </w:pPr>
      <w:r>
        <w:rPr>
          <w:rFonts w:ascii="Times New Roman"/>
          <w:b w:val="false"/>
          <w:i w:val="false"/>
          <w:color w:val="000000"/>
          <w:sz w:val="28"/>
        </w:rPr>
        <w:t>
      1.аралас қалдықтар және бөлек жиналған тұрмыстық қалдықтар, оның ішінде қағаз және картон, шыны, металдар, пластмассалар, органикалық қалдықтар, ағаш, тоқыма бұйымдары, қаптамалар, электр және электрондық жабдықтардың, батареялар мен аккумуляторлардың қалдықтары;</w:t>
      </w:r>
    </w:p>
    <w:bookmarkEnd w:id="203"/>
    <w:bookmarkStart w:name="z233" w:id="204"/>
    <w:p>
      <w:pPr>
        <w:spacing w:after="0"/>
        <w:ind w:left="0"/>
        <w:jc w:val="both"/>
      </w:pPr>
      <w:r>
        <w:rPr>
          <w:rFonts w:ascii="Times New Roman"/>
          <w:b w:val="false"/>
          <w:i w:val="false"/>
          <w:color w:val="000000"/>
          <w:sz w:val="28"/>
        </w:rPr>
        <w:t>
      2.аралас қалдықтар және басқа көздерден бөлек жиналған қалдықтар, егер мұндай қалдықтар табиғаты мен құрамы бойынша тұрмыстық қалдықтарға ұқсас болса.</w:t>
      </w:r>
    </w:p>
    <w:bookmarkEnd w:id="204"/>
    <w:bookmarkStart w:name="z234" w:id="205"/>
    <w:p>
      <w:pPr>
        <w:spacing w:after="0"/>
        <w:ind w:left="0"/>
        <w:jc w:val="both"/>
      </w:pPr>
      <w:r>
        <w:rPr>
          <w:rFonts w:ascii="Times New Roman"/>
          <w:b w:val="false"/>
          <w:i w:val="false"/>
          <w:color w:val="000000"/>
          <w:sz w:val="28"/>
        </w:rPr>
        <w:t>
      3.коммуналдық қалдықтардың қауіпті құрамдас бөліктері (электрондық және электр жабдықтары, құрамында сынап бар қалдықтар, аккумуляторлар, аккумуляторлар және басқа да қауіпті компоненттер) бөлек жиналып, қайта қалпына келтіру үшін мамандандырылған кәсіпорындарға берілуі тиіс.</w:t>
      </w:r>
    </w:p>
    <w:bookmarkEnd w:id="205"/>
    <w:bookmarkStart w:name="z235" w:id="206"/>
    <w:p>
      <w:pPr>
        <w:spacing w:after="0"/>
        <w:ind w:left="0"/>
        <w:jc w:val="both"/>
      </w:pPr>
      <w:r>
        <w:rPr>
          <w:rFonts w:ascii="Times New Roman"/>
          <w:b w:val="false"/>
          <w:i w:val="false"/>
          <w:color w:val="000000"/>
          <w:sz w:val="28"/>
        </w:rPr>
        <w:t>
      Коммуналдық қалдықтарға жатпайды өндірістік, ауыл шаруашылығы, орман шаруашылығы, балық аулау, септиктер мен кәріз желілерінің қалдықтары, сондай-ақ ағынды суларды тазарту қондырғыларының қалдықтары, соның ішінде ағынды сулардың шламы, пайдалану мерзімі біткен көліктер немесе құрылыс қалдықтары.</w:t>
      </w:r>
    </w:p>
    <w:bookmarkEnd w:id="206"/>
    <w:bookmarkStart w:name="z236" w:id="207"/>
    <w:p>
      <w:pPr>
        <w:spacing w:after="0"/>
        <w:ind w:left="0"/>
        <w:jc w:val="both"/>
      </w:pPr>
      <w:r>
        <w:rPr>
          <w:rFonts w:ascii="Times New Roman"/>
          <w:b w:val="false"/>
          <w:i w:val="false"/>
          <w:color w:val="000000"/>
          <w:sz w:val="28"/>
        </w:rPr>
        <w:t>
      Тұтыну қалдықтары кіреді адам қызметінің нәтижесінде пайда болған қалдықтар, тұтынушылық қасиеттерін толық немесе ішінара жоғалтқан өнімдер және (немесе) өнімдер, олардың орамдары мен басқа да заттары немесе олардың физикалық күйіне қарамастан жарамдылық немесе пайдалану мерзімі өткен қалдықтар, - сондай-ақ иесі физикалық тұрғыдан тәуелсіз кәдеге жаратылады немесе тұтыну қалдықтары ретінде жіктелуі құжатталған.</w:t>
      </w:r>
    </w:p>
    <w:bookmarkEnd w:id="207"/>
    <w:bookmarkStart w:name="z237" w:id="208"/>
    <w:p>
      <w:pPr>
        <w:spacing w:after="0"/>
        <w:ind w:left="0"/>
        <w:jc w:val="both"/>
      </w:pPr>
      <w:r>
        <w:rPr>
          <w:rFonts w:ascii="Times New Roman"/>
          <w:b w:val="false"/>
          <w:i w:val="false"/>
          <w:color w:val="000000"/>
          <w:sz w:val="28"/>
        </w:rPr>
        <w:t>
      Қарастырылып отырған қалдықтар әртүрлі қауіптілік сыныптарына жатқызылуы мүмкін, өйткені қауіпті қалдықтардың құрамдастары қоршаған ортаға және адам денсаулығына қауіпті қасиеттері бар компоненттерді қамтуы мүмкін.</w:t>
      </w:r>
    </w:p>
    <w:bookmarkEnd w:id="208"/>
    <w:bookmarkStart w:name="z238" w:id="209"/>
    <w:p>
      <w:pPr>
        <w:spacing w:after="0"/>
        <w:ind w:left="0"/>
        <w:jc w:val="both"/>
      </w:pPr>
      <w:r>
        <w:rPr>
          <w:rFonts w:ascii="Times New Roman"/>
          <w:b w:val="false"/>
          <w:i w:val="false"/>
          <w:color w:val="000000"/>
          <w:sz w:val="28"/>
        </w:rPr>
        <w:t>
      Полигондар, полигондар</w:t>
      </w:r>
    </w:p>
    <w:bookmarkEnd w:id="209"/>
    <w:bookmarkStart w:name="z239" w:id="210"/>
    <w:p>
      <w:pPr>
        <w:spacing w:after="0"/>
        <w:ind w:left="0"/>
        <w:jc w:val="both"/>
      </w:pPr>
      <w:r>
        <w:rPr>
          <w:rFonts w:ascii="Times New Roman"/>
          <w:b w:val="false"/>
          <w:i w:val="false"/>
          <w:color w:val="000000"/>
          <w:sz w:val="28"/>
        </w:rPr>
        <w:t>
      Бағдарлама шеңберінде қалдықтарды орналастыру полигоны (бұдан әрі – полигон) деп экологиялық, құрылыс және санитарлық-эпидемиологиялық талаптарға (Экологиялық кодекс) сәйкес қалдықтарды шығару мақсатынсыз тұрақты орналастыруға арналған арнайы жабдықталған орын түсініледі. Қазақстан Республикасының 348-бабы).</w:t>
      </w:r>
    </w:p>
    <w:bookmarkEnd w:id="210"/>
    <w:bookmarkStart w:name="z240" w:id="211"/>
    <w:p>
      <w:pPr>
        <w:spacing w:after="0"/>
        <w:ind w:left="0"/>
        <w:jc w:val="both"/>
      </w:pPr>
      <w:r>
        <w:rPr>
          <w:rFonts w:ascii="Times New Roman"/>
          <w:b w:val="false"/>
          <w:i w:val="false"/>
          <w:color w:val="000000"/>
          <w:sz w:val="28"/>
        </w:rPr>
        <w:t>
      Тұрмыстық қатты қалдықтарға арналған полигондар– қатты тұрмыстық қалдықтарды оқшаулауға және залалсыздандыруға арналған арнайы құрылымдар (Қазақстан Республикасы Денсаулық сақтау министрінің міндетін атқарушының 2020 жылғы 25 желтоқсандағы № 331/2020 бұйрығы. өндіріс және тұтыну қалдықтарын жинау, пайдалану, қолдану, залалсыздандыру, тасымалдау, сақтау және кәдеге жарату).</w:t>
      </w:r>
    </w:p>
    <w:bookmarkEnd w:id="211"/>
    <w:bookmarkStart w:name="z241" w:id="212"/>
    <w:p>
      <w:pPr>
        <w:spacing w:after="0"/>
        <w:ind w:left="0"/>
        <w:jc w:val="both"/>
      </w:pPr>
      <w:r>
        <w:rPr>
          <w:rFonts w:ascii="Times New Roman"/>
          <w:b w:val="false"/>
          <w:i w:val="false"/>
          <w:color w:val="000000"/>
          <w:sz w:val="28"/>
        </w:rPr>
        <w:t>
      № 3.01.016.97 ҚТҚ полигондарын салу және күтіп ұстаудың санитарлық ережелеріне сәйкес (Қазақстан Республикасының Бас мемлекеттік санитарлық дәрігерімен 1997 жылғы 29 сәуірде бекітілген) полигондар әдеттегі жетілдірілгенмен салыстырғанда техникалық жағынан заманауи. полигондар.</w:t>
      </w:r>
    </w:p>
    <w:bookmarkEnd w:id="212"/>
    <w:bookmarkStart w:name="z242" w:id="213"/>
    <w:p>
      <w:pPr>
        <w:spacing w:after="0"/>
        <w:ind w:left="0"/>
        <w:jc w:val="both"/>
      </w:pPr>
      <w:r>
        <w:rPr>
          <w:rFonts w:ascii="Times New Roman"/>
          <w:b w:val="false"/>
          <w:i w:val="false"/>
          <w:color w:val="000000"/>
          <w:sz w:val="28"/>
        </w:rPr>
        <w:t xml:space="preserve">
      Қазақстан Республикасының Экологиялық кодексінің </w:t>
      </w:r>
      <w:r>
        <w:rPr>
          <w:rFonts w:ascii="Times New Roman"/>
          <w:b w:val="false"/>
          <w:i w:val="false"/>
          <w:color w:val="000000"/>
          <w:sz w:val="28"/>
        </w:rPr>
        <w:t>350-бабына</w:t>
      </w:r>
      <w:r>
        <w:rPr>
          <w:rFonts w:ascii="Times New Roman"/>
          <w:b w:val="false"/>
          <w:i w:val="false"/>
          <w:color w:val="000000"/>
          <w:sz w:val="28"/>
        </w:rPr>
        <w:t xml:space="preserve"> сәйкес, қалдықтарды орналастыру полигонының жобасында полигон жабылғаннан кейін оны жабу, жерді рекультивациялау, қоршаған ортаға әсер ету мониторингі және ластануды бақылау үшін жою қорын құру көзделуі тиіс. Жою қоры жоқ қалдықтар полигонын пайдалануға тыйым салынады.</w:t>
      </w:r>
    </w:p>
    <w:bookmarkEnd w:id="213"/>
    <w:bookmarkStart w:name="z243" w:id="214"/>
    <w:p>
      <w:pPr>
        <w:spacing w:after="0"/>
        <w:ind w:left="0"/>
        <w:jc w:val="both"/>
      </w:pPr>
      <w:r>
        <w:rPr>
          <w:rFonts w:ascii="Times New Roman"/>
          <w:b w:val="false"/>
          <w:i w:val="false"/>
          <w:color w:val="000000"/>
          <w:sz w:val="28"/>
        </w:rPr>
        <w:t>
      Елді мекендердегі полигондарды рекультивациялау жөніндегі нұсқаулықта (Қазақстан Республикасы Өңірлік даму министрлігі Құрылыс және тұрғын үй-коммуналдық шаруашылық істері комитетінің 2013 жылғы 27 желтоқсандағы № 394-нқ бұйрығымен бекітілген) мынадай анықтамалар берілген:</w:t>
      </w:r>
    </w:p>
    <w:bookmarkEnd w:id="214"/>
    <w:bookmarkStart w:name="z244" w:id="215"/>
    <w:p>
      <w:pPr>
        <w:spacing w:after="0"/>
        <w:ind w:left="0"/>
        <w:jc w:val="both"/>
      </w:pPr>
      <w:r>
        <w:rPr>
          <w:rFonts w:ascii="Times New Roman"/>
          <w:b w:val="false"/>
          <w:i w:val="false"/>
          <w:color w:val="000000"/>
          <w:sz w:val="28"/>
        </w:rPr>
        <w:t>
      -Полигондар-қалдықтарды орналастыруға арналмаған аумақтар.</w:t>
      </w:r>
    </w:p>
    <w:bookmarkEnd w:id="215"/>
    <w:bookmarkStart w:name="z245" w:id="216"/>
    <w:p>
      <w:pPr>
        <w:spacing w:after="0"/>
        <w:ind w:left="0"/>
        <w:jc w:val="both"/>
      </w:pPr>
      <w:r>
        <w:rPr>
          <w:rFonts w:ascii="Times New Roman"/>
          <w:b w:val="false"/>
          <w:i w:val="false"/>
          <w:color w:val="000000"/>
          <w:sz w:val="28"/>
        </w:rPr>
        <w:t>
      -Рұқсат етілген полигондар- жергiлiктi атқарушы органдар өндiрiстiк және тұрмыстық қалдықтарды орналастыруға рұқсат берген, бiрақ санитарлық нормалар мен полигондар ережелерiнiң талаптарына сәйкес жабдықталмаған және санитарлық-эпидемиологиялық қадағалау талаптарынан ауытқумен жұмыс iстейтiн аумақтар. Рұқсат етілген полигондар уақытша болып табылады және белгіленген талаптарға сәйкес орналастырылуға немесе полигондарды жобалау мен салуға қажетті мерзімде жабылуға жатады.</w:t>
      </w:r>
    </w:p>
    <w:bookmarkEnd w:id="216"/>
    <w:bookmarkStart w:name="z246" w:id="217"/>
    <w:p>
      <w:pPr>
        <w:spacing w:after="0"/>
        <w:ind w:left="0"/>
        <w:jc w:val="both"/>
      </w:pPr>
      <w:r>
        <w:rPr>
          <w:rFonts w:ascii="Times New Roman"/>
          <w:b w:val="false"/>
          <w:i w:val="false"/>
          <w:color w:val="000000"/>
          <w:sz w:val="28"/>
        </w:rPr>
        <w:t>
      -Рұқсат етілмеген үйінді (көмілген)- ауданы 0,5 гектардан астам, шөгіндінің қалыңдығы кемінде 1 м (көлемі 5000 текше метрден астам) тұрмыстық және/немесе өнеркәсіптік қалдықтардан өздігінен немесе адамның ойластырылмаған іс-әрекеті нәтижесінде пайда болған геологиялық ортаның техногендік элементтері .</w:t>
      </w:r>
    </w:p>
    <w:bookmarkEnd w:id="217"/>
    <w:bookmarkStart w:name="z247" w:id="218"/>
    <w:p>
      <w:pPr>
        <w:spacing w:after="0"/>
        <w:ind w:left="0"/>
        <w:jc w:val="both"/>
      </w:pPr>
      <w:r>
        <w:rPr>
          <w:rFonts w:ascii="Times New Roman"/>
          <w:b w:val="false"/>
          <w:i w:val="false"/>
          <w:color w:val="000000"/>
          <w:sz w:val="28"/>
        </w:rPr>
        <w:t>
      Коммуналдық қалдықтармен жұмыс істеуді ұйымдастырудағы жергілікті атқарушы органдардың рөлі</w:t>
      </w:r>
    </w:p>
    <w:bookmarkEnd w:id="218"/>
    <w:bookmarkStart w:name="z248" w:id="219"/>
    <w:p>
      <w:pPr>
        <w:spacing w:after="0"/>
        <w:ind w:left="0"/>
        <w:jc w:val="both"/>
      </w:pPr>
      <w:r>
        <w:rPr>
          <w:rFonts w:ascii="Times New Roman"/>
          <w:b w:val="false"/>
          <w:i w:val="false"/>
          <w:color w:val="000000"/>
          <w:sz w:val="28"/>
        </w:rPr>
        <w:t>
      Қалдықтарды басқаруға қатысты заңнамалық талаптар әдетте қалдықтарды жинау, тасымалдау, өңдеу/көшіру және кәдеге жарату процестеріне тікелей қатысатын мамандандырылған ұйымдарға бағытталған. Оларға қойылатын талаптар әртүрлі деңгейдегі құжаттарда ұсынылған және жалпы мәселелерді де, жоғары мамандандырылған мәселелерді де қамтиды.</w:t>
      </w:r>
    </w:p>
    <w:bookmarkEnd w:id="219"/>
    <w:bookmarkStart w:name="z249" w:id="220"/>
    <w:p>
      <w:pPr>
        <w:spacing w:after="0"/>
        <w:ind w:left="0"/>
        <w:jc w:val="both"/>
      </w:pPr>
      <w:r>
        <w:rPr>
          <w:rFonts w:ascii="Times New Roman"/>
          <w:b w:val="false"/>
          <w:i w:val="false"/>
          <w:color w:val="000000"/>
          <w:sz w:val="28"/>
        </w:rPr>
        <w:t>
      Сондай-ақ қалдықтарды өңдеу объектілеріне (контейнерлер, көліктер, полигондар, жабдықтар және т.б.) және қызмет көрсету жүйесіне (тарифтер, нормативтер) қойылатын талаптар бар.</w:t>
      </w:r>
    </w:p>
    <w:bookmarkEnd w:id="220"/>
    <w:bookmarkStart w:name="z250" w:id="221"/>
    <w:p>
      <w:pPr>
        <w:spacing w:after="0"/>
        <w:ind w:left="0"/>
        <w:jc w:val="both"/>
      </w:pPr>
      <w:r>
        <w:rPr>
          <w:rFonts w:ascii="Times New Roman"/>
          <w:b w:val="false"/>
          <w:i w:val="false"/>
          <w:color w:val="000000"/>
          <w:sz w:val="28"/>
        </w:rPr>
        <w:t>
      Дегенмен жергілікті басқару процестерінің негізгі ұйымдастырушысы рөлін жергілікті атқарушы органдар атқарады. Қазақстан Республикасының Экологиялық кодексіне сәйкес, коммуналдық қалдықтармен жұмыс істеуді ұйымдастыру мәселелері бойынша жергілікті атқарушы органдар:</w:t>
      </w:r>
    </w:p>
    <w:bookmarkEnd w:id="221"/>
    <w:bookmarkStart w:name="z251" w:id="222"/>
    <w:p>
      <w:pPr>
        <w:spacing w:after="0"/>
        <w:ind w:left="0"/>
        <w:jc w:val="both"/>
      </w:pPr>
      <w:r>
        <w:rPr>
          <w:rFonts w:ascii="Times New Roman"/>
          <w:b w:val="false"/>
          <w:i w:val="false"/>
          <w:color w:val="000000"/>
          <w:sz w:val="28"/>
        </w:rPr>
        <w:t>
      -Облыстардың, республикалық маңызы бар қалалардың, астананың жергiлiктi атқарушы органдары қоршаған орта сапасының бекiтiлген нысаналы көрсеткiштерiн ескере отырып, Қазақстан Республикасының заңнамасына сәйкес жергiлiктi деңгейде мемлекеттiк экологиялық саясаттың iске асырылуы үшiн жауап бередi (28-бап).</w:t>
      </w:r>
    </w:p>
    <w:bookmarkEnd w:id="222"/>
    <w:bookmarkStart w:name="z252" w:id="223"/>
    <w:p>
      <w:pPr>
        <w:spacing w:after="0"/>
        <w:ind w:left="0"/>
        <w:jc w:val="both"/>
      </w:pPr>
      <w:r>
        <w:rPr>
          <w:rFonts w:ascii="Times New Roman"/>
          <w:b w:val="false"/>
          <w:i w:val="false"/>
          <w:color w:val="000000"/>
          <w:sz w:val="28"/>
        </w:rPr>
        <w:t>
      -Жергiлiктi атқарушы органдар қалдықтардың түзiлуiнiң көлемiн қысқартуды, түзiлетiн қалдықтарды қалпына келтiру үлесiн ұлғайтуды, олардың қауiптiлiгiнiң деңгейiн төмендетудi ынталандыру жөнiндегi шараларды, кәсiпкерлiк субъектiлерiнiң шаруашылық қызметiн, қалдықтардың көлемiн қысқартуға бағытталған технологияларды енгiзудi айқындайды және жүзеге асырады. қалдықтардың түзілуін, өндіріс процесінде (жұмыстарды орындау, қызметтерді көрсету) пайда болған қалдықтарды қалпына келтіру жоспарын құру, осындай қалдықтарды жинау және дайындау, тиісті кәсіпорындар мен цехтарды салу, сондай-ақ қалдықтарды қайта өңдеуге арналған жабдықтар шығаруды ұйымдастыру, қалдықтардың түзiлуiнiң көлемiн қысқарту және түзiлетiн қалдықтарды қалпына келтiру үлесiн ұлғайту жөнiндегi iс-шараларды қаржыландыру (341-бап).</w:t>
      </w:r>
    </w:p>
    <w:bookmarkEnd w:id="223"/>
    <w:bookmarkStart w:name="z253" w:id="224"/>
    <w:p>
      <w:pPr>
        <w:spacing w:after="0"/>
        <w:ind w:left="0"/>
        <w:jc w:val="both"/>
      </w:pPr>
      <w:r>
        <w:rPr>
          <w:rFonts w:ascii="Times New Roman"/>
          <w:b w:val="false"/>
          <w:i w:val="false"/>
          <w:color w:val="000000"/>
          <w:sz w:val="28"/>
        </w:rPr>
        <w:t>
      -Жергілікті атқарушы органдар биологиялық ыдырайтын қалдықтарды орналастыруды азайтуды ынталандыру жөніндегі іс-шараларды, оның ішінде оларды қайта өңдеу, оның ішінде компосттау және қайта өңдеу жолымен, оның ішінде биогаз және (немесе) энергия өндіру бойынша шараларды ұйымдастырады (351-бап).</w:t>
      </w:r>
    </w:p>
    <w:bookmarkEnd w:id="224"/>
    <w:bookmarkStart w:name="z254" w:id="225"/>
    <w:p>
      <w:pPr>
        <w:spacing w:after="0"/>
        <w:ind w:left="0"/>
        <w:jc w:val="both"/>
      </w:pPr>
      <w:r>
        <w:rPr>
          <w:rFonts w:ascii="Times New Roman"/>
          <w:b w:val="false"/>
          <w:i w:val="false"/>
          <w:color w:val="000000"/>
          <w:sz w:val="28"/>
        </w:rPr>
        <w:t>
      -Аудандардың, аудандық және облыстық маңызы бар қалалардың, республикалық маңызы бар қалалардың, астананың жергілікті атқарушы органдары (сондай-ақ ауылдардың, кенттердің, ауылдық округтердің жергілікті атқарушы органдары) коммуналдық қалдықтармен жұмыс істеу саласындағы мемлекеттік саясатты іске асырады... (бап 365).</w:t>
      </w:r>
    </w:p>
    <w:bookmarkEnd w:id="225"/>
    <w:bookmarkStart w:name="z255" w:id="226"/>
    <w:p>
      <w:pPr>
        <w:spacing w:after="0"/>
        <w:ind w:left="0"/>
        <w:jc w:val="left"/>
      </w:pPr>
      <w:r>
        <w:rPr>
          <w:rFonts w:ascii="Times New Roman"/>
          <w:b/>
          <w:i w:val="false"/>
          <w:color w:val="000000"/>
        </w:rPr>
        <w:t xml:space="preserve"> Коммуналдық қалдықтарды басқарудың ағымдағы жағдайын талдау</w:t>
      </w:r>
    </w:p>
    <w:bookmarkEnd w:id="226"/>
    <w:bookmarkStart w:name="z256" w:id="227"/>
    <w:p>
      <w:pPr>
        <w:spacing w:after="0"/>
        <w:ind w:left="0"/>
        <w:jc w:val="both"/>
      </w:pPr>
      <w:r>
        <w:rPr>
          <w:rFonts w:ascii="Times New Roman"/>
          <w:b w:val="false"/>
          <w:i w:val="false"/>
          <w:color w:val="000000"/>
          <w:sz w:val="28"/>
        </w:rPr>
        <w:t>
      Жалпы ақпарат</w:t>
      </w:r>
    </w:p>
    <w:bookmarkEnd w:id="227"/>
    <w:bookmarkStart w:name="z257" w:id="228"/>
    <w:p>
      <w:pPr>
        <w:spacing w:after="0"/>
        <w:ind w:left="0"/>
        <w:jc w:val="both"/>
      </w:pPr>
      <w:r>
        <w:rPr>
          <w:rFonts w:ascii="Times New Roman"/>
          <w:b w:val="false"/>
          <w:i w:val="false"/>
          <w:color w:val="000000"/>
          <w:sz w:val="28"/>
        </w:rPr>
        <w:t>
      Бұл бөлімде қатты тұрмыстық қалдықтарды жинаудың орталықтандырылған жүйесі және қалдықтарды одан әрі басқару үшін қажетті инфрақұрылым бағаланады.</w:t>
      </w:r>
    </w:p>
    <w:bookmarkEnd w:id="228"/>
    <w:bookmarkStart w:name="z258" w:id="229"/>
    <w:p>
      <w:pPr>
        <w:spacing w:after="0"/>
        <w:ind w:left="0"/>
        <w:jc w:val="both"/>
      </w:pPr>
      <w:r>
        <w:rPr>
          <w:rFonts w:ascii="Times New Roman"/>
          <w:b w:val="false"/>
          <w:i w:val="false"/>
          <w:color w:val="000000"/>
          <w:sz w:val="28"/>
        </w:rPr>
        <w:t>
      Мәліметтерді жинау мақсатында Ескелді ауданына мәліметтерді ұсыну нысандары бар сұраныстар жіберілді. Келіп түскен бланкілермен қатар ашық ақпарат көздерінен (статистика, аудан, облыстың ресми сайттары) материалдары талданды.</w:t>
      </w:r>
    </w:p>
    <w:bookmarkEnd w:id="229"/>
    <w:bookmarkStart w:name="z259" w:id="230"/>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367-бабына</w:t>
      </w:r>
      <w:r>
        <w:rPr>
          <w:rFonts w:ascii="Times New Roman"/>
          <w:b w:val="false"/>
          <w:i w:val="false"/>
          <w:color w:val="000000"/>
          <w:sz w:val="28"/>
        </w:rPr>
        <w:t xml:space="preserve"> сәйкес қатты тұрмыстық қалдықтарды жинаудың орталықтандырылған жүйесі (бұдан әрі – орталықтандырылған жүйе) – бұл жеке және заңды тұлғаларды қамтамасыз ету шеңберінде жергілікті атқарушы органдар ұйымдастыратын жүйе. меншік нысанына және қызмет түріне қарамастан, тұрғын үйлерде немесе жекелеген ғимараттарда (құрылыстарда) және меншік құқығы жоқ контейнерлік алаңдар мен контейнерлерде тұратын (орналасқан) және (немесе) өз қызметін жүзеге асыратын, сондай-ақ контейнерлер меншік құқығындағы жалпы пайдаланымдағы жерлерде орналасқан учаскелер мен контейнерлер, қатты тұрмыстық қалдықтарды жинау және тасымалдау бойынша қызметтер. Контейнер алаңдары – қатты тұрмыстық қалдықтарды тасымалдайтын мамандандырылған көліктерге кіреберіс жолдары бар, қатты тұрмыстық қалдықтарды жинауға арналған контейнерлер орналастырылған, қалдықтарды жинақтауға арналған арнайы алаңдар.</w:t>
      </w:r>
    </w:p>
    <w:bookmarkEnd w:id="230"/>
    <w:bookmarkStart w:name="z260" w:id="231"/>
    <w:p>
      <w:pPr>
        <w:spacing w:after="0"/>
        <w:ind w:left="0"/>
        <w:jc w:val="both"/>
      </w:pPr>
      <w:r>
        <w:rPr>
          <w:rFonts w:ascii="Times New Roman"/>
          <w:b w:val="false"/>
          <w:i w:val="false"/>
          <w:color w:val="000000"/>
          <w:sz w:val="28"/>
        </w:rPr>
        <w:t>
      Облыстағы коммуналдық қалдықтарды басқарудың ағымдағы жағдайын бағалау</w:t>
      </w:r>
    </w:p>
    <w:bookmarkEnd w:id="231"/>
    <w:bookmarkStart w:name="z261" w:id="232"/>
    <w:p>
      <w:pPr>
        <w:spacing w:after="0"/>
        <w:ind w:left="0"/>
        <w:jc w:val="both"/>
      </w:pPr>
      <w:r>
        <w:rPr>
          <w:rFonts w:ascii="Times New Roman"/>
          <w:b w:val="false"/>
          <w:i w:val="false"/>
          <w:color w:val="000000"/>
          <w:sz w:val="28"/>
        </w:rPr>
        <w:t>
      Ескелді ауданы бойынша коммуналдық қалдықтарды басқару жүйесін бағалау негізінен қалдықтармен жұмыс істеу саласындағы мемлекеттік экологиялық саясаттың қағидаттарын қолдануға негізделген.:</w:t>
      </w:r>
    </w:p>
    <w:bookmarkEnd w:id="232"/>
    <w:bookmarkStart w:name="z262" w:id="233"/>
    <w:p>
      <w:pPr>
        <w:spacing w:after="0"/>
        <w:ind w:left="0"/>
        <w:jc w:val="both"/>
      </w:pPr>
      <w:r>
        <w:rPr>
          <w:rFonts w:ascii="Times New Roman"/>
          <w:b w:val="false"/>
          <w:i w:val="false"/>
          <w:color w:val="000000"/>
          <w:sz w:val="28"/>
        </w:rPr>
        <w:t>
      1)иерархия;</w:t>
      </w:r>
    </w:p>
    <w:bookmarkEnd w:id="233"/>
    <w:bookmarkStart w:name="z263" w:id="234"/>
    <w:p>
      <w:pPr>
        <w:spacing w:after="0"/>
        <w:ind w:left="0"/>
        <w:jc w:val="both"/>
      </w:pPr>
      <w:r>
        <w:rPr>
          <w:rFonts w:ascii="Times New Roman"/>
          <w:b w:val="false"/>
          <w:i w:val="false"/>
          <w:color w:val="000000"/>
          <w:sz w:val="28"/>
        </w:rPr>
        <w:t>
      2) көзге жақындығы;</w:t>
      </w:r>
    </w:p>
    <w:bookmarkEnd w:id="234"/>
    <w:bookmarkStart w:name="z264" w:id="235"/>
    <w:p>
      <w:pPr>
        <w:spacing w:after="0"/>
        <w:ind w:left="0"/>
        <w:jc w:val="both"/>
      </w:pPr>
      <w:r>
        <w:rPr>
          <w:rFonts w:ascii="Times New Roman"/>
          <w:b w:val="false"/>
          <w:i w:val="false"/>
          <w:color w:val="000000"/>
          <w:sz w:val="28"/>
        </w:rPr>
        <w:t>
      3) қалдықтарды өндірушінің жауапкершілігі;</w:t>
      </w:r>
    </w:p>
    <w:bookmarkEnd w:id="235"/>
    <w:bookmarkStart w:name="z265" w:id="236"/>
    <w:p>
      <w:pPr>
        <w:spacing w:after="0"/>
        <w:ind w:left="0"/>
        <w:jc w:val="both"/>
      </w:pPr>
      <w:r>
        <w:rPr>
          <w:rFonts w:ascii="Times New Roman"/>
          <w:b w:val="false"/>
          <w:i w:val="false"/>
          <w:color w:val="000000"/>
          <w:sz w:val="28"/>
        </w:rPr>
        <w:t>
      4) өндірушілердің (импорттаушылардың) кеңейтілген міндеттемелері.</w:t>
      </w:r>
    </w:p>
    <w:bookmarkEnd w:id="236"/>
    <w:bookmarkStart w:name="z266" w:id="237"/>
    <w:p>
      <w:pPr>
        <w:spacing w:after="0"/>
        <w:ind w:left="0"/>
        <w:jc w:val="both"/>
      </w:pPr>
      <w:r>
        <w:rPr>
          <w:rFonts w:ascii="Times New Roman"/>
          <w:b w:val="false"/>
          <w:i w:val="false"/>
          <w:color w:val="000000"/>
          <w:sz w:val="28"/>
        </w:rPr>
        <w:t>
      Қалдықтарды басқару жүйесі ел тұрғындарының мүдделері мен экономикалық тиімділік басымдылығына қарай құрылуы керек.</w:t>
      </w:r>
    </w:p>
    <w:bookmarkEnd w:id="237"/>
    <w:bookmarkStart w:name="z267" w:id="238"/>
    <w:p>
      <w:pPr>
        <w:spacing w:after="0"/>
        <w:ind w:left="0"/>
        <w:jc w:val="both"/>
      </w:pPr>
      <w:r>
        <w:rPr>
          <w:rFonts w:ascii="Times New Roman"/>
          <w:b w:val="false"/>
          <w:i w:val="false"/>
          <w:color w:val="000000"/>
          <w:sz w:val="28"/>
        </w:rPr>
        <w:t xml:space="preserve">
      Қазақстанда қалдықтарды басқару жөніндегі іс-шаралардың басымдықтары Қазақстан Республикасы Экологиялық кодексінің </w:t>
      </w:r>
      <w:r>
        <w:rPr>
          <w:rFonts w:ascii="Times New Roman"/>
          <w:b w:val="false"/>
          <w:i w:val="false"/>
          <w:color w:val="000000"/>
          <w:sz w:val="28"/>
        </w:rPr>
        <w:t>329-бабында</w:t>
      </w:r>
      <w:r>
        <w:rPr>
          <w:rFonts w:ascii="Times New Roman"/>
          <w:b w:val="false"/>
          <w:i w:val="false"/>
          <w:color w:val="000000"/>
          <w:sz w:val="28"/>
        </w:rPr>
        <w:t xml:space="preserve"> көрсетілген және қоршаған ортаны қорғау мен орнықты даму мүддесінде олардың артықшылығының кему ретімен реттелген иерархия болып табылады. Иерархия ресурстарды ұтымды басқару, шығарындыларды азайту, айналмалы экономика принциптерін қолдану мүмкіндігі тұрғысынан шаралардың экологиялық тазалығын анықтайды.</w:t>
      </w:r>
    </w:p>
    <w:bookmarkEnd w:id="238"/>
    <w:bookmarkStart w:name="z268" w:id="239"/>
    <w:p>
      <w:pPr>
        <w:spacing w:after="0"/>
        <w:ind w:left="0"/>
        <w:jc w:val="both"/>
      </w:pPr>
      <w:r>
        <w:rPr>
          <w:rFonts w:ascii="Times New Roman"/>
          <w:b w:val="false"/>
          <w:i w:val="false"/>
          <w:color w:val="000000"/>
          <w:sz w:val="28"/>
        </w:rPr>
        <w:t>
      Қайнар көзге жақындық қалдықтарды өңдеу, кәдеге жарату немесе жою сияқты қалдықтарды одан әрі басқару үшін орынды таңдаудағы басымдылықты анықтайды. Басқа шарттар тең деп есептесек (өндірістік құрал-жабдық, персонал біліктілігі, баға саясаты және т.б.), мұнда тасымалдау кезінде тәуекелді азайту қажеттілігі маңызды рөл атқарады.</w:t>
      </w:r>
    </w:p>
    <w:bookmarkEnd w:id="239"/>
    <w:bookmarkStart w:name="z269" w:id="240"/>
    <w:p>
      <w:pPr>
        <w:spacing w:after="0"/>
        <w:ind w:left="0"/>
        <w:jc w:val="both"/>
      </w:pPr>
      <w:r>
        <w:rPr>
          <w:rFonts w:ascii="Times New Roman"/>
          <w:b w:val="false"/>
          <w:i w:val="false"/>
          <w:color w:val="000000"/>
          <w:sz w:val="28"/>
        </w:rPr>
        <w:t>
      Ағымдағы жүйені бағалау кезінде сұрыпталған, өңделген/кәдеге жаратылатын немесе одан әрі пайдалану үшін сатылатын ҚҚҚ құрамдас бөліктерінің түрлері мен көлемін қамту кеңдігі де маңызды.</w:t>
      </w:r>
    </w:p>
    <w:bookmarkEnd w:id="240"/>
    <w:bookmarkStart w:name="z270"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242"/>
    <w:p>
      <w:pPr>
        <w:spacing w:after="0"/>
        <w:ind w:left="0"/>
        <w:jc w:val="both"/>
      </w:pPr>
      <w:r>
        <w:rPr>
          <w:rFonts w:ascii="Times New Roman"/>
          <w:b w:val="false"/>
          <w:i w:val="false"/>
          <w:color w:val="000000"/>
          <w:sz w:val="28"/>
        </w:rPr>
        <w:t>
      Сурет 4- қалдықтарды басқару шараларының иерархиясы</w:t>
      </w:r>
    </w:p>
    <w:bookmarkEnd w:id="242"/>
    <w:bookmarkStart w:name="z272" w:id="243"/>
    <w:p>
      <w:pPr>
        <w:spacing w:after="0"/>
        <w:ind w:left="0"/>
        <w:jc w:val="both"/>
      </w:pPr>
      <w:r>
        <w:rPr>
          <w:rFonts w:ascii="Times New Roman"/>
          <w:b w:val="false"/>
          <w:i w:val="false"/>
          <w:color w:val="000000"/>
          <w:sz w:val="28"/>
        </w:rPr>
        <w:t>
      ҚҚҚ өңдеу/ кәдеге жарату инфрақұрылымы</w:t>
      </w:r>
    </w:p>
    <w:bookmarkEnd w:id="243"/>
    <w:bookmarkStart w:name="z273" w:id="244"/>
    <w:p>
      <w:pPr>
        <w:spacing w:after="0"/>
        <w:ind w:left="0"/>
        <w:jc w:val="both"/>
      </w:pPr>
      <w:r>
        <w:rPr>
          <w:rFonts w:ascii="Times New Roman"/>
          <w:b w:val="false"/>
          <w:i w:val="false"/>
          <w:color w:val="000000"/>
          <w:sz w:val="28"/>
        </w:rPr>
        <w:t>
      Инфрақұрылымдық талдаудың мақсаттарының бірі коммуналдық қалдықтардың (электрондық және электр жабдықтары, құрамында сынап бар қалдықтар, аккумуляторлар, аккумуляторлар және басқа да қауіпті компоненттер) бөлек жиналуы және тапсырылуы тиіс қауіпті құрамдас бөліктерімен жұмыс істеу талаптарының сақталуын бағалау болып табылады. мамандандырылған кәсіпорындарға қайтару. Қауіпті компоненттерді қоса алғанда, ТҚҚ-ны бөлек жинауды ұйымдастыру бойынша ұсыныстар Жетісу өңіріндегі коммуналдық қалдықтарды басқару бағдарламасында берілген.</w:t>
      </w:r>
    </w:p>
    <w:bookmarkEnd w:id="244"/>
    <w:bookmarkStart w:name="z274" w:id="245"/>
    <w:p>
      <w:pPr>
        <w:spacing w:after="0"/>
        <w:ind w:left="0"/>
        <w:jc w:val="both"/>
      </w:pPr>
      <w:r>
        <w:rPr>
          <w:rFonts w:ascii="Times New Roman"/>
          <w:b w:val="false"/>
          <w:i w:val="false"/>
          <w:color w:val="000000"/>
          <w:sz w:val="28"/>
        </w:rPr>
        <w:t>
      EPR операторы қызметін атқаратын "Жасыл Даму" АҚ мәліметіне сәйкес, Ескелді ауданында 2021 жылы қаптама қалдықтарын жинауға маманданған кәсіпорындар жұмыс істейді. (бұл бөлім аймақтың ағымдағы шекарасындағы кәсіпорындарды қамтиды)</w:t>
      </w:r>
    </w:p>
    <w:bookmarkEnd w:id="245"/>
    <w:bookmarkStart w:name="z275" w:id="246"/>
    <w:p>
      <w:pPr>
        <w:spacing w:after="0"/>
        <w:ind w:left="0"/>
        <w:jc w:val="both"/>
      </w:pPr>
      <w:r>
        <w:rPr>
          <w:rFonts w:ascii="Times New Roman"/>
          <w:b w:val="false"/>
          <w:i w:val="false"/>
          <w:color w:val="000000"/>
          <w:sz w:val="28"/>
        </w:rPr>
        <w:t>
      Кесте 5- 2021 жылы қаптама қалдықтарын жинайтын кәсіпорындардың тізілімі</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қалдықтарының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"AIBM Group"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қағаз, пластик,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Ескелді ауданы, Қарабұлақ ауылы, көш. Ескелді би, 107А,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"Ким В.Д."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Ескелді ауданы, Ақын Сара, 105</w:t>
            </w:r>
          </w:p>
        </w:tc>
      </w:tr>
    </w:tbl>
    <w:bookmarkStart w:name="z276" w:id="247"/>
    <w:p>
      <w:pPr>
        <w:spacing w:after="0"/>
        <w:ind w:left="0"/>
        <w:jc w:val="both"/>
      </w:pPr>
      <w:r>
        <w:rPr>
          <w:rFonts w:ascii="Times New Roman"/>
          <w:b w:val="false"/>
          <w:i w:val="false"/>
          <w:color w:val="000000"/>
          <w:sz w:val="28"/>
        </w:rPr>
        <w:t>
      Құрамында сынап бар материалдар</w:t>
      </w:r>
    </w:p>
    <w:bookmarkEnd w:id="247"/>
    <w:bookmarkStart w:name="z277" w:id="248"/>
    <w:p>
      <w:pPr>
        <w:spacing w:after="0"/>
        <w:ind w:left="0"/>
        <w:jc w:val="both"/>
      </w:pPr>
      <w:r>
        <w:rPr>
          <w:rFonts w:ascii="Times New Roman"/>
          <w:b w:val="false"/>
          <w:i w:val="false"/>
          <w:color w:val="000000"/>
          <w:sz w:val="28"/>
        </w:rPr>
        <w:t>
      Ашық дереккөздерден алынған мәліметтерге сәйкес, Ескелді ауданында құрамында сынап бар құрылғылар мен жабдықтарды жинау пункттері мен қайта өңдеу/ кәдеге жарату пункттері жоқ.</w:t>
      </w:r>
    </w:p>
    <w:bookmarkEnd w:id="248"/>
    <w:bookmarkStart w:name="z278" w:id="249"/>
    <w:p>
      <w:pPr>
        <w:spacing w:after="0"/>
        <w:ind w:left="0"/>
        <w:jc w:val="both"/>
      </w:pPr>
      <w:r>
        <w:rPr>
          <w:rFonts w:ascii="Times New Roman"/>
          <w:b w:val="false"/>
          <w:i w:val="false"/>
          <w:color w:val="000000"/>
          <w:sz w:val="28"/>
        </w:rPr>
        <w:t>
      Электр және электронды жабдықтардың қалдықтары</w:t>
      </w:r>
    </w:p>
    <w:bookmarkEnd w:id="249"/>
    <w:bookmarkStart w:name="z279" w:id="250"/>
    <w:p>
      <w:pPr>
        <w:spacing w:after="0"/>
        <w:ind w:left="0"/>
        <w:jc w:val="both"/>
      </w:pPr>
      <w:r>
        <w:rPr>
          <w:rFonts w:ascii="Times New Roman"/>
          <w:b w:val="false"/>
          <w:i w:val="false"/>
          <w:color w:val="000000"/>
          <w:sz w:val="28"/>
        </w:rPr>
        <w:t>
      Ашық дереккөздер мен әкімдік деректеріне сәйкес, Ескелді ауданында электр және электронды жабдықтардың (ЭЭҚ) қалдықтарын қайта өңдеуге қабылдайтын ұйымдар жоқ.</w:t>
      </w:r>
    </w:p>
    <w:bookmarkEnd w:id="250"/>
    <w:bookmarkStart w:name="z280" w:id="251"/>
    <w:p>
      <w:pPr>
        <w:spacing w:after="0"/>
        <w:ind w:left="0"/>
        <w:jc w:val="both"/>
      </w:pPr>
      <w:r>
        <w:rPr>
          <w:rFonts w:ascii="Times New Roman"/>
          <w:b w:val="false"/>
          <w:i w:val="false"/>
          <w:color w:val="000000"/>
          <w:sz w:val="28"/>
        </w:rPr>
        <w:t>
      Медициналық қалдықтар</w:t>
      </w:r>
    </w:p>
    <w:bookmarkEnd w:id="251"/>
    <w:bookmarkStart w:name="z281" w:id="252"/>
    <w:p>
      <w:pPr>
        <w:spacing w:after="0"/>
        <w:ind w:left="0"/>
        <w:jc w:val="both"/>
      </w:pPr>
      <w:r>
        <w:rPr>
          <w:rFonts w:ascii="Times New Roman"/>
          <w:b w:val="false"/>
          <w:i w:val="false"/>
          <w:color w:val="000000"/>
          <w:sz w:val="28"/>
        </w:rPr>
        <w:t>
      Құрамы бойынша коммуналдық қалдықтардан айырмашылығы жоқ және қауіпті қасиеттері жоқ "А" сыныбының медициналық қалдықтары да Бағдарлама шеңберінде қарастырылады.</w:t>
      </w:r>
    </w:p>
    <w:bookmarkEnd w:id="252"/>
    <w:bookmarkStart w:name="z282" w:id="253"/>
    <w:p>
      <w:pPr>
        <w:spacing w:after="0"/>
        <w:ind w:left="0"/>
        <w:jc w:val="both"/>
      </w:pPr>
      <w:r>
        <w:rPr>
          <w:rFonts w:ascii="Times New Roman"/>
          <w:b w:val="false"/>
          <w:i w:val="false"/>
          <w:color w:val="000000"/>
          <w:sz w:val="28"/>
        </w:rPr>
        <w:t>
      Әкімдік сайтындағы ақпаратқа сәйкес, ауданда 3 денсаулық сақтау мекемесі бар.</w:t>
      </w:r>
    </w:p>
    <w:bookmarkEnd w:id="253"/>
    <w:bookmarkStart w:name="z283" w:id="254"/>
    <w:p>
      <w:pPr>
        <w:spacing w:after="0"/>
        <w:ind w:left="0"/>
        <w:jc w:val="both"/>
      </w:pPr>
      <w:r>
        <w:rPr>
          <w:rFonts w:ascii="Times New Roman"/>
          <w:b w:val="false"/>
          <w:i w:val="false"/>
          <w:color w:val="000000"/>
          <w:sz w:val="28"/>
        </w:rPr>
        <w:t>
      Төменде 2020-2023 жылдарға арналған Ескелді ауданының медициналық мекемелерінен медициналық қалдықтарды тасымалдау бойынша мәліметтер келтірілген (</w:t>
      </w:r>
      <w:r>
        <w:rPr>
          <w:rFonts w:ascii="Times New Roman"/>
          <w:b w:val="false"/>
          <w:i w:val="false"/>
          <w:color w:val="000000"/>
          <w:sz w:val="28"/>
        </w:rPr>
        <w:t>Кесте 6</w:t>
      </w:r>
      <w:r>
        <w:rPr>
          <w:rFonts w:ascii="Times New Roman"/>
          <w:b w:val="false"/>
          <w:i w:val="false"/>
          <w:color w:val="000000"/>
          <w:sz w:val="28"/>
        </w:rPr>
        <w:t>).</w:t>
      </w:r>
    </w:p>
    <w:bookmarkEnd w:id="254"/>
    <w:bookmarkStart w:name="z284" w:id="255"/>
    <w:p>
      <w:pPr>
        <w:spacing w:after="0"/>
        <w:ind w:left="0"/>
        <w:jc w:val="both"/>
      </w:pPr>
      <w:r>
        <w:rPr>
          <w:rFonts w:ascii="Times New Roman"/>
          <w:b w:val="false"/>
          <w:i w:val="false"/>
          <w:color w:val="000000"/>
          <w:sz w:val="28"/>
        </w:rPr>
        <w:t>
      Кесте 6- Жетісу ауданындағы медициналық мекемелердің "А" классты медициналық қалдықтарды кәдеге жарату деректері (2020-2023 жж.)</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кәдеге жарататын ұйымның атауы (БСН)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аудандық орталық ауруханасы ШЖҚ МКК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"Пивоваров" (БСН 870721351143)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0" w:type="auto"/>
            <w:vMerge/>
            <w:tcBorders>
              <w:top w:val="nil"/>
              <w:left w:val="single" w:color="cfcfcf" w:sz="5"/>
              <w:bottom w:val="single" w:color="cfcfcf" w:sz="5"/>
              <w:right w:val="single" w:color="cfcfcf" w:sz="5"/>
            </w:tcBorders>
          </w:tcPr>
          <w:p/>
        </w:tc>
      </w:tr>
    </w:tbl>
    <w:bookmarkStart w:name="z285" w:id="256"/>
    <w:p>
      <w:pPr>
        <w:spacing w:after="0"/>
        <w:ind w:left="0"/>
        <w:jc w:val="both"/>
      </w:pPr>
      <w:r>
        <w:rPr>
          <w:rFonts w:ascii="Times New Roman"/>
          <w:b w:val="false"/>
          <w:i w:val="false"/>
          <w:color w:val="000000"/>
          <w:sz w:val="28"/>
        </w:rPr>
        <w:t>
      Дереккөз – Жетісу облысының денсаулық сақтау басқармасы, медициналық мекемелер</w:t>
      </w:r>
    </w:p>
    <w:bookmarkEnd w:id="256"/>
    <w:bookmarkStart w:name="z286" w:id="257"/>
    <w:p>
      <w:pPr>
        <w:spacing w:after="0"/>
        <w:ind w:left="0"/>
        <w:jc w:val="both"/>
      </w:pPr>
      <w:r>
        <w:rPr>
          <w:rFonts w:ascii="Times New Roman"/>
          <w:b w:val="false"/>
          <w:i w:val="false"/>
          <w:color w:val="000000"/>
          <w:sz w:val="28"/>
        </w:rPr>
        <w:t>
      Қалдықтарды өңдеу/ кәдеге жарату инфрақұрылымын дамыту</w:t>
      </w:r>
    </w:p>
    <w:bookmarkEnd w:id="257"/>
    <w:bookmarkStart w:name="z287" w:id="258"/>
    <w:p>
      <w:pPr>
        <w:spacing w:after="0"/>
        <w:ind w:left="0"/>
        <w:jc w:val="both"/>
      </w:pPr>
      <w:r>
        <w:rPr>
          <w:rFonts w:ascii="Times New Roman"/>
          <w:b w:val="false"/>
          <w:i w:val="false"/>
          <w:color w:val="000000"/>
          <w:sz w:val="28"/>
        </w:rPr>
        <w:t>
      Бұдан әрі сату үшін өнім немесе шикізат алу үшін қалдықтарды қайта өңдеу инфрақұрылымын дамытуда шектеулер болуы мүмкін екендігіне назар аудару қажет.</w:t>
      </w:r>
    </w:p>
    <w:bookmarkEnd w:id="258"/>
    <w:bookmarkStart w:name="z288" w:id="259"/>
    <w:p>
      <w:pPr>
        <w:spacing w:after="0"/>
        <w:ind w:left="0"/>
        <w:jc w:val="both"/>
      </w:pPr>
      <w:r>
        <w:rPr>
          <w:rFonts w:ascii="Times New Roman"/>
          <w:b w:val="false"/>
          <w:i w:val="false"/>
          <w:color w:val="000000"/>
          <w:sz w:val="28"/>
        </w:rPr>
        <w:t>
      Қалдықтарды сақтау мерзімдеріне байланысты инфрақұрылымды дамытуға шектеулер бар. Мысалы, тамақ қалдықтары қысқа мерзімде өңдеу немесе кәдеге жарату үшін шешімдерді қажет етеді, бұл оларды ұзақ қашықтыққа тасымалдау мүмкіндігін айтарлықтай шектейді, мысалы, отын кронштейндерін шығаратын кәсіпорынға.</w:t>
      </w:r>
    </w:p>
    <w:bookmarkEnd w:id="259"/>
    <w:bookmarkStart w:name="z289" w:id="260"/>
    <w:p>
      <w:pPr>
        <w:spacing w:after="0"/>
        <w:ind w:left="0"/>
        <w:jc w:val="both"/>
      </w:pPr>
      <w:r>
        <w:rPr>
          <w:rFonts w:ascii="Times New Roman"/>
          <w:b w:val="false"/>
          <w:i w:val="false"/>
          <w:color w:val="000000"/>
          <w:sz w:val="28"/>
        </w:rPr>
        <w:t>
      Әйнекті, электронды қалдықтарды немесе макулатураны қайта өңдеу бір аймақтағы әлеуетті инвесторлар тарапынан қарастырылмайды. Мысалы, Қазақстандағы және Орталық Азиядағы ең ірі контейнерлік картон, гофрленген қаптама қағазын өндіруші Алматы зауыты "KZ Recycling" ЖШС шикізат сатып алу үшін де, өнімді сату үшін де кең аумақта жұмыс істейді (</w:t>
      </w:r>
      <w:r>
        <w:rPr>
          <w:rFonts w:ascii="Times New Roman"/>
          <w:b w:val="false"/>
          <w:i w:val="false"/>
          <w:color w:val="000000"/>
          <w:sz w:val="28"/>
        </w:rPr>
        <w:t>Сурет 5</w:t>
      </w:r>
      <w:r>
        <w:rPr>
          <w:rFonts w:ascii="Times New Roman"/>
          <w:b w:val="false"/>
          <w:i w:val="false"/>
          <w:color w:val="000000"/>
          <w:sz w:val="28"/>
        </w:rPr>
        <w:t>).</w:t>
      </w:r>
    </w:p>
    <w:bookmarkEnd w:id="260"/>
    <w:bookmarkStart w:name="z290"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62"/>
    <w:p>
      <w:pPr>
        <w:spacing w:after="0"/>
        <w:ind w:left="0"/>
        <w:jc w:val="both"/>
      </w:pPr>
      <w:r>
        <w:rPr>
          <w:rFonts w:ascii="Times New Roman"/>
          <w:b w:val="false"/>
          <w:i w:val="false"/>
          <w:color w:val="000000"/>
          <w:sz w:val="28"/>
        </w:rPr>
        <w:t>
      Сурет 5- "KZ Recycling" ЖШС сату географиясы</w:t>
      </w:r>
    </w:p>
    <w:bookmarkEnd w:id="262"/>
    <w:bookmarkStart w:name="z292" w:id="263"/>
    <w:p>
      <w:pPr>
        <w:spacing w:after="0"/>
        <w:ind w:left="0"/>
        <w:jc w:val="both"/>
      </w:pPr>
      <w:r>
        <w:rPr>
          <w:rFonts w:ascii="Times New Roman"/>
          <w:b w:val="false"/>
          <w:i w:val="false"/>
          <w:color w:val="000000"/>
          <w:sz w:val="28"/>
        </w:rPr>
        <w:t>
      Қалдықтарды қайта өңдеудің жетіспейтін қуатын бір саланың міндеттері аясында толық іске асыру мүмкін емес. Мұндай мәселелерді шешу үшін қалдықтарды өңдеуге немесе инфрақұрылымды дамытуға маманданған және шикізаттық желіні қалыптастыру үшін бірқатар өңірлердің қызметіне қосылуға дайын ірі халықаралық компаниялар сияқты салалық "ойыншылардың" қатысуы қажет. өнімді одан әрі өткізу бойынша шешімдер.</w:t>
      </w:r>
    </w:p>
    <w:bookmarkEnd w:id="263"/>
    <w:bookmarkStart w:name="z293" w:id="264"/>
    <w:p>
      <w:pPr>
        <w:spacing w:after="0"/>
        <w:ind w:left="0"/>
        <w:jc w:val="both"/>
      </w:pPr>
      <w:r>
        <w:rPr>
          <w:rFonts w:ascii="Times New Roman"/>
          <w:b w:val="false"/>
          <w:i w:val="false"/>
          <w:color w:val="000000"/>
          <w:sz w:val="28"/>
        </w:rPr>
        <w:t>
      Бір инвестициялық жоба аясында ірі компанияларды тарту, өңірлер арасындағы өзара әрекеттестік, бірнеше өңірдің атынан сұраныс жасау – үйлестіру мен өкілеттікті қажет ететін күрделі процесс. "Жасыл Даму" АҚ бүкіл Қазақстан бойынша қайталама шикізатты басқару "саласы" үшін инфрақұрылым құру бойынша белгілі бір өкілеттіктер мен міндеттерге ие.</w:t>
      </w:r>
    </w:p>
    <w:bookmarkEnd w:id="264"/>
    <w:bookmarkStart w:name="z294" w:id="265"/>
    <w:p>
      <w:pPr>
        <w:spacing w:after="0"/>
        <w:ind w:left="0"/>
        <w:jc w:val="both"/>
      </w:pPr>
      <w:r>
        <w:rPr>
          <w:rFonts w:ascii="Times New Roman"/>
          <w:b w:val="false"/>
          <w:i w:val="false"/>
          <w:color w:val="000000"/>
          <w:sz w:val="28"/>
        </w:rPr>
        <w:t>
      Бағдарламаны жетілдірудің қисынды жалғасы іргелес өңірлермен және "Жасыл Даму" АҚ-мен инфрақұрылымның жетіспейтін элементтерін және қайта өңделген өнімдер нарығын бірлесіп дамыту мүмкіндігін анықтау үшін өзара іс-қимыл болуы мүмкін.</w:t>
      </w:r>
    </w:p>
    <w:bookmarkEnd w:id="265"/>
    <w:bookmarkStart w:name="z295" w:id="266"/>
    <w:p>
      <w:pPr>
        <w:spacing w:after="0"/>
        <w:ind w:left="0"/>
        <w:jc w:val="both"/>
      </w:pPr>
      <w:r>
        <w:rPr>
          <w:rFonts w:ascii="Times New Roman"/>
          <w:b w:val="false"/>
          <w:i w:val="false"/>
          <w:color w:val="000000"/>
          <w:sz w:val="28"/>
        </w:rPr>
        <w:t>
      Қалдықтарды жинау мен шығаруды ұйымдастыру</w:t>
      </w:r>
    </w:p>
    <w:bookmarkEnd w:id="266"/>
    <w:bookmarkStart w:name="z296" w:id="267"/>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бюросының (бұдан әрі – ҚР Ұлттық статистика бюросы) сайтындағы мәліметке сәйкес 2022 жылы 1 коммуналдық қалдықтарды жинау және шығару жөніндегі ұйым. Ескелді ауданында қызмет етті.</w:t>
      </w:r>
    </w:p>
    <w:bookmarkEnd w:id="267"/>
    <w:bookmarkStart w:name="z297" w:id="268"/>
    <w:p>
      <w:pPr>
        <w:spacing w:after="0"/>
        <w:ind w:left="0"/>
        <w:jc w:val="both"/>
      </w:pPr>
      <w:r>
        <w:rPr>
          <w:rFonts w:ascii="Times New Roman"/>
          <w:b w:val="false"/>
          <w:i w:val="false"/>
          <w:color w:val="000000"/>
          <w:sz w:val="28"/>
        </w:rPr>
        <w:t>
      Қалдықтарды жинау ұйымдарының коммуналдық қалдықтарды шығару қызметтерін алатын адамдардың саны туралы деректер төмендегі кестеде келтірілген (</w:t>
      </w:r>
      <w:r>
        <w:rPr>
          <w:rFonts w:ascii="Times New Roman"/>
          <w:b w:val="false"/>
          <w:i w:val="false"/>
          <w:color w:val="000000"/>
          <w:sz w:val="28"/>
        </w:rPr>
        <w:t>Кесте 7</w:t>
      </w:r>
      <w:r>
        <w:rPr>
          <w:rFonts w:ascii="Times New Roman"/>
          <w:b w:val="false"/>
          <w:i w:val="false"/>
          <w:color w:val="000000"/>
          <w:sz w:val="28"/>
        </w:rPr>
        <w:t>). Кестеде көрсетілгендей, қызмет көрсетілетін адамдар саны азайып келеді.</w:t>
      </w:r>
    </w:p>
    <w:bookmarkEnd w:id="268"/>
    <w:bookmarkStart w:name="z298" w:id="269"/>
    <w:p>
      <w:pPr>
        <w:spacing w:after="0"/>
        <w:ind w:left="0"/>
        <w:jc w:val="both"/>
      </w:pPr>
      <w:r>
        <w:rPr>
          <w:rFonts w:ascii="Times New Roman"/>
          <w:b w:val="false"/>
          <w:i w:val="false"/>
          <w:color w:val="000000"/>
          <w:sz w:val="28"/>
        </w:rPr>
        <w:t>
      Кесте 7– Қалдықтарды жинау мекемесі тұрақты қызмет көрсететін Ескелді ауданының халқы (мың адам) *</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жинайтын ұйым халыққа тұрақты түрде қызмет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99" w:id="270"/>
    <w:p>
      <w:pPr>
        <w:spacing w:after="0"/>
        <w:ind w:left="0"/>
        <w:jc w:val="both"/>
      </w:pPr>
      <w:r>
        <w:rPr>
          <w:rFonts w:ascii="Times New Roman"/>
          <w:b w:val="false"/>
          <w:i w:val="false"/>
          <w:color w:val="000000"/>
          <w:sz w:val="28"/>
        </w:rPr>
        <w:t>
      Дереккөз - ҚР АПР Ұлттық статистика бюросы (Х – құпия деректер)</w:t>
      </w:r>
    </w:p>
    <w:bookmarkEnd w:id="270"/>
    <w:bookmarkStart w:name="z300" w:id="271"/>
    <w:p>
      <w:pPr>
        <w:spacing w:after="0"/>
        <w:ind w:left="0"/>
        <w:jc w:val="both"/>
      </w:pPr>
      <w:r>
        <w:rPr>
          <w:rFonts w:ascii="Times New Roman"/>
          <w:b w:val="false"/>
          <w:i w:val="false"/>
          <w:color w:val="000000"/>
          <w:sz w:val="28"/>
        </w:rPr>
        <w:t>
      ТҚҚ шығару бойынша орталықтандырылған қызметтерді алатын халықтың үлесі төменде көрсетілген. Көрсеткіш қалдықтарды жинайтын ұйымның тұрақты қызмет көрсететін адамдар санының ауданның жалпы халқының санына қатынасы ретінде алынады.</w:t>
      </w:r>
    </w:p>
    <w:bookmarkEnd w:id="271"/>
    <w:bookmarkStart w:name="z301" w:id="272"/>
    <w:p>
      <w:pPr>
        <w:spacing w:after="0"/>
        <w:ind w:left="0"/>
        <w:jc w:val="both"/>
      </w:pPr>
      <w:r>
        <w:rPr>
          <w:rFonts w:ascii="Times New Roman"/>
          <w:b w:val="false"/>
          <w:i w:val="false"/>
          <w:color w:val="000000"/>
          <w:sz w:val="28"/>
        </w:rPr>
        <w:t>
      Кесте 8- Ескелді ауданы бойынша қалдықтарды жинау ұйымдары тұрақты қызмет көрсететін халықтың үлесі (2019-2021 ж.ж.) *</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жж. орташа (базалық).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ұйымдары қызмет көрсететін халықтың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302" w:id="273"/>
    <w:p>
      <w:pPr>
        <w:spacing w:after="0"/>
        <w:ind w:left="0"/>
        <w:jc w:val="both"/>
      </w:pPr>
      <w:r>
        <w:rPr>
          <w:rFonts w:ascii="Times New Roman"/>
          <w:b w:val="false"/>
          <w:i w:val="false"/>
          <w:color w:val="000000"/>
          <w:sz w:val="28"/>
        </w:rPr>
        <w:t>
      Көшіру қызметтерімен қамтылған адамдар саны туралы құпия деректер (X) (қараңыз.</w:t>
      </w:r>
      <w:r>
        <w:rPr>
          <w:rFonts w:ascii="Times New Roman"/>
          <w:b w:val="false"/>
          <w:i w:val="false"/>
          <w:color w:val="000000"/>
          <w:sz w:val="28"/>
        </w:rPr>
        <w:t>Кесте 7</w:t>
      </w:r>
      <w:r>
        <w:rPr>
          <w:rFonts w:ascii="Times New Roman"/>
          <w:b w:val="false"/>
          <w:i w:val="false"/>
          <w:color w:val="000000"/>
          <w:sz w:val="28"/>
        </w:rPr>
        <w:t>) есептеулерге жол бермеді.</w:t>
      </w:r>
    </w:p>
    <w:bookmarkEnd w:id="273"/>
    <w:bookmarkStart w:name="z303" w:id="274"/>
    <w:p>
      <w:pPr>
        <w:spacing w:after="0"/>
        <w:ind w:left="0"/>
        <w:jc w:val="both"/>
      </w:pPr>
      <w:r>
        <w:rPr>
          <w:rFonts w:ascii="Times New Roman"/>
          <w:b w:val="false"/>
          <w:i w:val="false"/>
          <w:color w:val="000000"/>
          <w:sz w:val="28"/>
        </w:rPr>
        <w:t>
      * - көрсеткіш қалдықтарды жинау ұйымы тұрақты қызмет көрсететін адамдар санының аудан халқына қатынасы ретінде алынады.</w:t>
      </w:r>
    </w:p>
    <w:bookmarkEnd w:id="274"/>
    <w:bookmarkStart w:name="z304" w:id="275"/>
    <w:p>
      <w:pPr>
        <w:spacing w:after="0"/>
        <w:ind w:left="0"/>
        <w:jc w:val="both"/>
      </w:pPr>
      <w:r>
        <w:rPr>
          <w:rFonts w:ascii="Times New Roman"/>
          <w:b w:val="false"/>
          <w:i w:val="false"/>
          <w:color w:val="000000"/>
          <w:sz w:val="28"/>
        </w:rPr>
        <w:t>
      Төмендегі кестеде Ескелді ауданындағы ҚҚҚ сұрыптаумен, қайта өңдеумен және орналастырумен айналысатын мамандандырылған ұйымдардың саны көрсетілген (</w:t>
      </w:r>
      <w:r>
        <w:rPr>
          <w:rFonts w:ascii="Times New Roman"/>
          <w:b w:val="false"/>
          <w:i w:val="false"/>
          <w:color w:val="000000"/>
          <w:sz w:val="28"/>
        </w:rPr>
        <w:t>Кесте 9</w:t>
      </w:r>
      <w:r>
        <w:rPr>
          <w:rFonts w:ascii="Times New Roman"/>
          <w:b w:val="false"/>
          <w:i w:val="false"/>
          <w:color w:val="000000"/>
          <w:sz w:val="28"/>
        </w:rPr>
        <w:t>). 2022 жылдан бері ауданда мұндай ұйымдар жоқ.</w:t>
      </w:r>
    </w:p>
    <w:bookmarkEnd w:id="275"/>
    <w:bookmarkStart w:name="z305" w:id="276"/>
    <w:p>
      <w:pPr>
        <w:spacing w:after="0"/>
        <w:ind w:left="0"/>
        <w:jc w:val="both"/>
      </w:pPr>
      <w:r>
        <w:rPr>
          <w:rFonts w:ascii="Times New Roman"/>
          <w:b w:val="false"/>
          <w:i w:val="false"/>
          <w:color w:val="000000"/>
          <w:sz w:val="28"/>
        </w:rPr>
        <w:t>
      Кесте 9- Ескелді ауданы бойынша қалдықтарды сұрыптаумен, қайта өңдеумен және орналастырумен айналысатын ұйымдар саны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 сұрыптаумен, қайта өңдеумен және депозитке салумен айналысатын ұйымдардың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6" w:id="277"/>
    <w:p>
      <w:pPr>
        <w:spacing w:after="0"/>
        <w:ind w:left="0"/>
        <w:jc w:val="both"/>
      </w:pPr>
      <w:r>
        <w:rPr>
          <w:rFonts w:ascii="Times New Roman"/>
          <w:b w:val="false"/>
          <w:i w:val="false"/>
          <w:color w:val="000000"/>
          <w:sz w:val="28"/>
        </w:rPr>
        <w:t>
      Дереккөз - ҚР АПР Ұлттық статистика бюросы</w:t>
      </w:r>
    </w:p>
    <w:bookmarkEnd w:id="277"/>
    <w:bookmarkStart w:name="z307" w:id="278"/>
    <w:p>
      <w:pPr>
        <w:spacing w:after="0"/>
        <w:ind w:left="0"/>
        <w:jc w:val="both"/>
      </w:pPr>
      <w:r>
        <w:rPr>
          <w:rFonts w:ascii="Times New Roman"/>
          <w:b w:val="false"/>
          <w:i w:val="false"/>
          <w:color w:val="000000"/>
          <w:sz w:val="28"/>
        </w:rPr>
        <w:t>
      Қоқыс таситын көліктерді GPS арқылы басқару</w:t>
      </w:r>
    </w:p>
    <w:bookmarkEnd w:id="278"/>
    <w:bookmarkStart w:name="z308" w:id="279"/>
    <w:p>
      <w:pPr>
        <w:spacing w:after="0"/>
        <w:ind w:left="0"/>
        <w:jc w:val="both"/>
      </w:pPr>
      <w:r>
        <w:rPr>
          <w:rFonts w:ascii="Times New Roman"/>
          <w:b w:val="false"/>
          <w:i w:val="false"/>
          <w:color w:val="000000"/>
          <w:sz w:val="28"/>
        </w:rPr>
        <w:t xml:space="preserve">
      Бағдарламаны іске асыру және ТҚҚ-ны халықтан орталықтандырылған әкетуді ұйымдастыру кезінде Қазақстан Республикасы Экологиялық кодексінің </w:t>
      </w:r>
      <w:r>
        <w:rPr>
          <w:rFonts w:ascii="Times New Roman"/>
          <w:b w:val="false"/>
          <w:i w:val="false"/>
          <w:color w:val="000000"/>
          <w:sz w:val="28"/>
        </w:rPr>
        <w:t>368-бабының</w:t>
      </w:r>
      <w:r>
        <w:rPr>
          <w:rFonts w:ascii="Times New Roman"/>
          <w:b w:val="false"/>
          <w:i w:val="false"/>
          <w:color w:val="000000"/>
          <w:sz w:val="28"/>
        </w:rPr>
        <w:t xml:space="preserve"> талабына сәйкес қатты заттарды тасымалдауды жүзеге асыратын кәсіпкерлік субъектілеріне назар аудару қажет. Тұрмыстық қалдықтар көлік қозғалысы туралы толық навигациялық ақпаратты Қазақстан Республикасының қоршаған орта мен табиғи ресурстардың жай-күйі туралы "Ұлттық деректер банкі" ақпараттық жүйесіне беру үшін қажет.".</w:t>
      </w:r>
    </w:p>
    <w:bookmarkEnd w:id="279"/>
    <w:bookmarkStart w:name="z309" w:id="280"/>
    <w:p>
      <w:pPr>
        <w:spacing w:after="0"/>
        <w:ind w:left="0"/>
        <w:jc w:val="both"/>
      </w:pPr>
      <w:r>
        <w:rPr>
          <w:rFonts w:ascii="Times New Roman"/>
          <w:b w:val="false"/>
          <w:i w:val="false"/>
          <w:color w:val="000000"/>
          <w:sz w:val="28"/>
        </w:rPr>
        <w:t>
      Қалдықтарды тасымалдайтын көлік қозғалысын есепке алу қалдықтарды рұқсат етілмеген орындарға орналастыру қаупін азайтуға, отын шығынын бақылауға, көлік апаттары мен ұрлануына жол бермеуге, әрі қарай оңтайландыру үшін маршруттар туралы мәліметтерді жинақтауға бағытталған.</w:t>
      </w:r>
    </w:p>
    <w:bookmarkEnd w:id="280"/>
    <w:bookmarkStart w:name="z310" w:id="281"/>
    <w:p>
      <w:pPr>
        <w:spacing w:after="0"/>
        <w:ind w:left="0"/>
        <w:jc w:val="both"/>
      </w:pPr>
      <w:r>
        <w:rPr>
          <w:rFonts w:ascii="Times New Roman"/>
          <w:b w:val="false"/>
          <w:i w:val="false"/>
          <w:color w:val="000000"/>
          <w:sz w:val="28"/>
        </w:rPr>
        <w:t xml:space="preserve">
      Осы Бағдарламаны әзірлеу барысында Қазақстан Республикасының Экология және табиғи ресурстар министрлігі GPS датчиктерін пайдалана отырып, қалдықтарды жинауға арналған жабдықтардың қозғалысын бейнелеуге арналған Министрліктің ақпараттық жүйесін сынақтан өткізу бойынша жұмыс жүргізуде және оны коммерциялық пайдалануға енгізуді жоспарлап отыр. келесі жылы Шымкент қаласында нақты уақыт режимінде пилоттық жоба жүзеге асырылды; </w:t>
      </w:r>
    </w:p>
    <w:bookmarkEnd w:id="281"/>
    <w:bookmarkStart w:name="z311" w:id="282"/>
    <w:p>
      <w:pPr>
        <w:spacing w:after="0"/>
        <w:ind w:left="0"/>
        <w:jc w:val="both"/>
      </w:pPr>
      <w:r>
        <w:rPr>
          <w:rFonts w:ascii="Times New Roman"/>
          <w:b w:val="false"/>
          <w:i w:val="false"/>
          <w:color w:val="000000"/>
          <w:sz w:val="28"/>
        </w:rPr>
        <w:t>
      ҚҚҚ кәдеге жарату қондырғылары</w:t>
      </w:r>
    </w:p>
    <w:bookmarkEnd w:id="282"/>
    <w:bookmarkStart w:name="z312" w:id="283"/>
    <w:p>
      <w:pPr>
        <w:spacing w:after="0"/>
        <w:ind w:left="0"/>
        <w:jc w:val="both"/>
      </w:pPr>
      <w:r>
        <w:rPr>
          <w:rFonts w:ascii="Times New Roman"/>
          <w:b w:val="false"/>
          <w:i w:val="false"/>
          <w:color w:val="000000"/>
          <w:sz w:val="28"/>
        </w:rPr>
        <w:t>
      Негізгі ақпарат</w:t>
      </w:r>
    </w:p>
    <w:bookmarkEnd w:id="283"/>
    <w:bookmarkStart w:name="z313" w:id="284"/>
    <w:p>
      <w:pPr>
        <w:spacing w:after="0"/>
        <w:ind w:left="0"/>
        <w:jc w:val="both"/>
      </w:pPr>
      <w:r>
        <w:rPr>
          <w:rFonts w:ascii="Times New Roman"/>
          <w:b w:val="false"/>
          <w:i w:val="false"/>
          <w:color w:val="000000"/>
          <w:sz w:val="28"/>
        </w:rPr>
        <w:t>
      ҚР ҚН 1.04-15-2013 "Қатты тұрмыстық қалдықтарға арналған полигондар" (2019 жылғы 20 желтоқсандағы редакция) 4-бөліміне сәйкес "ҚҚҚ полигондары қалдықтарды шығару мақсатынсыз тұрақты орналастыру үшін арнайы жабдықталған орын болып табылады. экологиялық, құрылыс және санитарлық-эпидемиологиялық талаптар".</w:t>
      </w:r>
    </w:p>
    <w:bookmarkEnd w:id="284"/>
    <w:bookmarkStart w:name="z314" w:id="285"/>
    <w:p>
      <w:pPr>
        <w:spacing w:after="0"/>
        <w:ind w:left="0"/>
        <w:jc w:val="both"/>
      </w:pPr>
      <w:r>
        <w:rPr>
          <w:rFonts w:ascii="Times New Roman"/>
          <w:b w:val="false"/>
          <w:i w:val="false"/>
          <w:color w:val="000000"/>
          <w:sz w:val="28"/>
        </w:rPr>
        <w:t>
      Полигонның анықтамасы сондай-ақ ҚР ҚҚ 1.04-15-2013 ж. 5.1 тармағында берілген: "ҚТҚ полигондары – қатты тұрмыстық қалдықтарды орталықтандырылған қабылдау, залалсыздандыру және шығару функцияларын орындайтын, шығарылуын болдырмайтын экологиялық ғимараттар мен құрылыстардың кешендері. қоршаған ортаға қауіпті заттардың, топырақтың, атмосфераның, жер асты және жер үсті суларының ластануынан, қоздырғыштардың, кеміргіштер мен жәндіктердің таралуына жол бермеу".</w:t>
      </w:r>
    </w:p>
    <w:bookmarkEnd w:id="285"/>
    <w:bookmarkStart w:name="z315" w:id="286"/>
    <w:p>
      <w:pPr>
        <w:spacing w:after="0"/>
        <w:ind w:left="0"/>
        <w:jc w:val="both"/>
      </w:pPr>
      <w:r>
        <w:rPr>
          <w:rFonts w:ascii="Times New Roman"/>
          <w:b w:val="false"/>
          <w:i w:val="false"/>
          <w:color w:val="000000"/>
          <w:sz w:val="28"/>
        </w:rPr>
        <w:t>
      2023 жылы облыс прокуратурасымен жүргізілген тексеру барысында облыстағы қатты тұрмыстық қалдықтар полигондарын (рұқсат етілген полигондар) пайдалану кезінде бұзушылықтар анықталды:</w:t>
      </w:r>
    </w:p>
    <w:bookmarkEnd w:id="286"/>
    <w:bookmarkStart w:name="z316" w:id="287"/>
    <w:p>
      <w:pPr>
        <w:spacing w:after="0"/>
        <w:ind w:left="0"/>
        <w:jc w:val="both"/>
      </w:pPr>
      <w:r>
        <w:rPr>
          <w:rFonts w:ascii="Times New Roman"/>
          <w:b w:val="false"/>
          <w:i w:val="false"/>
          <w:color w:val="000000"/>
          <w:sz w:val="28"/>
        </w:rPr>
        <w:t>
      "Ағымдағы жылы Жетісу облысының прокуратурасы қатты тұрмыстық қалдықтарды (бұдан әрі – ТҚҚ) полигондарының табиғатты қорғау заңнамасына сәйкестігіне талдау жүргізді.</w:t>
      </w:r>
    </w:p>
    <w:bookmarkEnd w:id="287"/>
    <w:bookmarkStart w:name="z317" w:id="288"/>
    <w:p>
      <w:pPr>
        <w:spacing w:after="0"/>
        <w:ind w:left="0"/>
        <w:jc w:val="both"/>
      </w:pPr>
      <w:r>
        <w:rPr>
          <w:rFonts w:ascii="Times New Roman"/>
          <w:b w:val="false"/>
          <w:i w:val="false"/>
          <w:color w:val="000000"/>
          <w:sz w:val="28"/>
        </w:rPr>
        <w:t>
      Облыстың кейбір аудандарында қатты тұрмыстық қалдықтар полигондары құқық белгілейтін құжатсыз жұмыс істегені анықталды.</w:t>
      </w:r>
    </w:p>
    <w:bookmarkEnd w:id="288"/>
    <w:bookmarkStart w:name="z318" w:id="289"/>
    <w:p>
      <w:pPr>
        <w:spacing w:after="0"/>
        <w:ind w:left="0"/>
        <w:jc w:val="both"/>
      </w:pPr>
      <w:r>
        <w:rPr>
          <w:rFonts w:ascii="Times New Roman"/>
          <w:b w:val="false"/>
          <w:i w:val="false"/>
          <w:color w:val="000000"/>
          <w:sz w:val="28"/>
        </w:rPr>
        <w:t>
      Мысалы, Алакөл ауданында 23 ауылдық округте (56 елді мекен) 33 қатты тұрмыстық қалдықтар полигоны болса, оның ішінде Достық ауданындағы Шыңдалы полигонында ғана құқық белгілейтін құжат бар.</w:t>
      </w:r>
    </w:p>
    <w:bookmarkEnd w:id="289"/>
    <w:bookmarkStart w:name="z319" w:id="290"/>
    <w:p>
      <w:pPr>
        <w:spacing w:after="0"/>
        <w:ind w:left="0"/>
        <w:jc w:val="both"/>
      </w:pPr>
      <w:r>
        <w:rPr>
          <w:rFonts w:ascii="Times New Roman"/>
          <w:b w:val="false"/>
          <w:i w:val="false"/>
          <w:color w:val="000000"/>
          <w:sz w:val="28"/>
        </w:rPr>
        <w:t>
      Осыған ұқсас фактілер Сарқан (9 факт), Көксу (7 факт) және Ескелді (1 факт) аудандарында да анықталды.</w:t>
      </w:r>
    </w:p>
    <w:bookmarkEnd w:id="290"/>
    <w:bookmarkStart w:name="z320" w:id="291"/>
    <w:p>
      <w:pPr>
        <w:spacing w:after="0"/>
        <w:ind w:left="0"/>
        <w:jc w:val="both"/>
      </w:pPr>
      <w:r>
        <w:rPr>
          <w:rFonts w:ascii="Times New Roman"/>
          <w:b w:val="false"/>
          <w:i w:val="false"/>
          <w:color w:val="000000"/>
          <w:sz w:val="28"/>
        </w:rPr>
        <w:t>
      Жоғарыда көрсетілген барлық заң бұзушылықтар бойынша прокурорлық қадағалау актілері толтырылды.</w:t>
      </w:r>
    </w:p>
    <w:bookmarkEnd w:id="291"/>
    <w:bookmarkStart w:name="z321" w:id="292"/>
    <w:p>
      <w:pPr>
        <w:spacing w:after="0"/>
        <w:ind w:left="0"/>
        <w:jc w:val="both"/>
      </w:pPr>
      <w:r>
        <w:rPr>
          <w:rFonts w:ascii="Times New Roman"/>
          <w:b w:val="false"/>
          <w:i w:val="false"/>
          <w:color w:val="000000"/>
          <w:sz w:val="28"/>
        </w:rPr>
        <w:t>
      Қазіргі таңда қадағалау есептерін қарау қорытындысы бойынша 3 ауыл әкіміне 300 АЕК көлемінде айыппұл салынып, бір әкімнің орынбасары тәртіптік жауапкершілікке тартылды.</w:t>
      </w:r>
    </w:p>
    <w:bookmarkEnd w:id="292"/>
    <w:bookmarkStart w:name="z322" w:id="293"/>
    <w:p>
      <w:pPr>
        <w:spacing w:after="0"/>
        <w:ind w:left="0"/>
        <w:jc w:val="both"/>
      </w:pPr>
      <w:r>
        <w:rPr>
          <w:rFonts w:ascii="Times New Roman"/>
          <w:b w:val="false"/>
          <w:i w:val="false"/>
          <w:color w:val="000000"/>
          <w:sz w:val="28"/>
        </w:rPr>
        <w:t>
      Сондай-ақ, жергілікті атқарушы органдар заңсыз жұмыс істеп тұрған қатты тұрмыстық қалдықтар полигондарын заңдастыру жұмыстарын бастады".</w:t>
      </w:r>
    </w:p>
    <w:bookmarkEnd w:id="293"/>
    <w:bookmarkStart w:name="z323" w:id="294"/>
    <w:p>
      <w:pPr>
        <w:spacing w:after="0"/>
        <w:ind w:left="0"/>
        <w:jc w:val="both"/>
      </w:pPr>
      <w:r>
        <w:rPr>
          <w:rFonts w:ascii="Times New Roman"/>
          <w:b w:val="false"/>
          <w:i w:val="false"/>
          <w:color w:val="000000"/>
          <w:sz w:val="28"/>
        </w:rPr>
        <w:t>
      Қалдықтарды орналастыру орындары (полигондар)</w:t>
      </w:r>
    </w:p>
    <w:bookmarkEnd w:id="294"/>
    <w:bookmarkStart w:name="z324" w:id="295"/>
    <w:p>
      <w:pPr>
        <w:spacing w:after="0"/>
        <w:ind w:left="0"/>
        <w:jc w:val="both"/>
      </w:pPr>
      <w:r>
        <w:rPr>
          <w:rFonts w:ascii="Times New Roman"/>
          <w:b w:val="false"/>
          <w:i w:val="false"/>
          <w:color w:val="000000"/>
          <w:sz w:val="28"/>
        </w:rPr>
        <w:t>
      Ескелді ауданы әкімінің 03.07.2014 жылғы № 62 қаулысы негізінде ауылдық округтерге өндірістік және тұтыну қалдықтарын орналастыру және орналастыру бойынша қызмет көрсету учаскелері нысаналы мақсатымен тұрақты жер пайдалануға берілді (</w:t>
      </w:r>
      <w:r>
        <w:rPr>
          <w:rFonts w:ascii="Times New Roman"/>
          <w:b w:val="false"/>
          <w:i w:val="false"/>
          <w:color w:val="000000"/>
          <w:sz w:val="28"/>
        </w:rPr>
        <w:t>Кесте 10</w:t>
      </w:r>
      <w:r>
        <w:rPr>
          <w:rFonts w:ascii="Times New Roman"/>
          <w:b w:val="false"/>
          <w:i w:val="false"/>
          <w:color w:val="000000"/>
          <w:sz w:val="28"/>
        </w:rPr>
        <w:t>).</w:t>
      </w:r>
    </w:p>
    <w:bookmarkEnd w:id="295"/>
    <w:bookmarkStart w:name="z325" w:id="296"/>
    <w:p>
      <w:pPr>
        <w:spacing w:after="0"/>
        <w:ind w:left="0"/>
        <w:jc w:val="both"/>
      </w:pPr>
      <w:r>
        <w:rPr>
          <w:rFonts w:ascii="Times New Roman"/>
          <w:b w:val="false"/>
          <w:i w:val="false"/>
          <w:color w:val="000000"/>
          <w:sz w:val="28"/>
        </w:rPr>
        <w:t>
      Кесте 10- Ескелді ауданының өндіріс және тұтыну қалдықтарын орналастыруға бөлінген жерлері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шығаратын кәсіпорынның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а/о, а. Ешкіөлмес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03-264-047-224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а/о, а. Өрқұсақ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03-264-047-223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а/о, а. М.Байысов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03-264-025-513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а/о, а. Шымыр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03-264-025-514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Төлеңгіт а/о, а. Екпінді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03-264-070-707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Қайнарлы а/о, а. Қайнарлы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03-264-080-401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а/о, а. Сырымбет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03-264-088-771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 а/о, а. Алдабергенов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03-264-018-494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 а/о, а. Жастар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03-264-018-495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Бақтыбай а/о, а. Бақтыбай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03-264-007-542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Сара а/о. а.Акешки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03-264-096-375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Сара а/о. а.Ақтұма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03-264-099-141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Сара а/о. а.АқынСара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03-264-096-379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а/о а.Қаратал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03-264-084-493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а/о а.Қоңыр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03-264-103-527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а/о а.Көктөбе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03-264-107 -265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Жалғызағаш а/о, а. Биғаш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03-264-052-511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Көкжазық а/о, а. Көкжазық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03-264-061-732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Көкжазық а/о, а. Теңлік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03-264-064-345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bookmarkStart w:name="z326" w:id="297"/>
    <w:p>
      <w:pPr>
        <w:spacing w:after="0"/>
        <w:ind w:left="0"/>
        <w:jc w:val="both"/>
      </w:pPr>
      <w:r>
        <w:rPr>
          <w:rFonts w:ascii="Times New Roman"/>
          <w:b w:val="false"/>
          <w:i w:val="false"/>
          <w:color w:val="000000"/>
          <w:sz w:val="28"/>
        </w:rPr>
        <w:t>
      Әкімдікте ауылдағы қатты тұрмыстық қалдықтарды уақытша сақтау орны туралы мәліметтер ұсынылды. Абай, Қарабұлақ ауданы:</w:t>
      </w:r>
    </w:p>
    <w:bookmarkEnd w:id="297"/>
    <w:bookmarkStart w:name="z327" w:id="298"/>
    <w:p>
      <w:pPr>
        <w:spacing w:after="0"/>
        <w:ind w:left="0"/>
        <w:jc w:val="both"/>
      </w:pPr>
      <w:r>
        <w:rPr>
          <w:rFonts w:ascii="Times New Roman"/>
          <w:b w:val="false"/>
          <w:i w:val="false"/>
          <w:color w:val="000000"/>
          <w:sz w:val="28"/>
        </w:rPr>
        <w:t>
      Жер учаскесінің иесі Ескелді ауданының әкімдігі болып табылады. Сайт 2007 жылдан бері жұмыс істейді. Жарамдылық мерзімі (жоба бойынша) 2025. Жер көлемі 2,7 га (кадастрлық нөмірі – 03:254:045:196). Көрсетілген кадастрлық нөмір бойынша жылжымайтын мүлік қолда бар мәліметтер базасында табылмады.</w:t>
      </w:r>
    </w:p>
    <w:bookmarkEnd w:id="298"/>
    <w:bookmarkStart w:name="z328" w:id="299"/>
    <w:p>
      <w:pPr>
        <w:spacing w:after="0"/>
        <w:ind w:left="0"/>
        <w:jc w:val="both"/>
      </w:pPr>
      <w:r>
        <w:rPr>
          <w:rFonts w:ascii="Times New Roman"/>
          <w:b w:val="false"/>
          <w:i w:val="false"/>
          <w:color w:val="000000"/>
          <w:sz w:val="28"/>
        </w:rPr>
        <w:t>
      Қалдықтар Ескелді ауданындағы көздерден келеді. Полигонды/үйіндіні пайдаланатын заңды тұлға "Алтай" АЖ, директоры Алтаев С.Н.</w:t>
      </w:r>
    </w:p>
    <w:bookmarkEnd w:id="299"/>
    <w:bookmarkStart w:name="z329" w:id="300"/>
    <w:p>
      <w:pPr>
        <w:spacing w:after="0"/>
        <w:ind w:left="0"/>
        <w:jc w:val="both"/>
      </w:pPr>
      <w:r>
        <w:rPr>
          <w:rFonts w:ascii="Times New Roman"/>
          <w:b w:val="false"/>
          <w:i w:val="false"/>
          <w:color w:val="000000"/>
          <w:sz w:val="28"/>
        </w:rPr>
        <w:t>
      Полигонды/үйіндіні пайдаланудың негізгі құжаты жылғы 20.06.2022 № 35422-ЭТП келісімі болып табылады. Жерлеу әдісі траншеяларда қолданылады. Полигон салудың жобасы жоқ.</w:t>
      </w:r>
    </w:p>
    <w:bookmarkEnd w:id="300"/>
    <w:bookmarkStart w:name="z330" w:id="301"/>
    <w:p>
      <w:pPr>
        <w:spacing w:after="0"/>
        <w:ind w:left="0"/>
        <w:jc w:val="both"/>
      </w:pPr>
      <w:r>
        <w:rPr>
          <w:rFonts w:ascii="Times New Roman"/>
          <w:b w:val="false"/>
          <w:i w:val="false"/>
          <w:color w:val="000000"/>
          <w:sz w:val="28"/>
        </w:rPr>
        <w:t>
      СҚА жобасы жоқ. Қалдық қабатының биіктігі 1 м.</w:t>
      </w:r>
    </w:p>
    <w:bookmarkEnd w:id="301"/>
    <w:bookmarkStart w:name="z331" w:id="302"/>
    <w:p>
      <w:pPr>
        <w:spacing w:after="0"/>
        <w:ind w:left="0"/>
        <w:jc w:val="both"/>
      </w:pPr>
      <w:r>
        <w:rPr>
          <w:rFonts w:ascii="Times New Roman"/>
          <w:b w:val="false"/>
          <w:i w:val="false"/>
          <w:color w:val="000000"/>
          <w:sz w:val="28"/>
        </w:rPr>
        <w:t>
      Қоршаған ортаны қорғау жүйесі, түбіне арналған гидрооқшаулағыш материал, фильтратты жинауға және төгуге арналған дренаждық жүйе, көліктердің/қоқыс таситын көліктердің дөңгелектерін жууға арналған дезинфекциялық ерітіндісі бар ванна, өртке қарсы цистерна, радиациялық бақылау алаңы жоқ.</w:t>
      </w:r>
    </w:p>
    <w:bookmarkEnd w:id="302"/>
    <w:bookmarkStart w:name="z332" w:id="303"/>
    <w:p>
      <w:pPr>
        <w:spacing w:after="0"/>
        <w:ind w:left="0"/>
        <w:jc w:val="both"/>
      </w:pPr>
      <w:r>
        <w:rPr>
          <w:rFonts w:ascii="Times New Roman"/>
          <w:b w:val="false"/>
          <w:i w:val="false"/>
          <w:color w:val="000000"/>
          <w:sz w:val="28"/>
        </w:rPr>
        <w:t>
      Полигон/қоқыс төгетін жердің айналасында қоршау бар. Қалдықтарды орналастыру орнында экологиялық мониторинг жүргізілмейді. Қалдықтарды жеткізетін көлік компаниясының атауы – IP "AB-EL". Түскен қалдықтарды есепке алу қағаз жүзінде сақталады.</w:t>
      </w:r>
    </w:p>
    <w:bookmarkEnd w:id="303"/>
    <w:bookmarkStart w:name="z333" w:id="304"/>
    <w:p>
      <w:pPr>
        <w:spacing w:after="0"/>
        <w:ind w:left="0"/>
        <w:jc w:val="both"/>
      </w:pPr>
      <w:r>
        <w:rPr>
          <w:rFonts w:ascii="Times New Roman"/>
          <w:b w:val="false"/>
          <w:i w:val="false"/>
          <w:color w:val="000000"/>
          <w:sz w:val="28"/>
        </w:rPr>
        <w:t>
      Қолданылатын жабдықтың саны мен түрі – 4 бірлік. (экскаватор, тиегіш, Камаз, трактор). Учаскеде жұмыс істейтін персонал саны: 5 адам.</w:t>
      </w:r>
    </w:p>
    <w:bookmarkEnd w:id="304"/>
    <w:bookmarkStart w:name="z334" w:id="305"/>
    <w:p>
      <w:pPr>
        <w:spacing w:after="0"/>
        <w:ind w:left="0"/>
        <w:jc w:val="both"/>
      </w:pPr>
      <w:r>
        <w:rPr>
          <w:rFonts w:ascii="Times New Roman"/>
          <w:b w:val="false"/>
          <w:i w:val="false"/>
          <w:color w:val="000000"/>
          <w:sz w:val="28"/>
        </w:rPr>
        <w:t>
      Ескелді ауданында 2006 жылы салынған тұрмыстық және өндірістік қалдықтарды қайта өңдеу цехы (объектінің ауданы – 102 м2) жұмыс істейді.</w:t>
      </w:r>
    </w:p>
    <w:bookmarkEnd w:id="305"/>
    <w:bookmarkStart w:name="z335" w:id="306"/>
    <w:p>
      <w:pPr>
        <w:spacing w:after="0"/>
        <w:ind w:left="0"/>
        <w:jc w:val="both"/>
      </w:pPr>
      <w:r>
        <w:rPr>
          <w:rFonts w:ascii="Times New Roman"/>
          <w:b w:val="false"/>
          <w:i w:val="false"/>
          <w:color w:val="000000"/>
          <w:sz w:val="28"/>
        </w:rPr>
        <w:t>
      Нысан қоқыс қабылдайтын жерде орналасқан, аумағы 2,713 га (кадастрлық нөмірі – 03:264:047:261), жер телімінің нысаналы мақсаты – полигон салу және күтіп ұстау. өндірістік және тұтыну қалдықтарын кәдеге жарату.</w:t>
      </w:r>
    </w:p>
    <w:bookmarkEnd w:id="306"/>
    <w:bookmarkStart w:name="z336" w:id="307"/>
    <w:p>
      <w:pPr>
        <w:spacing w:after="0"/>
        <w:ind w:left="0"/>
        <w:jc w:val="both"/>
      </w:pPr>
      <w:r>
        <w:rPr>
          <w:rFonts w:ascii="Times New Roman"/>
          <w:b w:val="false"/>
          <w:i w:val="false"/>
          <w:color w:val="000000"/>
          <w:sz w:val="28"/>
        </w:rPr>
        <w:t>
      Жер учаскесін беруге негіз Алматы облысы әкімінің 2018 жылғы 20 шілдедегі № 333 қаулысы болып табылады. Тұрақты жер пайдалану құқығы туралы 2018 жылғы 1 тамыздағы акт. Орналастырылған қалдықтардың көлемі мен түрлері туралы деректер жоқ.</w:t>
      </w:r>
    </w:p>
    <w:bookmarkEnd w:id="307"/>
    <w:bookmarkStart w:name="z337" w:id="308"/>
    <w:p>
      <w:pPr>
        <w:spacing w:after="0"/>
        <w:ind w:left="0"/>
        <w:jc w:val="both"/>
      </w:pPr>
      <w:r>
        <w:rPr>
          <w:rFonts w:ascii="Times New Roman"/>
          <w:b w:val="false"/>
          <w:i w:val="false"/>
          <w:color w:val="000000"/>
          <w:sz w:val="28"/>
        </w:rPr>
        <w:t>
      Ескелді ауданы бойынша қалдықтарды жинау жүйесі және қатты тұрмыстық қалдықтарды орналастыру объектілері бойынша қорытынды:</w:t>
      </w:r>
    </w:p>
    <w:bookmarkEnd w:id="308"/>
    <w:bookmarkStart w:name="z338" w:id="309"/>
    <w:p>
      <w:pPr>
        <w:spacing w:after="0"/>
        <w:ind w:left="0"/>
        <w:jc w:val="both"/>
      </w:pPr>
      <w:r>
        <w:rPr>
          <w:rFonts w:ascii="Times New Roman"/>
          <w:b w:val="false"/>
          <w:i w:val="false"/>
          <w:color w:val="000000"/>
          <w:sz w:val="28"/>
        </w:rPr>
        <w:t>
      -Ескелді ауданында қатты тұрмыстық қалдықтармен жұмыс істеу тәртібі туралы мәліметтерді талдау коммуналдық қалдықтарды орталықтандырылған жинау және шығару жүйесінің жоқтығын және қалдықтарды есепке алу деректерінің жоқтығын көрсетеді.</w:t>
      </w:r>
    </w:p>
    <w:bookmarkEnd w:id="309"/>
    <w:bookmarkStart w:name="z339" w:id="310"/>
    <w:p>
      <w:pPr>
        <w:spacing w:after="0"/>
        <w:ind w:left="0"/>
        <w:jc w:val="both"/>
      </w:pPr>
      <w:r>
        <w:rPr>
          <w:rFonts w:ascii="Times New Roman"/>
          <w:b w:val="false"/>
          <w:i w:val="false"/>
          <w:color w:val="000000"/>
          <w:sz w:val="28"/>
        </w:rPr>
        <w:t>
      -Барлық қатты тұрмыстық қалдықтарды орналастыру орындары рұқсат етілген полигондар болып табылады және Қазақстан Республикасы заңнамасының талаптарына сәйкес келмейді, сондықтан оларды рекультивациялау қажет.</w:t>
      </w:r>
    </w:p>
    <w:bookmarkEnd w:id="310"/>
    <w:bookmarkStart w:name="z340" w:id="311"/>
    <w:p>
      <w:pPr>
        <w:spacing w:after="0"/>
        <w:ind w:left="0"/>
        <w:jc w:val="both"/>
      </w:pPr>
      <w:r>
        <w:rPr>
          <w:rFonts w:ascii="Times New Roman"/>
          <w:b w:val="false"/>
          <w:i w:val="false"/>
          <w:color w:val="000000"/>
          <w:sz w:val="28"/>
        </w:rPr>
        <w:t>
      -Ескелді ауданынан да қалдықтарды қабылдайтын Талдықорған кешені учаскесінде инфрақұрылым нысандары (қалдықтарды сұрыптау кешені, полигон картасы) салынып, пайдалануға берілгеннен кейін қолданыстағы рұқсат етілген полигондарды рекультивациялау қажет.</w:t>
      </w:r>
    </w:p>
    <w:bookmarkEnd w:id="311"/>
    <w:bookmarkStart w:name="z341" w:id="312"/>
    <w:p>
      <w:pPr>
        <w:spacing w:after="0"/>
        <w:ind w:left="0"/>
        <w:jc w:val="both"/>
      </w:pPr>
      <w:r>
        <w:rPr>
          <w:rFonts w:ascii="Times New Roman"/>
          <w:b w:val="false"/>
          <w:i w:val="false"/>
          <w:color w:val="000000"/>
          <w:sz w:val="28"/>
        </w:rPr>
        <w:t>
      -</w:t>
      </w:r>
    </w:p>
    <w:bookmarkEnd w:id="312"/>
    <w:bookmarkStart w:name="z342" w:id="313"/>
    <w:p>
      <w:pPr>
        <w:spacing w:after="0"/>
        <w:ind w:left="0"/>
        <w:jc w:val="both"/>
      </w:pPr>
      <w:r>
        <w:rPr>
          <w:rFonts w:ascii="Times New Roman"/>
          <w:b w:val="false"/>
          <w:i w:val="false"/>
          <w:color w:val="000000"/>
          <w:sz w:val="28"/>
        </w:rPr>
        <w:t>
      Табиғи (рұқсат етілмеген) полигондар</w:t>
      </w:r>
    </w:p>
    <w:bookmarkEnd w:id="313"/>
    <w:bookmarkStart w:name="z343" w:id="314"/>
    <w:p>
      <w:pPr>
        <w:spacing w:after="0"/>
        <w:ind w:left="0"/>
        <w:jc w:val="both"/>
      </w:pPr>
      <w:r>
        <w:rPr>
          <w:rFonts w:ascii="Times New Roman"/>
          <w:b w:val="false"/>
          <w:i w:val="false"/>
          <w:color w:val="000000"/>
          <w:sz w:val="28"/>
        </w:rPr>
        <w:t>
      Рұқсат етілмеген қоқыс тастайтын орындар (полигондар) тұрғындар мен коммуналдық қызметтер үшін үлкен мәселе.</w:t>
      </w:r>
    </w:p>
    <w:bookmarkEnd w:id="314"/>
    <w:bookmarkStart w:name="z344" w:id="315"/>
    <w:p>
      <w:pPr>
        <w:spacing w:after="0"/>
        <w:ind w:left="0"/>
        <w:jc w:val="both"/>
      </w:pPr>
      <w:r>
        <w:rPr>
          <w:rFonts w:ascii="Times New Roman"/>
          <w:b w:val="false"/>
          <w:i w:val="false"/>
          <w:color w:val="000000"/>
          <w:sz w:val="28"/>
        </w:rPr>
        <w:t>
      Жағымсыз иістер, ауру қаупі, қоғамның құпиясыздандырылған элементтерінің (қаңғыбастар) ықтимал тартылу орны, құстардың (шағалалар, қарғалар және т.б.) және қаңғыбас жануарлардың шоғырлануы көрші үйлердегі өмірдің сыртқы аспектілеріне теріс әсер етеді. Бұл аудандағы жылжымайтын мүліктің құнын төмендетеді және әлеуетті инвесторларды коммерциялық жылжымайтын мүлікті сатып алудан бас тартады.</w:t>
      </w:r>
    </w:p>
    <w:bookmarkEnd w:id="315"/>
    <w:bookmarkStart w:name="z345" w:id="316"/>
    <w:p>
      <w:pPr>
        <w:spacing w:after="0"/>
        <w:ind w:left="0"/>
        <w:jc w:val="both"/>
      </w:pPr>
      <w:r>
        <w:rPr>
          <w:rFonts w:ascii="Times New Roman"/>
          <w:b w:val="false"/>
          <w:i w:val="false"/>
          <w:color w:val="000000"/>
          <w:sz w:val="28"/>
        </w:rPr>
        <w:t>
      Сондай-ақ топырақтың, жер асты суларының және жақын жер үсті суларының, ал биологиялық ыдырайтын қалдықтар жағдайында атмосфераның ластану қаупі бар.</w:t>
      </w:r>
    </w:p>
    <w:bookmarkEnd w:id="316"/>
    <w:bookmarkStart w:name="z346" w:id="317"/>
    <w:p>
      <w:pPr>
        <w:spacing w:after="0"/>
        <w:ind w:left="0"/>
        <w:jc w:val="both"/>
      </w:pPr>
      <w:r>
        <w:rPr>
          <w:rFonts w:ascii="Times New Roman"/>
          <w:b w:val="false"/>
          <w:i w:val="false"/>
          <w:color w:val="000000"/>
          <w:sz w:val="28"/>
        </w:rPr>
        <w:t>
      Жетісу өңірінің 2021-2025 жылдарға арналған даму жоспарында рұқсат етілмеген барлық полигондарды (2023 ж. – 150 полигон, оның ішінде Ескелді ауданында 25) жою көзделген.</w:t>
      </w:r>
    </w:p>
    <w:bookmarkEnd w:id="317"/>
    <w:bookmarkStart w:name="z347" w:id="318"/>
    <w:p>
      <w:pPr>
        <w:spacing w:after="0"/>
        <w:ind w:left="0"/>
        <w:jc w:val="both"/>
      </w:pPr>
      <w:r>
        <w:rPr>
          <w:rFonts w:ascii="Times New Roman"/>
          <w:b w:val="false"/>
          <w:i w:val="false"/>
          <w:color w:val="000000"/>
          <w:sz w:val="28"/>
        </w:rPr>
        <w:t>
      Жаңа полигондардың пайда болуын болдырмау және ағымдағы полигондарды кеңейту ұсынылады:</w:t>
      </w:r>
    </w:p>
    <w:bookmarkEnd w:id="318"/>
    <w:bookmarkStart w:name="z348" w:id="319"/>
    <w:p>
      <w:pPr>
        <w:spacing w:after="0"/>
        <w:ind w:left="0"/>
        <w:jc w:val="both"/>
      </w:pPr>
      <w:r>
        <w:rPr>
          <w:rFonts w:ascii="Times New Roman"/>
          <w:b w:val="false"/>
          <w:i w:val="false"/>
          <w:color w:val="000000"/>
          <w:sz w:val="28"/>
        </w:rPr>
        <w:t xml:space="preserve">
      коммуналдық қалдықтармен жұмыс істеу қағидаларына сәйкес қалдықтарды жинауға арналған жабдықты спутниктік навигациялық жүйелермен міндетті түрде қамтамасыз ету (Қазақстан Республикасы Экология, геология және табиғи ресурстар министрінің міндетін атқарушының 2021 жылғы 28 желтоқсандағы </w:t>
      </w:r>
      <w:r>
        <w:rPr>
          <w:rFonts w:ascii="Times New Roman"/>
          <w:b w:val="false"/>
          <w:i w:val="false"/>
          <w:color w:val="000000"/>
          <w:sz w:val="28"/>
        </w:rPr>
        <w:t>№ 508</w:t>
      </w:r>
      <w:r>
        <w:rPr>
          <w:rFonts w:ascii="Times New Roman"/>
          <w:b w:val="false"/>
          <w:i w:val="false"/>
          <w:color w:val="000000"/>
          <w:sz w:val="28"/>
        </w:rPr>
        <w:t xml:space="preserve"> бұйрығы);</w:t>
      </w:r>
    </w:p>
    <w:bookmarkEnd w:id="319"/>
    <w:bookmarkStart w:name="z349" w:id="320"/>
    <w:p>
      <w:pPr>
        <w:spacing w:after="0"/>
        <w:ind w:left="0"/>
        <w:jc w:val="both"/>
      </w:pPr>
      <w:r>
        <w:rPr>
          <w:rFonts w:ascii="Times New Roman"/>
          <w:b w:val="false"/>
          <w:i w:val="false"/>
          <w:color w:val="000000"/>
          <w:sz w:val="28"/>
        </w:rPr>
        <w:t>
      қалдықтарды көздерден шығарудың бекітілген кестесін қатаң сақтау;</w:t>
      </w:r>
    </w:p>
    <w:bookmarkEnd w:id="320"/>
    <w:bookmarkStart w:name="z350" w:id="321"/>
    <w:p>
      <w:pPr>
        <w:spacing w:after="0"/>
        <w:ind w:left="0"/>
        <w:jc w:val="both"/>
      </w:pPr>
      <w:r>
        <w:rPr>
          <w:rFonts w:ascii="Times New Roman"/>
          <w:b w:val="false"/>
          <w:i w:val="false"/>
          <w:color w:val="000000"/>
          <w:sz w:val="28"/>
        </w:rPr>
        <w:t>
      рұқсат етілмеген қалдықтарды орналастыру орындарын (полигондарды) тұрақты анықтау/бақылау;</w:t>
      </w:r>
    </w:p>
    <w:bookmarkEnd w:id="321"/>
    <w:bookmarkStart w:name="z351" w:id="322"/>
    <w:p>
      <w:pPr>
        <w:spacing w:after="0"/>
        <w:ind w:left="0"/>
        <w:jc w:val="both"/>
      </w:pPr>
      <w:r>
        <w:rPr>
          <w:rFonts w:ascii="Times New Roman"/>
          <w:b w:val="false"/>
          <w:i w:val="false"/>
          <w:color w:val="000000"/>
          <w:sz w:val="28"/>
        </w:rPr>
        <w:t>
      аумақты рекультивациялай отырып, рұқсат етілмеген қалдықтарды орналастыру орындарын (полигондарын) жою;</w:t>
      </w:r>
    </w:p>
    <w:bookmarkEnd w:id="322"/>
    <w:bookmarkStart w:name="z352" w:id="323"/>
    <w:p>
      <w:pPr>
        <w:spacing w:after="0"/>
        <w:ind w:left="0"/>
        <w:jc w:val="both"/>
      </w:pPr>
      <w:r>
        <w:rPr>
          <w:rFonts w:ascii="Times New Roman"/>
          <w:b w:val="false"/>
          <w:i w:val="false"/>
          <w:color w:val="000000"/>
          <w:sz w:val="28"/>
        </w:rPr>
        <w:t>
      құрылыс және ірі көлемдегі қалдықтарды жинауды (учаскелерді, контейнерлерді) және шығаруды ұйымдастыру талаптарының сақталуы (ҚР СТ 3780-2022. "Қалдықтар. Коммуналдық қалдықтарды бөлек жинауды ұйымдастыру үшін контейнерлерді орналастыру алаңдарына қойылатын жалпы талаптар");</w:t>
      </w:r>
    </w:p>
    <w:bookmarkEnd w:id="323"/>
    <w:bookmarkStart w:name="z353" w:id="324"/>
    <w:p>
      <w:pPr>
        <w:spacing w:after="0"/>
        <w:ind w:left="0"/>
        <w:jc w:val="both"/>
      </w:pPr>
      <w:r>
        <w:rPr>
          <w:rFonts w:ascii="Times New Roman"/>
          <w:b w:val="false"/>
          <w:i w:val="false"/>
          <w:color w:val="000000"/>
          <w:sz w:val="28"/>
        </w:rPr>
        <w:t>
      Қазақстан Республикасының заңнамасы шеңберінде жауапкершілікті көрсете отырып, тиісті емес орындарға қалдықтарды орналастыруға жол бермеу бойынша халықпен және ұйымдармен жұмыс жүргізу;</w:t>
      </w:r>
    </w:p>
    <w:bookmarkEnd w:id="324"/>
    <w:bookmarkStart w:name="z354" w:id="325"/>
    <w:p>
      <w:pPr>
        <w:spacing w:after="0"/>
        <w:ind w:left="0"/>
        <w:jc w:val="both"/>
      </w:pPr>
      <w:r>
        <w:rPr>
          <w:rFonts w:ascii="Times New Roman"/>
          <w:b w:val="false"/>
          <w:i w:val="false"/>
          <w:color w:val="000000"/>
          <w:sz w:val="28"/>
        </w:rPr>
        <w:t>
      жазалау шараларын қолдана отырып, қалдықтарды рұқсатсыз орналастырудың алдын алу немесе анықтау жағдайлары туралы халықты хабардар ету (полигонды табу және қабылданған шаралар туралы мақаланың мысалы:</w:t>
      </w:r>
    </w:p>
    <w:bookmarkEnd w:id="325"/>
    <w:bookmarkStart w:name="z355" w:id="326"/>
    <w:p>
      <w:pPr>
        <w:spacing w:after="0"/>
        <w:ind w:left="0"/>
        <w:jc w:val="left"/>
      </w:pPr>
      <w:r>
        <w:rPr>
          <w:rFonts w:ascii="Times New Roman"/>
          <w:b/>
          <w:i w:val="false"/>
          <w:color w:val="000000"/>
        </w:rPr>
        <w:t xml:space="preserve"> Сандық және сапалық көрсеткіштер</w:t>
      </w:r>
    </w:p>
    <w:bookmarkEnd w:id="326"/>
    <w:bookmarkStart w:name="z356" w:id="327"/>
    <w:p>
      <w:pPr>
        <w:spacing w:after="0"/>
        <w:ind w:left="0"/>
        <w:jc w:val="both"/>
      </w:pPr>
      <w:r>
        <w:rPr>
          <w:rFonts w:ascii="Times New Roman"/>
          <w:b w:val="false"/>
          <w:i w:val="false"/>
          <w:color w:val="000000"/>
          <w:sz w:val="28"/>
        </w:rPr>
        <w:t>
      Сандық көрсеткіштер</w:t>
      </w:r>
    </w:p>
    <w:bookmarkEnd w:id="327"/>
    <w:bookmarkStart w:name="z357" w:id="328"/>
    <w:p>
      <w:pPr>
        <w:spacing w:after="0"/>
        <w:ind w:left="0"/>
        <w:jc w:val="both"/>
      </w:pPr>
      <w:r>
        <w:rPr>
          <w:rFonts w:ascii="Times New Roman"/>
          <w:b w:val="false"/>
          <w:i w:val="false"/>
          <w:color w:val="000000"/>
          <w:sz w:val="28"/>
        </w:rPr>
        <w:t>
      3.3-бөлімде әкімдіктен алынған облыстағы коммуналдық қалдықтармен жұмыс істеу бойынша қолданыстағы деректердің талдауы және ҚР АПР Ұлттық статистика бюросының интернет-ресурсында еркін қолжетімді мемлекеттік статистикалық есептілік деректері берілген. Талдау қалдықтардың түзілу көлемін есепке алудың және олардың қозғалысына бақылаудың жоқтығын көрсетті, сондықтан оны пайдалану кезеңіне есептелген деректер Бағдарламада қабылданды. Халықтың болжамы қазіргі әдістерге сәйкес жасалды.</w:t>
      </w:r>
    </w:p>
    <w:bookmarkEnd w:id="328"/>
    <w:bookmarkStart w:name="z358" w:id="329"/>
    <w:p>
      <w:pPr>
        <w:spacing w:after="0"/>
        <w:ind w:left="0"/>
        <w:jc w:val="both"/>
      </w:pPr>
      <w:r>
        <w:rPr>
          <w:rFonts w:ascii="Times New Roman"/>
          <w:b w:val="false"/>
          <w:i w:val="false"/>
          <w:color w:val="000000"/>
          <w:sz w:val="28"/>
        </w:rPr>
        <w:t>
      Пайда болған қалдықтардың көлемін есептеу олардың 2029 жылға қарай 8,9%-ға, халық санының 4,4%-ға өсуін көрсетті. Қалдықтардың түзілу динамикасы төмендегі суретте көрсетілген (</w:t>
      </w:r>
      <w:r>
        <w:rPr>
          <w:rFonts w:ascii="Times New Roman"/>
          <w:b w:val="false"/>
          <w:i w:val="false"/>
          <w:color w:val="000000"/>
          <w:sz w:val="28"/>
        </w:rPr>
        <w:t>Сурет 6</w:t>
      </w:r>
      <w:r>
        <w:rPr>
          <w:rFonts w:ascii="Times New Roman"/>
          <w:b w:val="false"/>
          <w:i w:val="false"/>
          <w:color w:val="000000"/>
          <w:sz w:val="28"/>
        </w:rPr>
        <w:t xml:space="preserve"> ).</w:t>
      </w:r>
    </w:p>
    <w:bookmarkEnd w:id="329"/>
    <w:bookmarkStart w:name="z359"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7216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216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 w:id="331"/>
    <w:p>
      <w:pPr>
        <w:spacing w:after="0"/>
        <w:ind w:left="0"/>
        <w:jc w:val="both"/>
      </w:pPr>
      <w:r>
        <w:rPr>
          <w:rFonts w:ascii="Times New Roman"/>
          <w:b w:val="false"/>
          <w:i w:val="false"/>
          <w:color w:val="000000"/>
          <w:sz w:val="28"/>
        </w:rPr>
        <w:t>
      Сурет 6– Қалдықтардың түзілу динамикасы</w:t>
      </w:r>
    </w:p>
    <w:bookmarkEnd w:id="331"/>
    <w:bookmarkStart w:name="z361" w:id="332"/>
    <w:p>
      <w:pPr>
        <w:spacing w:after="0"/>
        <w:ind w:left="0"/>
        <w:jc w:val="both"/>
      </w:pPr>
      <w:r>
        <w:rPr>
          <w:rFonts w:ascii="Times New Roman"/>
          <w:b w:val="false"/>
          <w:i w:val="false"/>
          <w:color w:val="000000"/>
          <w:sz w:val="28"/>
        </w:rPr>
        <w:t>
      Ағымдағы бөлімде мамандандырылған компаниялардан алынған Ескелді ауданындағы коммуналдық қалдықтармен жұмыс істеу туралы мәліметтер және Қазақстан Республикасы Стратегиялық жоспарлау және реформалар агенттігінің Ұлттық статистика бюросының (бұдан әрі – 2008 ж.) сайтында еркін қолжетімді статистикалық материалдар берілген. ҚР Ұлттық статистикалық бюросына).</w:t>
      </w:r>
    </w:p>
    <w:bookmarkEnd w:id="332"/>
    <w:bookmarkStart w:name="z362" w:id="333"/>
    <w:p>
      <w:pPr>
        <w:spacing w:after="0"/>
        <w:ind w:left="0"/>
        <w:jc w:val="both"/>
      </w:pPr>
      <w:r>
        <w:rPr>
          <w:rFonts w:ascii="Times New Roman"/>
          <w:b w:val="false"/>
          <w:i w:val="false"/>
          <w:color w:val="000000"/>
          <w:sz w:val="28"/>
        </w:rPr>
        <w:t>
      2020-2022 жылдарға облыс бойынша жиналған коммуналдық қалдықтардың жалпы көлемі, оның ішінде өзін-өзі жинау көлемі төменде келтірілген (</w:t>
      </w:r>
      <w:r>
        <w:rPr>
          <w:rFonts w:ascii="Times New Roman"/>
          <w:b w:val="false"/>
          <w:i w:val="false"/>
          <w:color w:val="000000"/>
          <w:sz w:val="28"/>
        </w:rPr>
        <w:t>Кесте11</w:t>
      </w:r>
      <w:r>
        <w:rPr>
          <w:rFonts w:ascii="Times New Roman"/>
          <w:b w:val="false"/>
          <w:i w:val="false"/>
          <w:color w:val="000000"/>
          <w:sz w:val="28"/>
        </w:rPr>
        <w:t>).</w:t>
      </w:r>
    </w:p>
    <w:bookmarkEnd w:id="333"/>
    <w:bookmarkStart w:name="z363" w:id="334"/>
    <w:p>
      <w:pPr>
        <w:spacing w:after="0"/>
        <w:ind w:left="0"/>
        <w:jc w:val="both"/>
      </w:pPr>
      <w:r>
        <w:rPr>
          <w:rFonts w:ascii="Times New Roman"/>
          <w:b w:val="false"/>
          <w:i w:val="false"/>
          <w:color w:val="000000"/>
          <w:sz w:val="28"/>
        </w:rPr>
        <w:t>
      Кесте 11- Ескелді ауданы бойынша жиналған коммуналдық қалдықтардың жалпы көлемі 2020-2022 жж.</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жиналған ТҚҚ көлемі,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4" w:id="335"/>
    <w:p>
      <w:pPr>
        <w:spacing w:after="0"/>
        <w:ind w:left="0"/>
        <w:jc w:val="both"/>
      </w:pPr>
      <w:r>
        <w:rPr>
          <w:rFonts w:ascii="Times New Roman"/>
          <w:b w:val="false"/>
          <w:i w:val="false"/>
          <w:color w:val="000000"/>
          <w:sz w:val="28"/>
        </w:rPr>
        <w:t>
      Дереккөз - ҚР АПР Ұлттық статистика бюросы</w:t>
      </w:r>
    </w:p>
    <w:bookmarkEnd w:id="335"/>
    <w:bookmarkStart w:name="z365" w:id="336"/>
    <w:p>
      <w:pPr>
        <w:spacing w:after="0"/>
        <w:ind w:left="0"/>
        <w:jc w:val="both"/>
      </w:pPr>
      <w:r>
        <w:rPr>
          <w:rFonts w:ascii="Times New Roman"/>
          <w:b w:val="false"/>
          <w:i w:val="false"/>
          <w:color w:val="000000"/>
          <w:sz w:val="28"/>
        </w:rPr>
        <w:t xml:space="preserve">
      *- ҚР АПЖ Ұлттық статистика бюросының 2022 жылғы 11 мамырдағы № 2021_EI-04-09-G-132 жедел ақпаратында (қараңыз.) Ескелді ауданы бойынша 2021 жылға бұл көрсеткіш тиісінше "19055" (сонымен бірге </w:t>
      </w:r>
      <w:r>
        <w:rPr>
          <w:rFonts w:ascii="Times New Roman"/>
          <w:b w:val="false"/>
          <w:i w:val="false"/>
          <w:color w:val="000000"/>
          <w:sz w:val="28"/>
        </w:rPr>
        <w:t>Кесте 15</w:t>
      </w:r>
      <w:r>
        <w:rPr>
          <w:rFonts w:ascii="Times New Roman"/>
          <w:b w:val="false"/>
          <w:i w:val="false"/>
          <w:color w:val="000000"/>
          <w:sz w:val="28"/>
        </w:rPr>
        <w:t xml:space="preserve"> қараңыз).</w:t>
      </w:r>
    </w:p>
    <w:bookmarkEnd w:id="336"/>
    <w:bookmarkStart w:name="z366" w:id="337"/>
    <w:p>
      <w:pPr>
        <w:spacing w:after="0"/>
        <w:ind w:left="0"/>
        <w:jc w:val="both"/>
      </w:pPr>
      <w:r>
        <w:rPr>
          <w:rFonts w:ascii="Times New Roman"/>
          <w:b w:val="false"/>
          <w:i w:val="false"/>
          <w:color w:val="000000"/>
          <w:sz w:val="28"/>
        </w:rPr>
        <w:t>
      Статистикалық есеп берудегі сәйкессіздік аймақтағы қатты тұрмыстық қалдықтарды басқарудағы проблемаларды көрсетеді.</w:t>
      </w:r>
    </w:p>
    <w:bookmarkEnd w:id="337"/>
    <w:bookmarkStart w:name="z367" w:id="338"/>
    <w:p>
      <w:pPr>
        <w:spacing w:after="0"/>
        <w:ind w:left="0"/>
        <w:jc w:val="both"/>
      </w:pPr>
      <w:r>
        <w:rPr>
          <w:rFonts w:ascii="Times New Roman"/>
          <w:b w:val="false"/>
          <w:i w:val="false"/>
          <w:color w:val="000000"/>
          <w:sz w:val="28"/>
        </w:rPr>
        <w:t>
      Әдетте, жиналған коммуналдық қалдықтардың көп бөлігі полигондарға жіберіледі. Әлеуетті қайталама шикізатты кәдеге жаратуға тыйым салынғанымен, ҚҚҚ-ның маңызды бөлігі, өңдеу және кәдеге жарату инфрақұрылымының әлсіздігі ҚҚҚ өңдеудің ағымдағы тәртібін өзгертуге таңдау қалдырмайды.</w:t>
      </w:r>
    </w:p>
    <w:bookmarkEnd w:id="338"/>
    <w:bookmarkStart w:name="z368" w:id="339"/>
    <w:p>
      <w:pPr>
        <w:spacing w:after="0"/>
        <w:ind w:left="0"/>
        <w:jc w:val="both"/>
      </w:pPr>
      <w:r>
        <w:rPr>
          <w:rFonts w:ascii="Times New Roman"/>
          <w:b w:val="false"/>
          <w:i w:val="false"/>
          <w:color w:val="000000"/>
          <w:sz w:val="28"/>
        </w:rPr>
        <w:t>
      Қалдықтардың бір бөлігі рұқсат етілмеген полигондарға кетуі, жеке учаскелерде өртелуі немесе мал азығына берілуі мүмкін.</w:t>
      </w:r>
    </w:p>
    <w:bookmarkEnd w:id="339"/>
    <w:bookmarkStart w:name="z369" w:id="340"/>
    <w:p>
      <w:pPr>
        <w:spacing w:after="0"/>
        <w:ind w:left="0"/>
        <w:jc w:val="both"/>
      </w:pPr>
      <w:r>
        <w:rPr>
          <w:rFonts w:ascii="Times New Roman"/>
          <w:b w:val="false"/>
          <w:i w:val="false"/>
          <w:color w:val="000000"/>
          <w:sz w:val="28"/>
        </w:rPr>
        <w:t>
      2020-2022 жылдардағы Ескелді ауданындағы ТҚҚ жинау және басқарудың жалпы көрінісі төменде келтірілген (</w:t>
      </w:r>
      <w:r>
        <w:rPr>
          <w:rFonts w:ascii="Times New Roman"/>
          <w:b w:val="false"/>
          <w:i w:val="false"/>
          <w:color w:val="000000"/>
          <w:sz w:val="28"/>
        </w:rPr>
        <w:t>Кесте - 13</w:t>
      </w:r>
      <w:r>
        <w:rPr>
          <w:rFonts w:ascii="Times New Roman"/>
          <w:b w:val="false"/>
          <w:i w:val="false"/>
          <w:color w:val="000000"/>
          <w:sz w:val="28"/>
        </w:rPr>
        <w:t xml:space="preserve">- </w:t>
      </w:r>
      <w:r>
        <w:rPr>
          <w:rFonts w:ascii="Times New Roman"/>
          <w:b w:val="false"/>
          <w:i w:val="false"/>
          <w:color w:val="000000"/>
          <w:sz w:val="28"/>
        </w:rPr>
        <w:t>Кесте-18</w:t>
      </w:r>
      <w:r>
        <w:rPr>
          <w:rFonts w:ascii="Times New Roman"/>
          <w:b w:val="false"/>
          <w:i w:val="false"/>
          <w:color w:val="000000"/>
          <w:sz w:val="28"/>
        </w:rPr>
        <w:t>), 2023 жылға арналған статистикалық есеп деректері жоқ.</w:t>
      </w:r>
    </w:p>
    <w:bookmarkEnd w:id="340"/>
    <w:bookmarkStart w:name="z370" w:id="341"/>
    <w:p>
      <w:pPr>
        <w:spacing w:after="0"/>
        <w:ind w:left="0"/>
        <w:jc w:val="both"/>
      </w:pPr>
      <w:r>
        <w:rPr>
          <w:rFonts w:ascii="Times New Roman"/>
          <w:b w:val="false"/>
          <w:i w:val="false"/>
          <w:color w:val="000000"/>
          <w:sz w:val="28"/>
        </w:rPr>
        <w:t>
      Кесте 12– Мемлекеттік статистикалық мәліметтер, тонна</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жалпы MSW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экспортталған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алаңдарының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 (ӨҚҚ)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Базарлардан шыққан қалдықтар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аралас қалдықтар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қалдықтар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Полигондарға тасымалданады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371" w:id="342"/>
    <w:p>
      <w:pPr>
        <w:spacing w:after="0"/>
        <w:ind w:left="0"/>
        <w:jc w:val="both"/>
      </w:pPr>
      <w:r>
        <w:rPr>
          <w:rFonts w:ascii="Times New Roman"/>
          <w:b w:val="false"/>
          <w:i w:val="false"/>
          <w:color w:val="000000"/>
          <w:sz w:val="28"/>
        </w:rPr>
        <w:t>
      Жоғарыда келтірілген статистикалық есеп беру деректерінен көрініп тұрғандай, дұрыс талдау жүргізу мүмкін емес, соның ішінде. есеп беру деректерінің мезгіл-мезгіл өзгеріп тұратын тізбесі, әдістемесі және т.б.</w:t>
      </w:r>
    </w:p>
    <w:bookmarkEnd w:id="342"/>
    <w:bookmarkStart w:name="z372" w:id="343"/>
    <w:p>
      <w:pPr>
        <w:spacing w:after="0"/>
        <w:ind w:left="0"/>
        <w:jc w:val="both"/>
      </w:pPr>
      <w:r>
        <w:rPr>
          <w:rFonts w:ascii="Times New Roman"/>
          <w:b w:val="false"/>
          <w:i w:val="false"/>
          <w:color w:val="000000"/>
          <w:sz w:val="28"/>
        </w:rPr>
        <w:t>
      Қалдықтарды басқару саласындағы қолданыстағы жергілікті тәжірибені шешу үшін Бағдарлама тиісті шараларды ұсынады, оларды іске асыру облыста және ауданда оның дербес бөлімшесі ретінде қалдықтарды басқару жүйесін құруға мүмкіндік береді.</w:t>
      </w:r>
    </w:p>
    <w:bookmarkEnd w:id="343"/>
    <w:bookmarkStart w:name="z373" w:id="344"/>
    <w:p>
      <w:pPr>
        <w:spacing w:after="0"/>
        <w:ind w:left="0"/>
        <w:jc w:val="both"/>
      </w:pPr>
      <w:r>
        <w:rPr>
          <w:rFonts w:ascii="Times New Roman"/>
          <w:b w:val="false"/>
          <w:i w:val="false"/>
          <w:color w:val="000000"/>
          <w:sz w:val="28"/>
        </w:rPr>
        <w:t>
      Жоғарыда айтылғандарды ескере отырып, Бағдарламада қатты тұрмыстық қалдықтардың түзілуі мен жинақталуының (заңды тұлғалардың қатты тұрмыстық қалдықтарына баламалы қалдықтарды ескере отырып) көлемі бойынша есептік деректер қолданылады – 2029 жылы түзілетін қалдықтардың көлемі 72 871 м3 (14 574 тонна құрайды. ).</w:t>
      </w:r>
    </w:p>
    <w:bookmarkEnd w:id="344"/>
    <w:bookmarkStart w:name="z374" w:id="345"/>
    <w:p>
      <w:pPr>
        <w:spacing w:after="0"/>
        <w:ind w:left="0"/>
        <w:jc w:val="both"/>
      </w:pPr>
      <w:r>
        <w:rPr>
          <w:rFonts w:ascii="Times New Roman"/>
          <w:b w:val="false"/>
          <w:i w:val="false"/>
          <w:color w:val="000000"/>
          <w:sz w:val="28"/>
        </w:rPr>
        <w:t>
      Кесте 13- Жиналған және тасымалданатын коммуналдық қалдықтардың көлемі (2020 ж.), тонна</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бойынша кәсіпорындар мен ұйымдардың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жалпы қалдықтар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қалдықтар жойылды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қалдықтары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алаңдарының қалдықтары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 (тұрмыстық қалдықтарға теңестірілген)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қоқысы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базарлардың қалдықтары</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полигондарына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bl>
    <w:bookmarkStart w:name="z375" w:id="346"/>
    <w:p>
      <w:pPr>
        <w:spacing w:after="0"/>
        <w:ind w:left="0"/>
        <w:jc w:val="both"/>
      </w:pPr>
      <w:r>
        <w:rPr>
          <w:rFonts w:ascii="Times New Roman"/>
          <w:b w:val="false"/>
          <w:i w:val="false"/>
          <w:color w:val="000000"/>
          <w:sz w:val="28"/>
        </w:rPr>
        <w:t>
      Дереккөз – ҚР АПР Ұлттық статистика бюросы (1-қосымшаны қараңыз).</w:t>
      </w:r>
    </w:p>
    <w:bookmarkEnd w:id="346"/>
    <w:bookmarkStart w:name="z376" w:id="347"/>
    <w:p>
      <w:pPr>
        <w:spacing w:after="0"/>
        <w:ind w:left="0"/>
        <w:jc w:val="both"/>
      </w:pPr>
      <w:r>
        <w:rPr>
          <w:rFonts w:ascii="Times New Roman"/>
          <w:b w:val="false"/>
          <w:i w:val="false"/>
          <w:color w:val="000000"/>
          <w:sz w:val="28"/>
        </w:rPr>
        <w:t>
      Кесте 14- Сұрыптауға, қайта өңдеуге және орналастыруға қабылданған қалдықтардың көлемі (2020 ж.), тонна</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сұрыптаумен, қайта өңдеумен және орналастырумен айналысатын кәсіпорындар саны, бірлік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қалдықтардың жалпы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қалдықтардың жалпы көлемінен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жинақталған қалдықтардың көлемі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жобалық қуаты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ауданы, км2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Депозитке алынды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377" w:id="348"/>
    <w:p>
      <w:pPr>
        <w:spacing w:after="0"/>
        <w:ind w:left="0"/>
        <w:jc w:val="both"/>
      </w:pPr>
      <w:r>
        <w:rPr>
          <w:rFonts w:ascii="Times New Roman"/>
          <w:b w:val="false"/>
          <w:i w:val="false"/>
          <w:color w:val="000000"/>
          <w:sz w:val="28"/>
        </w:rPr>
        <w:t>
      Дереккөз – ҚР АПР Ұлттық статистика бюросы (1-қосымшаны қараңыз).</w:t>
      </w:r>
    </w:p>
    <w:bookmarkEnd w:id="348"/>
    <w:bookmarkStart w:name="z378" w:id="349"/>
    <w:p>
      <w:pPr>
        <w:spacing w:after="0"/>
        <w:ind w:left="0"/>
        <w:jc w:val="both"/>
      </w:pPr>
      <w:r>
        <w:rPr>
          <w:rFonts w:ascii="Times New Roman"/>
          <w:b w:val="false"/>
          <w:i w:val="false"/>
          <w:color w:val="000000"/>
          <w:sz w:val="28"/>
        </w:rPr>
        <w:t>
      Кесте 15- Жиналған және тасымалданатын коммуналдық қалдықтардың көлемі (2021), тонна</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бойынша кәсіпорындар мен ұйымдардың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жалпы қалдықтар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қалдықтары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алаңдарының қалдықтары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 (тұрмыстық қалдықтарға теңестірілген)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қоқысы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базарлардың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қалдықтар жойылды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полигондарына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w:t>
            </w:r>
          </w:p>
        </w:tc>
      </w:tr>
    </w:tbl>
    <w:bookmarkStart w:name="z379" w:id="350"/>
    <w:p>
      <w:pPr>
        <w:spacing w:after="0"/>
        <w:ind w:left="0"/>
        <w:jc w:val="both"/>
      </w:pPr>
      <w:r>
        <w:rPr>
          <w:rFonts w:ascii="Times New Roman"/>
          <w:b w:val="false"/>
          <w:i w:val="false"/>
          <w:color w:val="000000"/>
          <w:sz w:val="28"/>
        </w:rPr>
        <w:t>
      Дереккөз – ҚР АПР Ұлттық статистика бюросы (1-қосымшаны қараңыз).</w:t>
      </w:r>
    </w:p>
    <w:bookmarkEnd w:id="350"/>
    <w:bookmarkStart w:name="z380" w:id="351"/>
    <w:p>
      <w:pPr>
        <w:spacing w:after="0"/>
        <w:ind w:left="0"/>
        <w:jc w:val="both"/>
      </w:pPr>
      <w:r>
        <w:rPr>
          <w:rFonts w:ascii="Times New Roman"/>
          <w:b w:val="false"/>
          <w:i w:val="false"/>
          <w:color w:val="000000"/>
          <w:sz w:val="28"/>
        </w:rPr>
        <w:t>
      Кесте 16- сұрыптауға, қайта өңдеуге және орналастыруға қабылданған қалдықтардың көлемі (2021 ж.), тонна</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сұрыптаумен, қайта өңдеумен және орналастырумен айналысатын кәсіпорындар саны, бірлік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қалдықтардың жалпы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қалдықтардың жалпы көлемінен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жинақталған қалдықтардың көлемі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жобалық қуаты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ауданы, км2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депозитке алынған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381" w:id="352"/>
    <w:p>
      <w:pPr>
        <w:spacing w:after="0"/>
        <w:ind w:left="0"/>
        <w:jc w:val="both"/>
      </w:pPr>
      <w:r>
        <w:rPr>
          <w:rFonts w:ascii="Times New Roman"/>
          <w:b w:val="false"/>
          <w:i w:val="false"/>
          <w:color w:val="000000"/>
          <w:sz w:val="28"/>
        </w:rPr>
        <w:t>
      Дереккөз – ҚР АПР Ұлттық статистика бюросы (1-қосымшаны қараңыз).</w:t>
      </w:r>
    </w:p>
    <w:bookmarkEnd w:id="352"/>
    <w:bookmarkStart w:name="z382" w:id="353"/>
    <w:p>
      <w:pPr>
        <w:spacing w:after="0"/>
        <w:ind w:left="0"/>
        <w:jc w:val="both"/>
      </w:pPr>
      <w:r>
        <w:rPr>
          <w:rFonts w:ascii="Times New Roman"/>
          <w:b w:val="false"/>
          <w:i w:val="false"/>
          <w:color w:val="000000"/>
          <w:sz w:val="28"/>
        </w:rPr>
        <w:t>
      Кесте 17- жиналған коммуналдық қалдықтардың жалпы көлемі (2022 ж.)</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қалдықтардың жалпы көлемі, соның ішінде өзін-өзі жинайтын кәсіпорындардың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тұрмыстық қалдықтардың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қалдықтардың көлемі</w:t>
            </w:r>
          </w:p>
        </w:tc>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және қағаз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сындырғыш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пластмасса, пластмасса, полиэтилен және полиэтилентерефталат қаптамалары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тазалау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аралас қалдықтар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383" w:id="354"/>
    <w:p>
      <w:pPr>
        <w:spacing w:after="0"/>
        <w:ind w:left="0"/>
        <w:jc w:val="both"/>
      </w:pPr>
      <w:r>
        <w:rPr>
          <w:rFonts w:ascii="Times New Roman"/>
          <w:b w:val="false"/>
          <w:i w:val="false"/>
          <w:color w:val="000000"/>
          <w:sz w:val="28"/>
        </w:rPr>
        <w:t>
      Дереккөз - ҚР АПР Ұлттық статистика бюросы (Х – құпия деректер)</w:t>
      </w:r>
    </w:p>
    <w:bookmarkEnd w:id="354"/>
    <w:bookmarkStart w:name="z384" w:id="355"/>
    <w:p>
      <w:pPr>
        <w:spacing w:after="0"/>
        <w:ind w:left="0"/>
        <w:jc w:val="both"/>
      </w:pPr>
      <w:r>
        <w:rPr>
          <w:rFonts w:ascii="Times New Roman"/>
          <w:b w:val="false"/>
          <w:i w:val="false"/>
          <w:color w:val="000000"/>
          <w:sz w:val="28"/>
        </w:rPr>
        <w:t xml:space="preserve">
       Кесте-18 </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коммуналдық қалдықтардың көлемі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полигондарына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тұлғаларға/қалдықтарды өңдеу зауыттарына беріледі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 объектілеріне иелік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5" w:id="356"/>
    <w:p>
      <w:pPr>
        <w:spacing w:after="0"/>
        <w:ind w:left="0"/>
        <w:jc w:val="both"/>
      </w:pPr>
      <w:r>
        <w:rPr>
          <w:rFonts w:ascii="Times New Roman"/>
          <w:b w:val="false"/>
          <w:i w:val="false"/>
          <w:color w:val="000000"/>
          <w:sz w:val="28"/>
        </w:rPr>
        <w:t>
      Дереккөз - ҚР АПР Ұлттық статистика бюросы (Х – құпия деректер)</w:t>
      </w:r>
    </w:p>
    <w:bookmarkEnd w:id="356"/>
    <w:bookmarkStart w:name="z386" w:id="357"/>
    <w:p>
      <w:pPr>
        <w:spacing w:after="0"/>
        <w:ind w:left="0"/>
        <w:jc w:val="both"/>
      </w:pPr>
      <w:r>
        <w:rPr>
          <w:rFonts w:ascii="Times New Roman"/>
          <w:b w:val="false"/>
          <w:i w:val="false"/>
          <w:color w:val="000000"/>
          <w:sz w:val="28"/>
        </w:rPr>
        <w:t>
      Сапалық көрсеткіштер (морфологиялық құрамы)</w:t>
      </w:r>
    </w:p>
    <w:bookmarkEnd w:id="357"/>
    <w:bookmarkStart w:name="z387" w:id="358"/>
    <w:p>
      <w:pPr>
        <w:spacing w:after="0"/>
        <w:ind w:left="0"/>
        <w:jc w:val="both"/>
      </w:pPr>
      <w:r>
        <w:rPr>
          <w:rFonts w:ascii="Times New Roman"/>
          <w:b w:val="false"/>
          <w:i w:val="false"/>
          <w:color w:val="000000"/>
          <w:sz w:val="28"/>
        </w:rPr>
        <w:t>
      Қалдықтардың сапалық құрамы жинау және кәдеге жарату жүйесіне қойылатын талаптарды, сондай-ақ қатты тұрмыстық қалдықтармен жұмыс істеу шараларының оңтайлы конфигурациясын анықтайды.</w:t>
      </w:r>
    </w:p>
    <w:bookmarkEnd w:id="358"/>
    <w:bookmarkStart w:name="z388" w:id="359"/>
    <w:p>
      <w:pPr>
        <w:spacing w:after="0"/>
        <w:ind w:left="0"/>
        <w:jc w:val="both"/>
      </w:pPr>
      <w:r>
        <w:rPr>
          <w:rFonts w:ascii="Times New Roman"/>
          <w:b w:val="false"/>
          <w:i w:val="false"/>
          <w:color w:val="000000"/>
          <w:sz w:val="28"/>
        </w:rPr>
        <w:t>
      Аудан аумағында жинау және шығару, оның ішінде. Тұрмыстық қатты қалдықтарды оның пайда болу көздерінде бөлек жинау ұйымдастырылмаған, сұрыптау жүргізілмейді.</w:t>
      </w:r>
    </w:p>
    <w:bookmarkEnd w:id="359"/>
    <w:bookmarkStart w:name="z389" w:id="360"/>
    <w:p>
      <w:pPr>
        <w:spacing w:after="0"/>
        <w:ind w:left="0"/>
        <w:jc w:val="both"/>
      </w:pPr>
      <w:r>
        <w:rPr>
          <w:rFonts w:ascii="Times New Roman"/>
          <w:b w:val="false"/>
          <w:i w:val="false"/>
          <w:color w:val="000000"/>
          <w:sz w:val="28"/>
        </w:rPr>
        <w:t>
      Облыстың елді мекендерінде түзілетін қалдықтардың құрамын дәлірек сипаттайтын көрсеткіштерді алу үшін қатты тұрмыстық қалдықтардың морфологиялық құрамын анықтау әдістемесі бойынша ТҚҚ қалдықтарының құрамын талдау қажет. Мұндай деректер табиғатты қорғау шараларының көрсеткіштерін есептеу үшін және қайталама шикізатты өңдеудің инвестициялық тартымдылығын бастапқы бағалау кезінде пайдаланылатын болады.</w:t>
      </w:r>
    </w:p>
    <w:bookmarkEnd w:id="360"/>
    <w:bookmarkStart w:name="z390" w:id="361"/>
    <w:p>
      <w:pPr>
        <w:spacing w:after="0"/>
        <w:ind w:left="0"/>
        <w:jc w:val="both"/>
      </w:pPr>
      <w:r>
        <w:rPr>
          <w:rFonts w:ascii="Times New Roman"/>
          <w:b w:val="false"/>
          <w:i w:val="false"/>
          <w:color w:val="000000"/>
          <w:sz w:val="28"/>
        </w:rPr>
        <w:t>
      Қатты тұрмыстық қалдықтардың морфологиялық құрамы Қазақстан Республикасы Тұрғын үй-коммуналдық шаруашылық істері агенттігі төрағасының 2012 жылғы 10 ақпандағы № 4 бұйрығымен бекітілген әдістемеге сәйкес анықталады.</w:t>
      </w:r>
    </w:p>
    <w:bookmarkEnd w:id="361"/>
    <w:bookmarkStart w:name="z391" w:id="362"/>
    <w:p>
      <w:pPr>
        <w:spacing w:after="0"/>
        <w:ind w:left="0"/>
        <w:jc w:val="both"/>
      </w:pPr>
      <w:r>
        <w:rPr>
          <w:rFonts w:ascii="Times New Roman"/>
          <w:b w:val="false"/>
          <w:i w:val="false"/>
          <w:color w:val="000000"/>
          <w:sz w:val="28"/>
        </w:rPr>
        <w:t>
      Әдістеме бойынша коммуналдық қалдықтардың морфологиялық құрамын келесі классификация бойынша анықтау ұсынылады:</w:t>
      </w:r>
    </w:p>
    <w:bookmarkEnd w:id="362"/>
    <w:bookmarkStart w:name="z392" w:id="363"/>
    <w:p>
      <w:pPr>
        <w:spacing w:after="0"/>
        <w:ind w:left="0"/>
        <w:jc w:val="both"/>
      </w:pPr>
      <w:r>
        <w:rPr>
          <w:rFonts w:ascii="Times New Roman"/>
          <w:b w:val="false"/>
          <w:i w:val="false"/>
          <w:color w:val="000000"/>
          <w:sz w:val="28"/>
        </w:rPr>
        <w:t>
      тамақ қалдықтары (көкөністер, жемістер және т.б.);</w:t>
      </w:r>
    </w:p>
    <w:bookmarkEnd w:id="363"/>
    <w:bookmarkStart w:name="z393" w:id="364"/>
    <w:p>
      <w:pPr>
        <w:spacing w:after="0"/>
        <w:ind w:left="0"/>
        <w:jc w:val="both"/>
      </w:pPr>
      <w:r>
        <w:rPr>
          <w:rFonts w:ascii="Times New Roman"/>
          <w:b w:val="false"/>
          <w:i w:val="false"/>
          <w:color w:val="000000"/>
          <w:sz w:val="28"/>
        </w:rPr>
        <w:t>
      қағаз және картон;</w:t>
      </w:r>
    </w:p>
    <w:bookmarkEnd w:id="364"/>
    <w:bookmarkStart w:name="z394" w:id="365"/>
    <w:p>
      <w:pPr>
        <w:spacing w:after="0"/>
        <w:ind w:left="0"/>
        <w:jc w:val="both"/>
      </w:pPr>
      <w:r>
        <w:rPr>
          <w:rFonts w:ascii="Times New Roman"/>
          <w:b w:val="false"/>
          <w:i w:val="false"/>
          <w:color w:val="000000"/>
          <w:sz w:val="28"/>
        </w:rPr>
        <w:t>
      полимерлер (пластик, пластмасса);</w:t>
      </w:r>
    </w:p>
    <w:bookmarkEnd w:id="365"/>
    <w:bookmarkStart w:name="z395" w:id="366"/>
    <w:p>
      <w:pPr>
        <w:spacing w:after="0"/>
        <w:ind w:left="0"/>
        <w:jc w:val="both"/>
      </w:pPr>
      <w:r>
        <w:rPr>
          <w:rFonts w:ascii="Times New Roman"/>
          <w:b w:val="false"/>
          <w:i w:val="false"/>
          <w:color w:val="000000"/>
          <w:sz w:val="28"/>
        </w:rPr>
        <w:t>
      шыны;</w:t>
      </w:r>
    </w:p>
    <w:bookmarkEnd w:id="366"/>
    <w:bookmarkStart w:name="z396" w:id="367"/>
    <w:p>
      <w:pPr>
        <w:spacing w:after="0"/>
        <w:ind w:left="0"/>
        <w:jc w:val="both"/>
      </w:pPr>
      <w:r>
        <w:rPr>
          <w:rFonts w:ascii="Times New Roman"/>
          <w:b w:val="false"/>
          <w:i w:val="false"/>
          <w:color w:val="000000"/>
          <w:sz w:val="28"/>
        </w:rPr>
        <w:t>
      қара металдар;</w:t>
      </w:r>
    </w:p>
    <w:bookmarkEnd w:id="367"/>
    <w:bookmarkStart w:name="z397" w:id="368"/>
    <w:p>
      <w:pPr>
        <w:spacing w:after="0"/>
        <w:ind w:left="0"/>
        <w:jc w:val="both"/>
      </w:pPr>
      <w:r>
        <w:rPr>
          <w:rFonts w:ascii="Times New Roman"/>
          <w:b w:val="false"/>
          <w:i w:val="false"/>
          <w:color w:val="000000"/>
          <w:sz w:val="28"/>
        </w:rPr>
        <w:t>
      түсті металдар;</w:t>
      </w:r>
    </w:p>
    <w:bookmarkEnd w:id="368"/>
    <w:bookmarkStart w:name="z398" w:id="369"/>
    <w:p>
      <w:pPr>
        <w:spacing w:after="0"/>
        <w:ind w:left="0"/>
        <w:jc w:val="both"/>
      </w:pPr>
      <w:r>
        <w:rPr>
          <w:rFonts w:ascii="Times New Roman"/>
          <w:b w:val="false"/>
          <w:i w:val="false"/>
          <w:color w:val="000000"/>
          <w:sz w:val="28"/>
        </w:rPr>
        <w:t>
      тоқыма;</w:t>
      </w:r>
    </w:p>
    <w:bookmarkEnd w:id="369"/>
    <w:bookmarkStart w:name="z399" w:id="370"/>
    <w:p>
      <w:pPr>
        <w:spacing w:after="0"/>
        <w:ind w:left="0"/>
        <w:jc w:val="both"/>
      </w:pPr>
      <w:r>
        <w:rPr>
          <w:rFonts w:ascii="Times New Roman"/>
          <w:b w:val="false"/>
          <w:i w:val="false"/>
          <w:color w:val="000000"/>
          <w:sz w:val="28"/>
        </w:rPr>
        <w:t>
      ағаш;</w:t>
      </w:r>
    </w:p>
    <w:bookmarkEnd w:id="370"/>
    <w:bookmarkStart w:name="z400" w:id="371"/>
    <w:p>
      <w:pPr>
        <w:spacing w:after="0"/>
        <w:ind w:left="0"/>
        <w:jc w:val="both"/>
      </w:pPr>
      <w:r>
        <w:rPr>
          <w:rFonts w:ascii="Times New Roman"/>
          <w:b w:val="false"/>
          <w:i w:val="false"/>
          <w:color w:val="000000"/>
          <w:sz w:val="28"/>
        </w:rPr>
        <w:t>
      қауіпті қалдықтар (батареялар, құрғақ және электролиттік аккумуляторлар, еріткіштерге арналған ыдыстар, бояулар, сынап шамдары, телевизиялық сурет түтіктері және т.б.);</w:t>
      </w:r>
    </w:p>
    <w:bookmarkEnd w:id="371"/>
    <w:bookmarkStart w:name="z401" w:id="372"/>
    <w:p>
      <w:pPr>
        <w:spacing w:after="0"/>
        <w:ind w:left="0"/>
        <w:jc w:val="both"/>
      </w:pPr>
      <w:r>
        <w:rPr>
          <w:rFonts w:ascii="Times New Roman"/>
          <w:b w:val="false"/>
          <w:i w:val="false"/>
          <w:color w:val="000000"/>
          <w:sz w:val="28"/>
        </w:rPr>
        <w:t>
      сүйектер, былғары, резеңке;</w:t>
      </w:r>
    </w:p>
    <w:bookmarkEnd w:id="372"/>
    <w:bookmarkStart w:name="z402" w:id="373"/>
    <w:p>
      <w:pPr>
        <w:spacing w:after="0"/>
        <w:ind w:left="0"/>
        <w:jc w:val="both"/>
      </w:pPr>
      <w:r>
        <w:rPr>
          <w:rFonts w:ascii="Times New Roman"/>
          <w:b w:val="false"/>
          <w:i w:val="false"/>
          <w:color w:val="000000"/>
          <w:sz w:val="28"/>
        </w:rPr>
        <w:t>
      құрамдас бөліктерді (ұсақ құрылыс қалдықтары, тастар, көше қоқыстары және т.б.) алып тастағаннан кейін коммуналдық қалдықтардың қалған бөлігі.</w:t>
      </w:r>
    </w:p>
    <w:bookmarkEnd w:id="373"/>
    <w:bookmarkStart w:name="z403" w:id="374"/>
    <w:p>
      <w:pPr>
        <w:spacing w:after="0"/>
        <w:ind w:left="0"/>
        <w:jc w:val="both"/>
      </w:pPr>
      <w:r>
        <w:rPr>
          <w:rFonts w:ascii="Times New Roman"/>
          <w:b w:val="false"/>
          <w:i w:val="false"/>
          <w:color w:val="000000"/>
          <w:sz w:val="28"/>
        </w:rPr>
        <w:t>
      Облыстың елді мекендерінде дұрыс талдау, зерттеу жұмыстары жүргізілмеген.</w:t>
      </w:r>
    </w:p>
    <w:bookmarkEnd w:id="374"/>
    <w:bookmarkStart w:name="z404" w:id="375"/>
    <w:p>
      <w:pPr>
        <w:spacing w:after="0"/>
        <w:ind w:left="0"/>
        <w:jc w:val="both"/>
      </w:pPr>
      <w:r>
        <w:rPr>
          <w:rFonts w:ascii="Times New Roman"/>
          <w:b w:val="false"/>
          <w:i w:val="false"/>
          <w:color w:val="000000"/>
          <w:sz w:val="28"/>
        </w:rPr>
        <w:t>
       "Жасыл Даму" АҚ мәліметтері бойынша Қазақстандағы қатты тұрмыстық қалдықтардың орташа морфологиялық құрамы (https://recycle.kz/ru/sbori) төменде берілген:</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(пластик)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405" w:id="376"/>
    <w:p>
      <w:pPr>
        <w:spacing w:after="0"/>
        <w:ind w:left="0"/>
        <w:jc w:val="both"/>
      </w:pPr>
      <w:r>
        <w:rPr>
          <w:rFonts w:ascii="Times New Roman"/>
          <w:b w:val="false"/>
          <w:i w:val="false"/>
          <w:color w:val="000000"/>
          <w:sz w:val="28"/>
        </w:rPr>
        <w:t>
      Коммуналдық қалдықтарды өңдеу бойынша халыққа арналған тарифтер</w:t>
      </w:r>
    </w:p>
    <w:bookmarkEnd w:id="376"/>
    <w:bookmarkStart w:name="z406" w:id="377"/>
    <w:p>
      <w:pPr>
        <w:spacing w:after="0"/>
        <w:ind w:left="0"/>
        <w:jc w:val="both"/>
      </w:pPr>
      <w:r>
        <w:rPr>
          <w:rFonts w:ascii="Times New Roman"/>
          <w:b w:val="false"/>
          <w:i w:val="false"/>
          <w:color w:val="000000"/>
          <w:sz w:val="28"/>
        </w:rPr>
        <w:t>
      Қазіргі таңда әкімдіктің мәліметінше, облыстың елді мекендерінде қатты тұрмыстық қалдықтарды жинау, тасымалдау, сұрыптау және шығару тарифі есептелмеген және бекітілмеген.</w:t>
      </w:r>
    </w:p>
    <w:bookmarkEnd w:id="377"/>
    <w:bookmarkStart w:name="z407" w:id="378"/>
    <w:p>
      <w:pPr>
        <w:spacing w:after="0"/>
        <w:ind w:left="0"/>
        <w:jc w:val="both"/>
      </w:pPr>
      <w:r>
        <w:rPr>
          <w:rFonts w:ascii="Times New Roman"/>
          <w:b w:val="false"/>
          <w:i w:val="false"/>
          <w:color w:val="000000"/>
          <w:sz w:val="28"/>
        </w:rPr>
        <w:t>
      Осы Бағдарламаның қатты тұрмыстық қалдықтарды жинау мен тасымалдауды ұйымдастыру бөлігіндегі іс-шараларын іске асыру үшін коммуналдық қалдықтардың түзілуі мен жинақталуының нормативтерін (3.6-бөлім) айқындау және халыққа арналған тарифті есептеу бойынша жұмыстарды жүргізу қажет. қатты тұрмыстық қалдықтарды жинау, тасымалдау, сұрыптау және кәдеге жарату үшін.</w:t>
      </w:r>
    </w:p>
    <w:bookmarkEnd w:id="378"/>
    <w:bookmarkStart w:name="z408" w:id="379"/>
    <w:p>
      <w:pPr>
        <w:spacing w:after="0"/>
        <w:ind w:left="0"/>
        <w:jc w:val="both"/>
      </w:pPr>
      <w:r>
        <w:rPr>
          <w:rFonts w:ascii="Times New Roman"/>
          <w:b w:val="false"/>
          <w:i w:val="false"/>
          <w:color w:val="000000"/>
          <w:sz w:val="28"/>
        </w:rPr>
        <w:t xml:space="preserve">
      Қатты тұрмыстық қалдықтарды жинау, тасымалдау, сұрыптау және көму бойынша халыққа тарифті есептеу Қазақстан Республикасы Экология, геология және табиғи ресурстар министрінің 14 қыркүйектегі бұйрығымен бекітілген әдістемеге сәйкес жүзеге асырылады. 2021 жылғы </w:t>
      </w:r>
      <w:r>
        <w:rPr>
          <w:rFonts w:ascii="Times New Roman"/>
          <w:b w:val="false"/>
          <w:i w:val="false"/>
          <w:color w:val="000000"/>
          <w:sz w:val="28"/>
        </w:rPr>
        <w:t>№ 377</w:t>
      </w:r>
      <w:r>
        <w:rPr>
          <w:rFonts w:ascii="Times New Roman"/>
          <w:b w:val="false"/>
          <w:i w:val="false"/>
          <w:color w:val="000000"/>
          <w:sz w:val="28"/>
        </w:rPr>
        <w:t>.</w:t>
      </w:r>
    </w:p>
    <w:bookmarkEnd w:id="379"/>
    <w:bookmarkStart w:name="z409" w:id="380"/>
    <w:p>
      <w:pPr>
        <w:spacing w:after="0"/>
        <w:ind w:left="0"/>
        <w:jc w:val="both"/>
      </w:pPr>
      <w:r>
        <w:rPr>
          <w:rFonts w:ascii="Times New Roman"/>
          <w:b w:val="false"/>
          <w:i w:val="false"/>
          <w:color w:val="000000"/>
          <w:sz w:val="28"/>
        </w:rPr>
        <w:t>
      Тарифті есептеу кезінде калькуляция баптары бойынша топтастырылған ҚҚҚ жинау, тасымалдау, сұрыптау және кәдеге жарату бойынша нарық субъектілерінің нақты және/немесе нормативті шығындарының құны есепке алынады. Сонымен, тариф 3 бөліктен тұрады: 1) жинау және тасымалдау, 2) сұрыптау, 3) кәдеге жарату.</w:t>
      </w:r>
    </w:p>
    <w:bookmarkEnd w:id="380"/>
    <w:bookmarkStart w:name="z410" w:id="381"/>
    <w:p>
      <w:pPr>
        <w:spacing w:after="0"/>
        <w:ind w:left="0"/>
        <w:jc w:val="both"/>
      </w:pPr>
      <w:r>
        <w:rPr>
          <w:rFonts w:ascii="Times New Roman"/>
          <w:b w:val="false"/>
          <w:i w:val="false"/>
          <w:color w:val="000000"/>
          <w:sz w:val="28"/>
        </w:rPr>
        <w:t>
      Қолданыстағы тарифтік әдістеме қалдықтарды өңдеу кезеңіне байланысты шығындарды есепке алуға мүмкіндік береді. Шығындарды сұрыпталған қайталама шикізатты сату және/немесе қызметтердің бір бөлігін ҚҚҚ жинаудың орталықтандырылған жүйесіне кірмейтін үшінші тарап ұйымдарына беру арқылы оңтайландыруға болады. Бұл ретте тиісті инфрақұрылымды құру және/немесе дамыту, арнайы жабдықталған көлік құралдарын және қаржыландыру көздерін міндетті түрде пайдалану қажеттілігін ескеру қажет.</w:t>
      </w:r>
    </w:p>
    <w:bookmarkEnd w:id="381"/>
    <w:bookmarkStart w:name="z411" w:id="382"/>
    <w:p>
      <w:pPr>
        <w:spacing w:after="0"/>
        <w:ind w:left="0"/>
        <w:jc w:val="both"/>
      </w:pPr>
      <w:r>
        <w:rPr>
          <w:rFonts w:ascii="Times New Roman"/>
          <w:b w:val="false"/>
          <w:i w:val="false"/>
          <w:color w:val="000000"/>
          <w:sz w:val="28"/>
        </w:rPr>
        <w:t>
      ТҚҚ жинауға, әкетуге және кәдеге жаратуға "әділ" тарифті анықтау үшін келесі шаралар қолданылуы мүмкін:</w:t>
      </w:r>
    </w:p>
    <w:bookmarkEnd w:id="382"/>
    <w:bookmarkStart w:name="z412" w:id="383"/>
    <w:p>
      <w:pPr>
        <w:spacing w:after="0"/>
        <w:ind w:left="0"/>
        <w:jc w:val="both"/>
      </w:pPr>
      <w:r>
        <w:rPr>
          <w:rFonts w:ascii="Times New Roman"/>
          <w:b w:val="false"/>
          <w:i w:val="false"/>
          <w:color w:val="000000"/>
          <w:sz w:val="28"/>
        </w:rPr>
        <w:t>
      1.ТҚҚ генерациясының және қозғалысының көлемінің автоматтандырылған коммерциялық есебін енгізу.</w:t>
      </w:r>
    </w:p>
    <w:bookmarkEnd w:id="383"/>
    <w:bookmarkStart w:name="z413" w:id="384"/>
    <w:p>
      <w:pPr>
        <w:spacing w:after="0"/>
        <w:ind w:left="0"/>
        <w:jc w:val="both"/>
      </w:pPr>
      <w:r>
        <w:rPr>
          <w:rFonts w:ascii="Times New Roman"/>
          <w:b w:val="false"/>
          <w:i w:val="false"/>
          <w:color w:val="000000"/>
          <w:sz w:val="28"/>
        </w:rPr>
        <w:t>
      Осы тармақ Қазақстан Республикасының "жасыл экономикаға" көшу тұжырымдамасының ережелерін іске асыру жөніндегі қажетті шаралардың бір бөлігі болып табылады, келесі мәселеде – "ТҚҚ проблемаларын шешу үшін келесі іс-шараларды жүзеге асыру қажет :</w:t>
      </w:r>
    </w:p>
    <w:bookmarkEnd w:id="384"/>
    <w:bookmarkStart w:name="z414" w:id="385"/>
    <w:p>
      <w:pPr>
        <w:spacing w:after="0"/>
        <w:ind w:left="0"/>
        <w:jc w:val="both"/>
      </w:pPr>
      <w:r>
        <w:rPr>
          <w:rFonts w:ascii="Times New Roman"/>
          <w:b w:val="false"/>
          <w:i w:val="false"/>
          <w:color w:val="000000"/>
          <w:sz w:val="28"/>
        </w:rPr>
        <w:t>
      5) қатты тұрмыстық қалдықтарды басқару саласындағы нысаналы индикаторларға қол жеткізуді бақылау үшін статистикалық ақпаратты жинауды, өңдеуді және ұсынуды жетілдіру"</w:t>
      </w:r>
    </w:p>
    <w:bookmarkEnd w:id="385"/>
    <w:bookmarkStart w:name="z415" w:id="386"/>
    <w:p>
      <w:pPr>
        <w:spacing w:after="0"/>
        <w:ind w:left="0"/>
        <w:jc w:val="both"/>
      </w:pPr>
      <w:r>
        <w:rPr>
          <w:rFonts w:ascii="Times New Roman"/>
          <w:b w:val="false"/>
          <w:i w:val="false"/>
          <w:color w:val="000000"/>
          <w:sz w:val="28"/>
        </w:rPr>
        <w:t>
      2.Бәсекелестік нарықты дамыту үшін ТҚҚ жинаудың орталықтандырылған жүйесінің объектілерін тендерлік бөлу.</w:t>
      </w:r>
    </w:p>
    <w:bookmarkEnd w:id="386"/>
    <w:bookmarkStart w:name="z416" w:id="387"/>
    <w:p>
      <w:pPr>
        <w:spacing w:after="0"/>
        <w:ind w:left="0"/>
        <w:jc w:val="both"/>
      </w:pPr>
      <w:r>
        <w:rPr>
          <w:rFonts w:ascii="Times New Roman"/>
          <w:b w:val="false"/>
          <w:i w:val="false"/>
          <w:color w:val="000000"/>
          <w:sz w:val="28"/>
        </w:rPr>
        <w:t>
      3.ҚҚҚ мен сұрыпталған қайталама шикізатты басқару процесінде шығындарды азайтуға ұмтылу, оның ішінде ең жақсы қолжетімді техникаларды (технологияларды) енгізу, қалдықтарды логистиканы оңтайландыру.</w:t>
      </w:r>
    </w:p>
    <w:bookmarkEnd w:id="387"/>
    <w:bookmarkStart w:name="z417" w:id="388"/>
    <w:p>
      <w:pPr>
        <w:spacing w:after="0"/>
        <w:ind w:left="0"/>
        <w:jc w:val="both"/>
      </w:pPr>
      <w:r>
        <w:rPr>
          <w:rFonts w:ascii="Times New Roman"/>
          <w:b w:val="false"/>
          <w:i w:val="false"/>
          <w:color w:val="000000"/>
          <w:sz w:val="28"/>
        </w:rPr>
        <w:t>
      4.Триаждау процесіне тартылған халықтың үлесін арттыру.</w:t>
      </w:r>
    </w:p>
    <w:bookmarkEnd w:id="388"/>
    <w:bookmarkStart w:name="z418" w:id="389"/>
    <w:p>
      <w:pPr>
        <w:spacing w:after="0"/>
        <w:ind w:left="0"/>
        <w:jc w:val="both"/>
      </w:pPr>
      <w:r>
        <w:rPr>
          <w:rFonts w:ascii="Times New Roman"/>
          <w:b w:val="false"/>
          <w:i w:val="false"/>
          <w:color w:val="000000"/>
          <w:sz w:val="28"/>
        </w:rPr>
        <w:t>
      Коммуналдық қалдықтардың пайда болуы мен жинақталуының нормалары</w:t>
      </w:r>
    </w:p>
    <w:bookmarkEnd w:id="389"/>
    <w:bookmarkStart w:name="z419" w:id="390"/>
    <w:p>
      <w:pPr>
        <w:spacing w:after="0"/>
        <w:ind w:left="0"/>
        <w:jc w:val="both"/>
      </w:pPr>
      <w:r>
        <w:rPr>
          <w:rFonts w:ascii="Times New Roman"/>
          <w:b w:val="false"/>
          <w:i w:val="false"/>
          <w:color w:val="000000"/>
          <w:sz w:val="28"/>
        </w:rPr>
        <w:t xml:space="preserve">
      Коммуналдық қалдықтардың түзілуі мен жинақталуының нормалары үлгілік қағидалар негізінде есептеледі (Қазақстан Республикасы Экология, геология және табиғи ресурстар министрінің 2021 жылғы 1 қыркүйектегі </w:t>
      </w:r>
      <w:r>
        <w:rPr>
          <w:rFonts w:ascii="Times New Roman"/>
          <w:b w:val="false"/>
          <w:i w:val="false"/>
          <w:color w:val="000000"/>
          <w:sz w:val="28"/>
        </w:rPr>
        <w:t>№ 347</w:t>
      </w:r>
      <w:r>
        <w:rPr>
          <w:rFonts w:ascii="Times New Roman"/>
          <w:b w:val="false"/>
          <w:i w:val="false"/>
          <w:color w:val="000000"/>
          <w:sz w:val="28"/>
        </w:rPr>
        <w:t xml:space="preserve"> бұйрығымен бекітілген).</w:t>
      </w:r>
    </w:p>
    <w:bookmarkEnd w:id="390"/>
    <w:bookmarkStart w:name="z420" w:id="391"/>
    <w:p>
      <w:pPr>
        <w:spacing w:after="0"/>
        <w:ind w:left="0"/>
        <w:jc w:val="both"/>
      </w:pPr>
      <w:r>
        <w:rPr>
          <w:rFonts w:ascii="Times New Roman"/>
          <w:b w:val="false"/>
          <w:i w:val="false"/>
          <w:color w:val="000000"/>
          <w:sz w:val="28"/>
        </w:rPr>
        <w:t>
      Жоғарыда аталған стандарттар маусымдық өлшеулерден кейін анықталады, яғни. Есептеу үшін 11-12 айдан астам жұмысты орындау қажет. Олардың пайда болу көздерінде түзілетін қалдықтар көлемінің толық коммерциялық есебі жүргізілмеген жағдайда бекітілген нормативтердің болмауы ТҚҚ жинауға, әкетуге, сұрыптауға және кәдеге жаратуға әділ тарифті есептеуге мүмкіндік бермейді.</w:t>
      </w:r>
    </w:p>
    <w:bookmarkEnd w:id="391"/>
    <w:bookmarkStart w:name="z421" w:id="392"/>
    <w:p>
      <w:pPr>
        <w:spacing w:after="0"/>
        <w:ind w:left="0"/>
        <w:jc w:val="both"/>
      </w:pPr>
      <w:r>
        <w:rPr>
          <w:rFonts w:ascii="Times New Roman"/>
          <w:b w:val="false"/>
          <w:i w:val="false"/>
          <w:color w:val="000000"/>
          <w:sz w:val="28"/>
        </w:rPr>
        <w:t>
      Ескелді ауданында тұрмыстық қалдықтардың түзілуі мен жинақталуының нормативтері бекітілді.</w:t>
      </w:r>
    </w:p>
    <w:bookmarkEnd w:id="392"/>
    <w:bookmarkStart w:name="z422" w:id="393"/>
    <w:p>
      <w:pPr>
        <w:spacing w:after="0"/>
        <w:ind w:left="0"/>
        <w:jc w:val="both"/>
      </w:pPr>
      <w:r>
        <w:rPr>
          <w:rFonts w:ascii="Times New Roman"/>
          <w:b w:val="false"/>
          <w:i w:val="false"/>
          <w:color w:val="000000"/>
          <w:sz w:val="28"/>
        </w:rPr>
        <w:t>
      Кесте 19- Тұрмыстық тұрмыстық қалдықтардың пайда болуы мен жинақталуының нормалары</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жинақтау объектілерінің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жиналуының жылдық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Ескелді аудандық мәслихатының 2023 жылғы 9 тамыздағы № 8-26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жабдықталған және жабдықталмаған үй шаруашылықтары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bl>
    <w:bookmarkStart w:name="z423" w:id="394"/>
    <w:p>
      <w:pPr>
        <w:spacing w:after="0"/>
        <w:ind w:left="0"/>
        <w:jc w:val="both"/>
      </w:pPr>
      <w:r>
        <w:rPr>
          <w:rFonts w:ascii="Times New Roman"/>
          <w:b w:val="false"/>
          <w:i w:val="false"/>
          <w:color w:val="000000"/>
          <w:sz w:val="28"/>
        </w:rPr>
        <w:t>
      Ұсынылатын әрекет: ТҚҚ пайда болуы мен қозғалысының автоматтандырылған коммерциялық есебін енгізу.</w:t>
      </w:r>
    </w:p>
    <w:bookmarkEnd w:id="394"/>
    <w:bookmarkStart w:name="z424" w:id="395"/>
    <w:p>
      <w:pPr>
        <w:spacing w:after="0"/>
        <w:ind w:left="0"/>
        <w:jc w:val="both"/>
      </w:pPr>
      <w:r>
        <w:rPr>
          <w:rFonts w:ascii="Times New Roman"/>
          <w:b w:val="false"/>
          <w:i w:val="false"/>
          <w:color w:val="000000"/>
          <w:sz w:val="28"/>
        </w:rPr>
        <w:t>
      Коммуналдық қалдықтарды басқаруды талдау</w:t>
      </w:r>
    </w:p>
    <w:bookmarkEnd w:id="395"/>
    <w:bookmarkStart w:name="z425" w:id="396"/>
    <w:p>
      <w:pPr>
        <w:spacing w:after="0"/>
        <w:ind w:left="0"/>
        <w:jc w:val="both"/>
      </w:pPr>
      <w:r>
        <w:rPr>
          <w:rFonts w:ascii="Times New Roman"/>
          <w:b w:val="false"/>
          <w:i w:val="false"/>
          <w:color w:val="000000"/>
          <w:sz w:val="28"/>
        </w:rPr>
        <w:t>
      3.3-бөлімде және 3.8-бөлімде ("Сандық және сапалық көрсеткіштер") ұсынылған деректер мен олардың талдауы коммуналдық қалдықтарды басқару мен өңдеуге жүйелі және кешенді тәсілдің қажеттілігін көрсетті.</w:t>
      </w:r>
    </w:p>
    <w:bookmarkEnd w:id="396"/>
    <w:bookmarkStart w:name="z426" w:id="397"/>
    <w:p>
      <w:pPr>
        <w:spacing w:after="0"/>
        <w:ind w:left="0"/>
        <w:jc w:val="both"/>
      </w:pPr>
      <w:r>
        <w:rPr>
          <w:rFonts w:ascii="Times New Roman"/>
          <w:b w:val="false"/>
          <w:i w:val="false"/>
          <w:color w:val="000000"/>
          <w:sz w:val="28"/>
        </w:rPr>
        <w:t>
      Жоғарыда айтылғандарды ескере отырып, аудандағы тұрмыстық қатты қалдықтарды басқару саласындағы ағымдағы жағдай туралы мынадай қорытынды жасауға болады:</w:t>
      </w:r>
    </w:p>
    <w:bookmarkEnd w:id="397"/>
    <w:bookmarkStart w:name="z427" w:id="398"/>
    <w:p>
      <w:pPr>
        <w:spacing w:after="0"/>
        <w:ind w:left="0"/>
        <w:jc w:val="both"/>
      </w:pPr>
      <w:r>
        <w:rPr>
          <w:rFonts w:ascii="Times New Roman"/>
          <w:b w:val="false"/>
          <w:i w:val="false"/>
          <w:color w:val="000000"/>
          <w:sz w:val="28"/>
        </w:rPr>
        <w:t>
      Аудан аумағында ТҚҚ жинау мен шығарудың тиісті орталықтандырылған жүйесі жоқ және соның салдарынан қалдықтармен жұмыс істеудің нақты жағдайын көрсететін тиісті статистикалық есеп жоқ;</w:t>
      </w:r>
    </w:p>
    <w:bookmarkEnd w:id="398"/>
    <w:bookmarkStart w:name="z428" w:id="399"/>
    <w:p>
      <w:pPr>
        <w:spacing w:after="0"/>
        <w:ind w:left="0"/>
        <w:jc w:val="both"/>
      </w:pPr>
      <w:r>
        <w:rPr>
          <w:rFonts w:ascii="Times New Roman"/>
          <w:b w:val="false"/>
          <w:i w:val="false"/>
          <w:color w:val="000000"/>
          <w:sz w:val="28"/>
        </w:rPr>
        <w:t>
      ҚТҚ түзілу көлемдерінің дұрыс есебі және олардың қозғалысын бақылау жүргізілмейді;</w:t>
      </w:r>
    </w:p>
    <w:bookmarkEnd w:id="399"/>
    <w:bookmarkStart w:name="z429" w:id="400"/>
    <w:p>
      <w:pPr>
        <w:spacing w:after="0"/>
        <w:ind w:left="0"/>
        <w:jc w:val="both"/>
      </w:pPr>
      <w:r>
        <w:rPr>
          <w:rFonts w:ascii="Times New Roman"/>
          <w:b w:val="false"/>
          <w:i w:val="false"/>
          <w:color w:val="000000"/>
          <w:sz w:val="28"/>
        </w:rPr>
        <w:t>
      Қалдықтарды басқару инфрақұрылымының объектілері (контейнер алаңдары, рұқсат етілген полигондар және т.б.) Қазақстан Республикасы заңнамасының талаптарына сәйкес келмейтін;</w:t>
      </w:r>
    </w:p>
    <w:bookmarkEnd w:id="400"/>
    <w:bookmarkStart w:name="z430" w:id="401"/>
    <w:p>
      <w:pPr>
        <w:spacing w:after="0"/>
        <w:ind w:left="0"/>
        <w:jc w:val="both"/>
      </w:pPr>
      <w:r>
        <w:rPr>
          <w:rFonts w:ascii="Times New Roman"/>
          <w:b w:val="false"/>
          <w:i w:val="false"/>
          <w:color w:val="000000"/>
          <w:sz w:val="28"/>
        </w:rPr>
        <w:t>
      Рұқсат етілген полигондар Қазақстан Республикасы Экологиялық кодексінің 351-бабына сәйкес көмуге тыйым салынған қалдықтарды қабылдайды.</w:t>
      </w:r>
    </w:p>
    <w:bookmarkEnd w:id="401"/>
    <w:bookmarkStart w:name="z431" w:id="402"/>
    <w:p>
      <w:pPr>
        <w:spacing w:after="0"/>
        <w:ind w:left="0"/>
        <w:jc w:val="both"/>
      </w:pPr>
      <w:r>
        <w:rPr>
          <w:rFonts w:ascii="Times New Roman"/>
          <w:b w:val="false"/>
          <w:i w:val="false"/>
          <w:color w:val="000000"/>
          <w:sz w:val="28"/>
        </w:rPr>
        <w:t>
      Полигондардағы биологиялық ыдырайтын қалдықтар компоненттерінің (азық-түлік, өсімдік, органикалық) бақылаусыз ыдырауы полигон газының (негізінен метан) шығуына әкеледі. Нәтижесінде қоқыс алаңдарында өрт шығу және парниктік газдардың ластану қаупі артады.</w:t>
      </w:r>
    </w:p>
    <w:bookmarkEnd w:id="402"/>
    <w:bookmarkStart w:name="z432" w:id="403"/>
    <w:p>
      <w:pPr>
        <w:spacing w:after="0"/>
        <w:ind w:left="0"/>
        <w:jc w:val="both"/>
      </w:pPr>
      <w:r>
        <w:rPr>
          <w:rFonts w:ascii="Times New Roman"/>
          <w:b w:val="false"/>
          <w:i w:val="false"/>
          <w:color w:val="000000"/>
          <w:sz w:val="28"/>
        </w:rPr>
        <w:t>
      Коммуналдық қалдықтармен жұмыс істеудің қолданыстағы тәжірибесі қоршаған ортаны қорғау және Қазақстан Республикасының тұрақты дамуын қамтамасыз ету мүдделері үшін қалдықтардың түзілуін болдырмау және түзілетін қалдықтарды олардың артықшылығының кему тәртібімен басқару жөніндегі іс-шаралардың иерархиясы қағидатын сақтауға мүмкіндік бермейді.</w:t>
      </w:r>
    </w:p>
    <w:bookmarkEnd w:id="403"/>
    <w:bookmarkStart w:name="z433" w:id="404"/>
    <w:p>
      <w:pPr>
        <w:spacing w:after="0"/>
        <w:ind w:left="0"/>
        <w:jc w:val="both"/>
      </w:pPr>
      <w:r>
        <w:rPr>
          <w:rFonts w:ascii="Times New Roman"/>
          <w:b w:val="false"/>
          <w:i w:val="false"/>
          <w:color w:val="000000"/>
          <w:sz w:val="28"/>
        </w:rPr>
        <w:t>
      Ұсынылатын әрекеттер және коммуналдық қалдықтарды басқару жүйесін құру үшін оларды іске асырудың қаржылық шығындары 5 - 7 тарауларда талқыланады.</w:t>
      </w:r>
    </w:p>
    <w:bookmarkEnd w:id="404"/>
    <w:bookmarkStart w:name="z434" w:id="405"/>
    <w:p>
      <w:pPr>
        <w:spacing w:after="0"/>
        <w:ind w:left="0"/>
        <w:jc w:val="both"/>
      </w:pPr>
      <w:r>
        <w:rPr>
          <w:rFonts w:ascii="Times New Roman"/>
          <w:b w:val="false"/>
          <w:i w:val="false"/>
          <w:color w:val="000000"/>
          <w:sz w:val="28"/>
        </w:rPr>
        <w:t>
      Ынталандыру шаралары</w:t>
      </w:r>
    </w:p>
    <w:bookmarkEnd w:id="405"/>
    <w:bookmarkStart w:name="z435" w:id="406"/>
    <w:p>
      <w:pPr>
        <w:spacing w:after="0"/>
        <w:ind w:left="0"/>
        <w:jc w:val="both"/>
      </w:pPr>
      <w:r>
        <w:rPr>
          <w:rFonts w:ascii="Times New Roman"/>
          <w:b w:val="false"/>
          <w:i w:val="false"/>
          <w:color w:val="000000"/>
          <w:sz w:val="28"/>
        </w:rPr>
        <w:t>
      Бұл бөлімде коммуналдық қалдықтарды басқару жүйесін қолдауға және қайталама шикізатты одан әрі өңдеуге бағытталған ынталандыру шаралары берілген.</w:t>
      </w:r>
    </w:p>
    <w:bookmarkEnd w:id="406"/>
    <w:bookmarkStart w:name="z436" w:id="407"/>
    <w:p>
      <w:pPr>
        <w:spacing w:after="0"/>
        <w:ind w:left="0"/>
        <w:jc w:val="both"/>
      </w:pPr>
      <w:r>
        <w:rPr>
          <w:rFonts w:ascii="Times New Roman"/>
          <w:b w:val="false"/>
          <w:i w:val="false"/>
          <w:color w:val="000000"/>
          <w:sz w:val="28"/>
        </w:rPr>
        <w:t>
      Экономиканың басым секторын субсидиялау</w:t>
      </w:r>
    </w:p>
    <w:bookmarkEnd w:id="407"/>
    <w:bookmarkStart w:name="z437" w:id="408"/>
    <w:p>
      <w:pPr>
        <w:spacing w:after="0"/>
        <w:ind w:left="0"/>
        <w:jc w:val="both"/>
      </w:pPr>
      <w:r>
        <w:rPr>
          <w:rFonts w:ascii="Times New Roman"/>
          <w:b w:val="false"/>
          <w:i w:val="false"/>
          <w:color w:val="000000"/>
          <w:sz w:val="28"/>
        </w:rPr>
        <w:t>
      Шараларжеке кәсіпкерлікті мемлекеттік қолдау (Қазақстан Республикасы Үкіметінің 2019 жылғы 31 желтоқсандағы № 1060 қаулысымен бекітілген) субсидиялар кәсіпкерлікті дамытудың 2021 жылға арналған ұлттық жобасы шеңберінде сыйақы мөлшерлемесінің бір бөлігіне беріледі - Экономиканың басым секторлары үшін 2025 ж., оған мыналар кіреді:</w:t>
      </w:r>
    </w:p>
    <w:bookmarkEnd w:id="408"/>
    <w:bookmarkStart w:name="z438" w:id="409"/>
    <w:p>
      <w:pPr>
        <w:spacing w:after="0"/>
        <w:ind w:left="0"/>
        <w:jc w:val="both"/>
      </w:pPr>
      <w:r>
        <w:rPr>
          <w:rFonts w:ascii="Times New Roman"/>
          <w:b w:val="false"/>
          <w:i w:val="false"/>
          <w:color w:val="000000"/>
          <w:sz w:val="28"/>
        </w:rPr>
        <w:t>
      -қалдықтарды жинау, өңдеу және кәдеге жарату; материалдарды қайта өңдеу (қалпына келтіру);</w:t>
      </w:r>
    </w:p>
    <w:bookmarkEnd w:id="409"/>
    <w:bookmarkStart w:name="z439" w:id="410"/>
    <w:p>
      <w:pPr>
        <w:spacing w:after="0"/>
        <w:ind w:left="0"/>
        <w:jc w:val="both"/>
      </w:pPr>
      <w:r>
        <w:rPr>
          <w:rFonts w:ascii="Times New Roman"/>
          <w:b w:val="false"/>
          <w:i w:val="false"/>
          <w:color w:val="000000"/>
          <w:sz w:val="28"/>
        </w:rPr>
        <w:t>
      -тазалау және басқа да қалдықтарды жою қызметтері.</w:t>
      </w:r>
    </w:p>
    <w:bookmarkEnd w:id="410"/>
    <w:bookmarkStart w:name="z440" w:id="411"/>
    <w:p>
      <w:pPr>
        <w:spacing w:after="0"/>
        <w:ind w:left="0"/>
        <w:jc w:val="both"/>
      </w:pPr>
      <w:r>
        <w:rPr>
          <w:rFonts w:ascii="Times New Roman"/>
          <w:b w:val="false"/>
          <w:i w:val="false"/>
          <w:color w:val="000000"/>
          <w:sz w:val="28"/>
        </w:rPr>
        <w:t>
      Аталған мемлекеттік қолдау шаралары өңдеу өнеркәсібі мен қызмет көрсету саласындағы жобалар аясында несиелерді субсидиялауды көздейді:</w:t>
      </w:r>
    </w:p>
    <w:bookmarkEnd w:id="411"/>
    <w:bookmarkStart w:name="z441" w:id="412"/>
    <w:p>
      <w:pPr>
        <w:spacing w:after="0"/>
        <w:ind w:left="0"/>
        <w:jc w:val="both"/>
      </w:pPr>
      <w:r>
        <w:rPr>
          <w:rFonts w:ascii="Times New Roman"/>
          <w:b w:val="false"/>
          <w:i w:val="false"/>
          <w:color w:val="000000"/>
          <w:sz w:val="28"/>
        </w:rPr>
        <w:t>
      -Қауіпті емес тұрмыстық және өндірістік қатты қалдықтарды (яғни қоқыстарды) жинақтау орындарынан, қоқыс жәшіктерінен, жылжымалы қоқыс контейнерлерінен, жәшіктерден, контейнерлерден және т.б. және аралас қайта өңдеуге болатын материалдардан жинау. Қайта өңдеуге болатын материалдарды жинау.</w:t>
      </w:r>
    </w:p>
    <w:bookmarkEnd w:id="412"/>
    <w:bookmarkStart w:name="z442" w:id="413"/>
    <w:p>
      <w:pPr>
        <w:spacing w:after="0"/>
        <w:ind w:left="0"/>
        <w:jc w:val="both"/>
      </w:pPr>
      <w:r>
        <w:rPr>
          <w:rFonts w:ascii="Times New Roman"/>
          <w:b w:val="false"/>
          <w:i w:val="false"/>
          <w:color w:val="000000"/>
          <w:sz w:val="28"/>
        </w:rPr>
        <w:t>
      -Қоғамдық орындардағы қоқыс жәшіктерінен қалдықтарды жинау.</w:t>
      </w:r>
    </w:p>
    <w:bookmarkEnd w:id="413"/>
    <w:bookmarkStart w:name="z443" w:id="414"/>
    <w:p>
      <w:pPr>
        <w:spacing w:after="0"/>
        <w:ind w:left="0"/>
        <w:jc w:val="both"/>
      </w:pPr>
      <w:r>
        <w:rPr>
          <w:rFonts w:ascii="Times New Roman"/>
          <w:b w:val="false"/>
          <w:i w:val="false"/>
          <w:color w:val="000000"/>
          <w:sz w:val="28"/>
        </w:rPr>
        <w:t>
      -Құрылыс және ыдырау қалдықтарын жинау. Қылшықтар және басқа құрылыс қоқыстары сияқты құрылыс қалдықтарын жинау және шығару. Тоқыма өнімдерінің өндірісінің қалдықтарын жинау. Қауіпті емес қалдықтарды қайта өңдеу орындарына қалдықтарды шығару бойынша іс-шаралар.</w:t>
      </w:r>
    </w:p>
    <w:bookmarkEnd w:id="414"/>
    <w:bookmarkStart w:name="z444" w:id="415"/>
    <w:p>
      <w:pPr>
        <w:spacing w:after="0"/>
        <w:ind w:left="0"/>
        <w:jc w:val="both"/>
      </w:pPr>
      <w:r>
        <w:rPr>
          <w:rFonts w:ascii="Times New Roman"/>
          <w:b w:val="false"/>
          <w:i w:val="false"/>
          <w:color w:val="000000"/>
          <w:sz w:val="28"/>
        </w:rPr>
        <w:t>
      ТҚҚ басқару саласындағы мемлекеттік-жекешелік әріптестік (МЖӘ).</w:t>
      </w:r>
    </w:p>
    <w:bookmarkEnd w:id="415"/>
    <w:bookmarkStart w:name="z445" w:id="416"/>
    <w:p>
      <w:pPr>
        <w:spacing w:after="0"/>
        <w:ind w:left="0"/>
        <w:jc w:val="both"/>
      </w:pPr>
      <w:r>
        <w:rPr>
          <w:rFonts w:ascii="Times New Roman"/>
          <w:b w:val="false"/>
          <w:i w:val="false"/>
          <w:color w:val="000000"/>
          <w:sz w:val="28"/>
        </w:rPr>
        <w:t>
      ТҚҚ басқару шараларын іске асырудың бұл нысаны Қазақстан Республикасының мемлекеттік-жекешелік әріптестік саласындағы заңнамасына сәйкес жүзеге асырылуы мүмкін (Қазақстан Республикасының Экологиялық кодексінің 366-бабы).</w:t>
      </w:r>
    </w:p>
    <w:bookmarkEnd w:id="416"/>
    <w:bookmarkStart w:name="z446" w:id="417"/>
    <w:p>
      <w:pPr>
        <w:spacing w:after="0"/>
        <w:ind w:left="0"/>
        <w:jc w:val="both"/>
      </w:pPr>
      <w:r>
        <w:rPr>
          <w:rFonts w:ascii="Times New Roman"/>
          <w:b w:val="false"/>
          <w:i w:val="false"/>
          <w:color w:val="000000"/>
          <w:sz w:val="28"/>
        </w:rPr>
        <w:t>
      Іс-шаралар бастапқы кезеңдерді де қамтуы мүмкін - қалдықтарды және қайталама шикізатты басқару объектілерін жобалау, салу және тікелей іске асыру және пайдалану, сондай-ақ өздігінен пайда болатын полигондарды жою.</w:t>
      </w:r>
    </w:p>
    <w:bookmarkEnd w:id="417"/>
    <w:bookmarkStart w:name="z447" w:id="418"/>
    <w:p>
      <w:pPr>
        <w:spacing w:after="0"/>
        <w:ind w:left="0"/>
        <w:jc w:val="both"/>
      </w:pPr>
      <w:r>
        <w:rPr>
          <w:rFonts w:ascii="Times New Roman"/>
          <w:b w:val="false"/>
          <w:i w:val="false"/>
          <w:color w:val="000000"/>
          <w:sz w:val="28"/>
        </w:rPr>
        <w:t>
      Жобалардың бастамашылары жергілікті атқарушы органдар болып табылады, олар сондай-ақ қоршаған ортаны қорғау саласындағы уәкілетті органмен келісім бойынша конкурстық құжаттаманы әзірлейді және бекітеді.</w:t>
      </w:r>
    </w:p>
    <w:bookmarkEnd w:id="418"/>
    <w:bookmarkStart w:name="z448" w:id="419"/>
    <w:p>
      <w:pPr>
        <w:spacing w:after="0"/>
        <w:ind w:left="0"/>
        <w:jc w:val="both"/>
      </w:pPr>
      <w:r>
        <w:rPr>
          <w:rFonts w:ascii="Times New Roman"/>
          <w:b w:val="false"/>
          <w:i w:val="false"/>
          <w:color w:val="000000"/>
          <w:sz w:val="28"/>
        </w:rPr>
        <w:t>
      Тұрмыстық қатты қалдықтарды басқару жөніндегі мемлекеттік-жекешелік әріптестік жобалары шеңберінде жеке әріптесті қаржыландыру халыққа қатты тұрмыстық қалдықтарды жинау, тасымалдау, сұрыптау және орналастыру тарифі, сондай-ақ басқа да көздер есебінен жүзеге асырылады. Қазақстан Республикасының заңнамасында тыйым салынбаған қаржыландыру.</w:t>
      </w:r>
    </w:p>
    <w:bookmarkEnd w:id="419"/>
    <w:bookmarkStart w:name="z449" w:id="420"/>
    <w:p>
      <w:pPr>
        <w:spacing w:after="0"/>
        <w:ind w:left="0"/>
        <w:jc w:val="both"/>
      </w:pPr>
      <w:r>
        <w:rPr>
          <w:rFonts w:ascii="Times New Roman"/>
          <w:b w:val="false"/>
          <w:i w:val="false"/>
          <w:color w:val="000000"/>
          <w:sz w:val="28"/>
        </w:rPr>
        <w:t>
      ЖЭК көздерінен энергия сатып алу.</w:t>
      </w:r>
    </w:p>
    <w:bookmarkEnd w:id="420"/>
    <w:bookmarkStart w:name="z450" w:id="421"/>
    <w:p>
      <w:pPr>
        <w:spacing w:after="0"/>
        <w:ind w:left="0"/>
        <w:jc w:val="both"/>
      </w:pPr>
      <w:r>
        <w:rPr>
          <w:rFonts w:ascii="Times New Roman"/>
          <w:b w:val="false"/>
          <w:i w:val="false"/>
          <w:color w:val="000000"/>
          <w:sz w:val="28"/>
        </w:rPr>
        <w:t xml:space="preserve">
      Қазақстан Республикасының жаңартылатын энергия көздерін пайдалануды қолдау саласындағы заңнамасына сәйкес энергия қалдықтарын орналастыру объектілері өндіретін электр энергиясының жаңартылатын энергия көздерін қолдау жөніндегі есеп айырысу-қаржы орталығының кепілді сатып алуы Қазақстан Республикасының 21.01.21 </w:t>
      </w:r>
      <w:r>
        <w:rPr>
          <w:rFonts w:ascii="Times New Roman"/>
          <w:b w:val="false"/>
          <w:i w:val="false"/>
          <w:color w:val="000000"/>
          <w:sz w:val="28"/>
        </w:rPr>
        <w:t>№ 401-VI</w:t>
      </w:r>
      <w:r>
        <w:rPr>
          <w:rFonts w:ascii="Times New Roman"/>
          <w:b w:val="false"/>
          <w:i w:val="false"/>
          <w:color w:val="000000"/>
          <w:sz w:val="28"/>
        </w:rPr>
        <w:t xml:space="preserve"> "Жаңартылатын энергия көздерін пайдалануды қолдау туралы").</w:t>
      </w:r>
    </w:p>
    <w:bookmarkEnd w:id="421"/>
    <w:bookmarkStart w:name="z451" w:id="422"/>
    <w:p>
      <w:pPr>
        <w:spacing w:after="0"/>
        <w:ind w:left="0"/>
        <w:jc w:val="both"/>
      </w:pPr>
      <w:r>
        <w:rPr>
          <w:rFonts w:ascii="Times New Roman"/>
          <w:b w:val="false"/>
          <w:i w:val="false"/>
          <w:color w:val="000000"/>
          <w:sz w:val="28"/>
        </w:rPr>
        <w:t>
      Қалдықтарды энергетикалық қайта өңдеу – қалдықтарды қайталама және (немесе) энергия ретінде пайдалануды қоса алғанда, олардың көлемін азайту және энергияны ("қалдықтардан энергияға" технологиясы – қалдықтарды энергияға айналдыру) өндіру мақсатында оларды термиялық өңдеу процесі. органикалық қалдықтардан биогаз және басқа да отын алуды қоспағанда, ресурстар (Қазақстан Республикасының Экологиялық кодексі, 324-бап).</w:t>
      </w:r>
    </w:p>
    <w:bookmarkEnd w:id="422"/>
    <w:bookmarkStart w:name="z452" w:id="423"/>
    <w:p>
      <w:pPr>
        <w:spacing w:after="0"/>
        <w:ind w:left="0"/>
        <w:jc w:val="both"/>
      </w:pPr>
      <w:r>
        <w:rPr>
          <w:rFonts w:ascii="Times New Roman"/>
          <w:b w:val="false"/>
          <w:i w:val="false"/>
          <w:color w:val="000000"/>
          <w:sz w:val="28"/>
        </w:rPr>
        <w:t>
      Жалпы әлемдік кеңістікте бұл технология жаңартылатын технология болып табылмайды.</w:t>
      </w:r>
    </w:p>
    <w:bookmarkEnd w:id="423"/>
    <w:bookmarkStart w:name="z453" w:id="424"/>
    <w:p>
      <w:pPr>
        <w:spacing w:after="0"/>
        <w:ind w:left="0"/>
        <w:jc w:val="both"/>
      </w:pPr>
      <w:r>
        <w:rPr>
          <w:rFonts w:ascii="Times New Roman"/>
          <w:b w:val="false"/>
          <w:i w:val="false"/>
          <w:color w:val="000000"/>
          <w:sz w:val="28"/>
        </w:rPr>
        <w:t>
      Қазақстанда 2020 жылы қалдықтарды "термиялық қайта өңдеу" терминін қамтитын "Жаңартылатын энергия көздерін пайдалануды қолдау туралы" Заң қабылданды. Мұндай қайта өңдеудің негізгі мақсаты – полигондардағы/полигондардағы қалдықтардың көлемін азайту және энергияны қалпына келтіру.</w:t>
      </w:r>
    </w:p>
    <w:bookmarkEnd w:id="424"/>
    <w:bookmarkStart w:name="z454" w:id="425"/>
    <w:p>
      <w:pPr>
        <w:spacing w:after="0"/>
        <w:ind w:left="0"/>
        <w:jc w:val="both"/>
      </w:pPr>
      <w:r>
        <w:rPr>
          <w:rFonts w:ascii="Times New Roman"/>
          <w:b w:val="false"/>
          <w:i w:val="false"/>
          <w:color w:val="000000"/>
          <w:sz w:val="28"/>
        </w:rPr>
        <w:t>
      Жасыл таксономия ("Жасыл" жобалардың классификациясы).</w:t>
      </w:r>
    </w:p>
    <w:bookmarkEnd w:id="425"/>
    <w:bookmarkStart w:name="z455" w:id="426"/>
    <w:p>
      <w:pPr>
        <w:spacing w:after="0"/>
        <w:ind w:left="0"/>
        <w:jc w:val="both"/>
      </w:pPr>
      <w:r>
        <w:rPr>
          <w:rFonts w:ascii="Times New Roman"/>
          <w:b w:val="false"/>
          <w:i w:val="false"/>
          <w:color w:val="000000"/>
          <w:sz w:val="28"/>
        </w:rPr>
        <w:t xml:space="preserve">
      Қазақстанда Жасыл таксономия әзірленді және бекітілді ("Жасыл облигациялар және жасыл несиелер арқылы қаржыландыруға жататын жасыл жобалардың сыныптамасын (таксономиясын) бекіту туралы" Қазақстан Республикасы Үкіметінің 2021 жылғы 31 желтоқсандағы </w:t>
      </w:r>
      <w:r>
        <w:rPr>
          <w:rFonts w:ascii="Times New Roman"/>
          <w:b w:val="false"/>
          <w:i w:val="false"/>
          <w:color w:val="000000"/>
          <w:sz w:val="28"/>
        </w:rPr>
        <w:t>№ 996</w:t>
      </w:r>
      <w:r>
        <w:rPr>
          <w:rFonts w:ascii="Times New Roman"/>
          <w:b w:val="false"/>
          <w:i w:val="false"/>
          <w:color w:val="000000"/>
          <w:sz w:val="28"/>
        </w:rPr>
        <w:t xml:space="preserve"> қаулысы. ).</w:t>
      </w:r>
    </w:p>
    <w:bookmarkEnd w:id="426"/>
    <w:bookmarkStart w:name="z456" w:id="427"/>
    <w:p>
      <w:pPr>
        <w:spacing w:after="0"/>
        <w:ind w:left="0"/>
        <w:jc w:val="both"/>
      </w:pPr>
      <w:r>
        <w:rPr>
          <w:rFonts w:ascii="Times New Roman"/>
          <w:b w:val="false"/>
          <w:i w:val="false"/>
          <w:color w:val="000000"/>
          <w:sz w:val="28"/>
        </w:rPr>
        <w:t>
      Жасыл облигациялар мен жасыл несиелер арқылы қаржыландырылатын жасыл жобалардың жіктелуі (таксономиясы) суды және қалдықтарды тұрақты пайдалану санатын (тұрақты суды пайдалану және суды үнемдеу, ағынды және сарқынды суларды, ресурстарды сақтау және қалпына келтіру) қамтиды.</w:t>
      </w:r>
    </w:p>
    <w:bookmarkEnd w:id="427"/>
    <w:bookmarkStart w:name="z457" w:id="428"/>
    <w:p>
      <w:pPr>
        <w:spacing w:after="0"/>
        <w:ind w:left="0"/>
        <w:jc w:val="both"/>
      </w:pPr>
      <w:r>
        <w:rPr>
          <w:rFonts w:ascii="Times New Roman"/>
          <w:b w:val="false"/>
          <w:i w:val="false"/>
          <w:color w:val="000000"/>
          <w:sz w:val="28"/>
        </w:rPr>
        <w:t>
      Құрылыс материалдарын, металл сынықтарын, пластмассаларды, шыныларды, қағазды, электрониканы (қауіпті компоненттерді қоспағанда), шиналардың қалдықтарын өңдеуге арналған жабдықты қоса алғанда, қайталама шикізатты (жануды қоспағанда), қайталама шикізатты қалпына келтіруге және қайталама шикізатты қайта өңдеуге арналған жабдықтар.</w:t>
      </w:r>
    </w:p>
    <w:bookmarkEnd w:id="428"/>
    <w:bookmarkStart w:name="z458" w:id="429"/>
    <w:p>
      <w:pPr>
        <w:spacing w:after="0"/>
        <w:ind w:left="0"/>
        <w:jc w:val="both"/>
      </w:pPr>
      <w:r>
        <w:rPr>
          <w:rFonts w:ascii="Times New Roman"/>
          <w:b w:val="false"/>
          <w:i w:val="false"/>
          <w:color w:val="000000"/>
          <w:sz w:val="28"/>
        </w:rPr>
        <w:t>
      Шекті индикатор - кем дегенде 80% жиналған қайталама шикізатты өңдеу.</w:t>
      </w:r>
    </w:p>
    <w:bookmarkEnd w:id="429"/>
    <w:bookmarkStart w:name="z459" w:id="430"/>
    <w:p>
      <w:pPr>
        <w:spacing w:after="0"/>
        <w:ind w:left="0"/>
        <w:jc w:val="both"/>
      </w:pPr>
      <w:r>
        <w:rPr>
          <w:rFonts w:ascii="Times New Roman"/>
          <w:b w:val="false"/>
          <w:i w:val="false"/>
          <w:color w:val="000000"/>
          <w:sz w:val="28"/>
        </w:rPr>
        <w:t>
      ӨКМ Операторы ("Жасыл Даму"АҚ).</w:t>
      </w:r>
    </w:p>
    <w:bookmarkEnd w:id="430"/>
    <w:bookmarkStart w:name="z460" w:id="431"/>
    <w:p>
      <w:pPr>
        <w:spacing w:after="0"/>
        <w:ind w:left="0"/>
        <w:jc w:val="both"/>
      </w:pPr>
      <w:r>
        <w:rPr>
          <w:rFonts w:ascii="Times New Roman"/>
          <w:b w:val="false"/>
          <w:i w:val="false"/>
          <w:color w:val="000000"/>
          <w:sz w:val="28"/>
        </w:rPr>
        <w:t>
      2022 жылдың қаңтар айынан бастап "Жасыл Даму" АҚ өндірушілердің (импорттаушылардың) кеңейтілген міндеттемелері операторының (бұдан әрі – ЭПР операторы) құзыреті шегінде қалдықтарды және қайталама шикізатты басқару инфрақұрылымын дамытумен айналысады.</w:t>
      </w:r>
    </w:p>
    <w:bookmarkEnd w:id="431"/>
    <w:bookmarkStart w:name="z461" w:id="432"/>
    <w:p>
      <w:pPr>
        <w:spacing w:after="0"/>
        <w:ind w:left="0"/>
        <w:jc w:val="both"/>
      </w:pPr>
      <w:r>
        <w:rPr>
          <w:rFonts w:ascii="Times New Roman"/>
          <w:b w:val="false"/>
          <w:i w:val="false"/>
          <w:color w:val="000000"/>
          <w:sz w:val="28"/>
        </w:rPr>
        <w:t>
      Қазақстан Республикасының Экологиялық кодексінің (</w:t>
      </w:r>
      <w:r>
        <w:rPr>
          <w:rFonts w:ascii="Times New Roman"/>
          <w:b w:val="false"/>
          <w:i w:val="false"/>
          <w:color w:val="000000"/>
          <w:sz w:val="28"/>
        </w:rPr>
        <w:t>388-бап</w:t>
      </w:r>
      <w:r>
        <w:rPr>
          <w:rFonts w:ascii="Times New Roman"/>
          <w:b w:val="false"/>
          <w:i w:val="false"/>
          <w:color w:val="000000"/>
          <w:sz w:val="28"/>
        </w:rPr>
        <w:t>) ережелеріне сәйкес ЭҚҚ операторы Қазақстан Республикасында жинау, тасымалдау, қайта пайдалануға дайындау, қайта өңдеу технологияларын енгізу арқылы ТҚҚ басқарудың өңірлік жүйесін әзірлей алады. қалдықтарды сұрыптау, қайта өңдеу және (немесе) кәдеге жарату, қалдықтарды қайта пайдалануға дайындау, қайта өңдеу, қайта өңдеу, сұрыптау және (немесе) кәдеге жарату жөніндегі зауыттар (өндірістер) салу, жинауды, тасымалдауды жүзеге асыратын ұйымдардың материалдық-техникалық базасын жақсарту; қалдықтарды қайта пайдалануға, сұрыптауға, қайта өңдеуге, қайта өңдеуге және (немесе) кәдеге жаратуға дайындау, энергетикалық қалдықтарды кәдеге жаратуды ұйымдастыру.</w:t>
      </w:r>
    </w:p>
    <w:bookmarkEnd w:id="432"/>
    <w:bookmarkStart w:name="z462" w:id="433"/>
    <w:p>
      <w:pPr>
        <w:spacing w:after="0"/>
        <w:ind w:left="0"/>
        <w:jc w:val="both"/>
      </w:pPr>
      <w:r>
        <w:rPr>
          <w:rFonts w:ascii="Times New Roman"/>
          <w:b w:val="false"/>
          <w:i w:val="false"/>
          <w:color w:val="000000"/>
          <w:sz w:val="28"/>
        </w:rPr>
        <w:t>
      Қазақстан Республикасы Үкіметінің 2023 жылғы 29 желтоқсандағы № 1250 Қаулысымен өнімнің (тауардың) тұтынушылық қасиеттерін жоғалтқаннан кейін пайда болған қалдықтарды жинауды, тасымалдауды, қайта пайдалануға дайындауды, сұрыптауды, қайта өңдеуді, қайта өңдеуді, залалсыздандыруды және (немесе) кәдеге жаратуды жүзеге асыратын шаруашылық жүргізуші субъектілерге ЭПР операторының қолма-қол ақшалай төлемдері сомасын бекітті. өндірушілердің (импорттаушылардың) кеңейтілген міндеттемелеріне жатады (</w:t>
      </w:r>
      <w:r>
        <w:rPr>
          <w:rFonts w:ascii="Times New Roman"/>
          <w:b w:val="false"/>
          <w:i w:val="false"/>
          <w:color w:val="000000"/>
          <w:sz w:val="28"/>
        </w:rPr>
        <w:t>Кесте 20</w:t>
      </w:r>
      <w:r>
        <w:rPr>
          <w:rFonts w:ascii="Times New Roman"/>
          <w:b w:val="false"/>
          <w:i w:val="false"/>
          <w:color w:val="000000"/>
          <w:sz w:val="28"/>
        </w:rPr>
        <w:t xml:space="preserve">, </w:t>
      </w:r>
      <w:r>
        <w:rPr>
          <w:rFonts w:ascii="Times New Roman"/>
          <w:b w:val="false"/>
          <w:i w:val="false"/>
          <w:color w:val="000000"/>
          <w:sz w:val="28"/>
        </w:rPr>
        <w:t>Кесте 21</w:t>
      </w:r>
      <w:r>
        <w:rPr>
          <w:rFonts w:ascii="Times New Roman"/>
          <w:b w:val="false"/>
          <w:i w:val="false"/>
          <w:color w:val="000000"/>
          <w:sz w:val="28"/>
        </w:rPr>
        <w:t>).</w:t>
      </w:r>
    </w:p>
    <w:bookmarkEnd w:id="433"/>
    <w:bookmarkStart w:name="z463" w:id="434"/>
    <w:p>
      <w:pPr>
        <w:spacing w:after="0"/>
        <w:ind w:left="0"/>
        <w:jc w:val="both"/>
      </w:pPr>
      <w:r>
        <w:rPr>
          <w:rFonts w:ascii="Times New Roman"/>
          <w:b w:val="false"/>
          <w:i w:val="false"/>
          <w:color w:val="000000"/>
          <w:sz w:val="28"/>
        </w:rPr>
        <w:t>
      Ақпараттық жүйеде (ecoqolday.kz) "Жасыл Даму" АҚ ұсынатын РОП операторымен Шарт жасасуға өтінімдерді қабылдау Қағидаларға сәйкес жүзеге асырылады. Қазақстан Республикасы Экология және табиғи ресурстар министрінің 2023 жылғы 27 қарашадағы № 332 бұйрығымен бекітілген.</w:t>
      </w:r>
    </w:p>
    <w:bookmarkEnd w:id="434"/>
    <w:bookmarkStart w:name="z464" w:id="435"/>
    <w:p>
      <w:pPr>
        <w:spacing w:after="0"/>
        <w:ind w:left="0"/>
        <w:jc w:val="both"/>
      </w:pPr>
      <w:r>
        <w:rPr>
          <w:rFonts w:ascii="Times New Roman"/>
          <w:b w:val="false"/>
          <w:i w:val="false"/>
          <w:color w:val="000000"/>
          <w:sz w:val="28"/>
        </w:rPr>
        <w:t>
      Кесте 20- Қаптама қалдықтары үшін төлем ставкалары</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 (тауарлар)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төлем, тоннаға айлық есептік көрсеткіш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қаптамалары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материалдардан жасалған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5" w:id="436"/>
    <w:p>
      <w:pPr>
        <w:spacing w:after="0"/>
        <w:ind w:left="0"/>
        <w:jc w:val="both"/>
      </w:pPr>
      <w:r>
        <w:rPr>
          <w:rFonts w:ascii="Times New Roman"/>
          <w:b w:val="false"/>
          <w:i w:val="false"/>
          <w:color w:val="000000"/>
          <w:sz w:val="28"/>
        </w:rPr>
        <w:t>
      Кесте 21- Автокомпоненттерді, электронды және электр жабдықтарын қалдықтары үшін төлем ставкалары</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төлем, айлық есептік көрсеткіш (АЕК)* тоннаға (қалдықтарды жинау, тасымалдау, өңдеу, пайдалану және (немесе) орналастыру үшін)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көліктері/жеңіл көліктер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өлшемді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тасымалдағыштары бар электронды және электр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электронды және электрлік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электронды және электр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Экрандары мен мониторлары бар электронды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ақпараттық, техникалық және телекоммуникациялық электрондық және электр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r>
    </w:tbl>
    <w:bookmarkStart w:name="z466" w:id="437"/>
    <w:p>
      <w:pPr>
        <w:spacing w:after="0"/>
        <w:ind w:left="0"/>
        <w:jc w:val="both"/>
      </w:pPr>
      <w:r>
        <w:rPr>
          <w:rFonts w:ascii="Times New Roman"/>
          <w:b w:val="false"/>
          <w:i w:val="false"/>
          <w:color w:val="000000"/>
          <w:sz w:val="28"/>
        </w:rPr>
        <w:t>
      *- тиісті жылға айлық есептік көрсеткіш (АЕК), теңге</w:t>
      </w:r>
    </w:p>
    <w:bookmarkEnd w:id="437"/>
    <w:bookmarkStart w:name="z467" w:id="438"/>
    <w:p>
      <w:pPr>
        <w:spacing w:after="0"/>
        <w:ind w:left="0"/>
        <w:jc w:val="both"/>
      </w:pPr>
      <w:r>
        <w:rPr>
          <w:rFonts w:ascii="Times New Roman"/>
          <w:b w:val="false"/>
          <w:i w:val="false"/>
          <w:color w:val="000000"/>
          <w:sz w:val="28"/>
        </w:rPr>
        <w:t>
      Экономикалық емес ынталандырулар</w:t>
      </w:r>
    </w:p>
    <w:bookmarkEnd w:id="438"/>
    <w:bookmarkStart w:name="z468" w:id="439"/>
    <w:p>
      <w:pPr>
        <w:spacing w:after="0"/>
        <w:ind w:left="0"/>
        <w:jc w:val="both"/>
      </w:pPr>
      <w:r>
        <w:rPr>
          <w:rFonts w:ascii="Times New Roman"/>
          <w:b w:val="false"/>
          <w:i w:val="false"/>
          <w:color w:val="000000"/>
          <w:sz w:val="28"/>
        </w:rPr>
        <w:t>
      2021 жылы Қазақстан Республикасының жаңа Экологиялық кодексінің қолданысқа енгізілуімен қалдықтарды міндетті түрде бөлек жинау шараларын келесі фракцияларға бөлу көзделеді:</w:t>
      </w:r>
    </w:p>
    <w:bookmarkEnd w:id="439"/>
    <w:bookmarkStart w:name="z469" w:id="440"/>
    <w:p>
      <w:pPr>
        <w:spacing w:after="0"/>
        <w:ind w:left="0"/>
        <w:jc w:val="both"/>
      </w:pPr>
      <w:r>
        <w:rPr>
          <w:rFonts w:ascii="Times New Roman"/>
          <w:b w:val="false"/>
          <w:i w:val="false"/>
          <w:color w:val="000000"/>
          <w:sz w:val="28"/>
        </w:rPr>
        <w:t>
      1) "құрғақ" (қағаз, картон, металл, пластик және шыны);</w:t>
      </w:r>
    </w:p>
    <w:bookmarkEnd w:id="440"/>
    <w:bookmarkStart w:name="z470" w:id="441"/>
    <w:p>
      <w:pPr>
        <w:spacing w:after="0"/>
        <w:ind w:left="0"/>
        <w:jc w:val="both"/>
      </w:pPr>
      <w:r>
        <w:rPr>
          <w:rFonts w:ascii="Times New Roman"/>
          <w:b w:val="false"/>
          <w:i w:val="false"/>
          <w:color w:val="000000"/>
          <w:sz w:val="28"/>
        </w:rPr>
        <w:t>
      2) "дымқыл" (тағам қалдықтары, органикалық заттар және т.б.).</w:t>
      </w:r>
    </w:p>
    <w:bookmarkEnd w:id="441"/>
    <w:bookmarkStart w:name="z471" w:id="442"/>
    <w:p>
      <w:pPr>
        <w:spacing w:after="0"/>
        <w:ind w:left="0"/>
        <w:jc w:val="both"/>
      </w:pPr>
      <w:r>
        <w:rPr>
          <w:rFonts w:ascii="Times New Roman"/>
          <w:b w:val="false"/>
          <w:i w:val="false"/>
          <w:color w:val="000000"/>
          <w:sz w:val="28"/>
        </w:rPr>
        <w:t>
      Бөлек жинау қайталама шикізат көлемін ұлғайтады және нәтижесінде ТҚҚ шығару көлемін азайтады. Бұл қайта өңделетін материалдарды өңдеуге маманданған компаниялардың дамуына ықпал етеді.</w:t>
      </w:r>
    </w:p>
    <w:bookmarkEnd w:id="442"/>
    <w:bookmarkStart w:name="z472" w:id="443"/>
    <w:p>
      <w:pPr>
        <w:spacing w:after="0"/>
        <w:ind w:left="0"/>
        <w:jc w:val="both"/>
      </w:pPr>
      <w:r>
        <w:rPr>
          <w:rFonts w:ascii="Times New Roman"/>
          <w:b w:val="false"/>
          <w:i w:val="false"/>
          <w:color w:val="000000"/>
          <w:sz w:val="28"/>
        </w:rPr>
        <w:t>
      ТҚҚ басқару жүйесін одан әрі дамыту үшін күшті ынталандыру азық-түлікті, құрылыс қалдықтарын және бірқатар басқа қалдықтарды – қайталама шикізат көздерін (картон, пластмасса, шыны) кәдеге жаратуға тыйым салуды енгізу болып табылады.</w:t>
      </w:r>
    </w:p>
    <w:bookmarkEnd w:id="443"/>
    <w:bookmarkStart w:name="z473" w:id="444"/>
    <w:p>
      <w:pPr>
        <w:spacing w:after="0"/>
        <w:ind w:left="0"/>
        <w:jc w:val="both"/>
      </w:pPr>
      <w:r>
        <w:rPr>
          <w:rFonts w:ascii="Times New Roman"/>
          <w:b w:val="false"/>
          <w:i w:val="false"/>
          <w:color w:val="000000"/>
          <w:sz w:val="28"/>
        </w:rPr>
        <w:t>
      Биологиялық ыдырайтын қалдықтарды, оның ішінде азық-түлікті компостқа айналдыру немесе биогаз және баламалы энергия өндіру немесе қалдықтарды кәдеге жаратудан басқа басқа технологияларды пайдалану үшін заманауи технологияларды қолдану жоспарлануда.</w:t>
      </w:r>
    </w:p>
    <w:bookmarkEnd w:id="444"/>
    <w:bookmarkStart w:name="z474" w:id="445"/>
    <w:p>
      <w:pPr>
        <w:spacing w:after="0"/>
        <w:ind w:left="0"/>
        <w:jc w:val="both"/>
      </w:pPr>
      <w:r>
        <w:rPr>
          <w:rFonts w:ascii="Times New Roman"/>
          <w:b w:val="false"/>
          <w:i w:val="false"/>
          <w:color w:val="000000"/>
          <w:sz w:val="28"/>
        </w:rPr>
        <w:t>
      Компост химиялық тыңайтқыштарды толықтыру және кейіннен ығыстыру үшін пайдаланылуы мүмкін. Топырақты байыту және жақсарту арқылы компост органикалық ауыл шаруашылығының және айналмалы экономиканың негізі болып табылатын жемшөп пен ауыл шаруашылығы өнімдерін өндіру процесіне қайтарылады.</w:t>
      </w:r>
    </w:p>
    <w:bookmarkEnd w:id="445"/>
    <w:bookmarkStart w:name="z475" w:id="446"/>
    <w:p>
      <w:pPr>
        <w:spacing w:after="0"/>
        <w:ind w:left="0"/>
        <w:jc w:val="both"/>
      </w:pPr>
      <w:r>
        <w:rPr>
          <w:rFonts w:ascii="Times New Roman"/>
          <w:b w:val="false"/>
          <w:i w:val="false"/>
          <w:color w:val="000000"/>
          <w:sz w:val="28"/>
        </w:rPr>
        <w:t>
      Мемлекет басшысы Қасым-Жомарт Тоқаевтың 2020 жылғы 1 қыркүйектегі Қазақстан халқына Жолдауын іске асыру шеңберінде Жетісу өңірінің елді мекендерін және орман қорын алдағы ауқымды абаттандыру жұмыстарына байланысты айналмалы шаруашылықтың элементі болып табылатын сол өсімдіктердің ағаштары мен жапырақтарынан алуға болатын компостты пайдаланып топырақты жақсарту мүмкіндігін қарастыру (</w:t>
      </w:r>
      <w:r>
        <w:rPr>
          <w:rFonts w:ascii="Times New Roman"/>
          <w:b w:val="false"/>
          <w:i w:val="false"/>
          <w:color w:val="000000"/>
          <w:sz w:val="28"/>
        </w:rPr>
        <w:t>Кесте 22</w:t>
      </w:r>
      <w:r>
        <w:rPr>
          <w:rFonts w:ascii="Times New Roman"/>
          <w:b w:val="false"/>
          <w:i w:val="false"/>
          <w:color w:val="000000"/>
          <w:sz w:val="28"/>
        </w:rPr>
        <w:t>).</w:t>
      </w:r>
    </w:p>
    <w:bookmarkEnd w:id="446"/>
    <w:bookmarkStart w:name="z476" w:id="447"/>
    <w:p>
      <w:pPr>
        <w:spacing w:after="0"/>
        <w:ind w:left="0"/>
        <w:jc w:val="both"/>
      </w:pPr>
      <w:r>
        <w:rPr>
          <w:rFonts w:ascii="Times New Roman"/>
          <w:b w:val="false"/>
          <w:i w:val="false"/>
          <w:color w:val="000000"/>
          <w:sz w:val="28"/>
        </w:rPr>
        <w:t>
      Кесте 22- Жетісу өңірінің 2021-2025 жылдарға арналған даму жоспарындағы 2-мақсат</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көрсеткіш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көрсеткіштер,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жабылған аумақты ұлғайту/кеңейту, оның ішінде 2 миллиард ағаш отырғызу, түрлер мен отырғызу аймақтары бойынша қалыпты өмір сүру деңгейін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r>
    </w:tbl>
    <w:bookmarkStart w:name="z477" w:id="448"/>
    <w:p>
      <w:pPr>
        <w:spacing w:after="0"/>
        <w:ind w:left="0"/>
        <w:jc w:val="both"/>
      </w:pPr>
      <w:r>
        <w:rPr>
          <w:rFonts w:ascii="Times New Roman"/>
          <w:b w:val="false"/>
          <w:i w:val="false"/>
          <w:color w:val="000000"/>
          <w:sz w:val="28"/>
        </w:rPr>
        <w:t>
      "Жаңартылатын энергия көздерін пайдалануды қолдау туралы" Қазақстан Республикасының 2009 жылғы 4 шілдедегі № 165-IV Заңы тамақ қалдықтарын қайта өңдеуді ынталандыруға, сондай-ақсондай-ақ биогаз немесе баламалы энергия өндірумен биологиялық ыдырайтын қалдықтардың басқа түрлері (бақшалардан, саябақтардан, тамақ дайындаудан, тамақ өнеркәсібінің қалдықтарымен салыстыруға болатын қалдықтар, макулатуралар).</w:t>
      </w:r>
    </w:p>
    <w:bookmarkEnd w:id="448"/>
    <w:bookmarkStart w:name="z478" w:id="449"/>
    <w:p>
      <w:pPr>
        <w:spacing w:after="0"/>
        <w:ind w:left="0"/>
        <w:jc w:val="both"/>
      </w:pPr>
      <w:r>
        <w:rPr>
          <w:rFonts w:ascii="Times New Roman"/>
          <w:b w:val="false"/>
          <w:i w:val="false"/>
          <w:color w:val="000000"/>
          <w:sz w:val="28"/>
        </w:rPr>
        <w:t xml:space="preserve">
      Қайталама шикізатты өңдеу өнімдерінің нарығын құру және дамыту </w:t>
      </w:r>
    </w:p>
    <w:bookmarkEnd w:id="449"/>
    <w:bookmarkStart w:name="z479" w:id="450"/>
    <w:p>
      <w:pPr>
        <w:spacing w:after="0"/>
        <w:ind w:left="0"/>
        <w:jc w:val="both"/>
      </w:pPr>
      <w:r>
        <w:rPr>
          <w:rFonts w:ascii="Times New Roman"/>
          <w:b w:val="false"/>
          <w:i w:val="false"/>
          <w:color w:val="000000"/>
          <w:sz w:val="28"/>
        </w:rPr>
        <w:t>
      Жүйелік тәсіл ретінде инфрақұрылымды қалыптастыру тұрғысынан бұл өте қажет. Қайта өңделген қалдықтардан жасалған өнімдерді өндіру және тұтыну айналмалы экономиканың айқындаушы бөлігі болып табылады. Мұндай нарықты қалыптастыру процесін қолдау үшін жасыл сатып алу механизмі қажет. Бүгінгі күні мұндай қолдаудың мысалдары: жаңартылатын энергия көздерінен электр энергиясын сатып алу; "жасыл жобаларды" субсидиялау.</w:t>
      </w:r>
    </w:p>
    <w:bookmarkEnd w:id="450"/>
    <w:bookmarkStart w:name="z480" w:id="451"/>
    <w:p>
      <w:pPr>
        <w:spacing w:after="0"/>
        <w:ind w:left="0"/>
        <w:jc w:val="both"/>
      </w:pPr>
      <w:r>
        <w:rPr>
          <w:rFonts w:ascii="Times New Roman"/>
          <w:b w:val="false"/>
          <w:i w:val="false"/>
          <w:color w:val="000000"/>
          <w:sz w:val="28"/>
        </w:rPr>
        <w:t>
      Қоғамдық ақпарат</w:t>
      </w:r>
    </w:p>
    <w:bookmarkEnd w:id="451"/>
    <w:bookmarkStart w:name="z481" w:id="452"/>
    <w:p>
      <w:pPr>
        <w:spacing w:after="0"/>
        <w:ind w:left="0"/>
        <w:jc w:val="both"/>
      </w:pPr>
      <w:r>
        <w:rPr>
          <w:rFonts w:ascii="Times New Roman"/>
          <w:b w:val="false"/>
          <w:i w:val="false"/>
          <w:color w:val="000000"/>
          <w:sz w:val="28"/>
        </w:rPr>
        <w:t>
      Елді мекендерде қалдықтарды ұтымды басқару, оларды азайтуға және қайталама материалдарды барынша көбейтуге ұмтылу Қазақстанның коммуналдық қалдықтарды басқару жөніндегі мемлекеттік саясатының бір бөлігі болып табылады.</w:t>
      </w:r>
    </w:p>
    <w:bookmarkEnd w:id="452"/>
    <w:bookmarkStart w:name="z482" w:id="453"/>
    <w:p>
      <w:pPr>
        <w:spacing w:after="0"/>
        <w:ind w:left="0"/>
        <w:jc w:val="both"/>
      </w:pPr>
      <w:r>
        <w:rPr>
          <w:rFonts w:ascii="Times New Roman"/>
          <w:b w:val="false"/>
          <w:i w:val="false"/>
          <w:color w:val="000000"/>
          <w:sz w:val="28"/>
        </w:rPr>
        <w:t>
      Техникалық жарақтандыру, әдістемелік материалды әзірлеу және заңнамалар үшін жағдай жасайдықажетті орталықтандырылған қалдықтарды жинау жүйесінің және кәдеге жаратудан кейін қалдықтарды басқару инфрақұрылымының пайда болуы.</w:t>
      </w:r>
    </w:p>
    <w:bookmarkEnd w:id="453"/>
    <w:bookmarkStart w:name="z483" w:id="454"/>
    <w:p>
      <w:pPr>
        <w:spacing w:after="0"/>
        <w:ind w:left="0"/>
        <w:jc w:val="both"/>
      </w:pPr>
      <w:r>
        <w:rPr>
          <w:rFonts w:ascii="Times New Roman"/>
          <w:b w:val="false"/>
          <w:i w:val="false"/>
          <w:color w:val="000000"/>
          <w:sz w:val="28"/>
        </w:rPr>
        <w:t>
      Сонымен қатар, көпшілігіҚалдықтардың пайда болу көзінде қайта өңделетін шикізат үлесін арттыру және рұқсат етілмеген үйінділерді азайту бойынша жоғары тиімділікке қол жеткізуге болады.</w:t>
      </w:r>
    </w:p>
    <w:bookmarkEnd w:id="454"/>
    <w:bookmarkStart w:name="z484" w:id="455"/>
    <w:p>
      <w:pPr>
        <w:spacing w:after="0"/>
        <w:ind w:left="0"/>
        <w:jc w:val="both"/>
      </w:pPr>
      <w:r>
        <w:rPr>
          <w:rFonts w:ascii="Times New Roman"/>
          <w:b w:val="false"/>
          <w:i w:val="false"/>
          <w:color w:val="000000"/>
          <w:sz w:val="28"/>
        </w:rPr>
        <w:t xml:space="preserve">
      Сондықтан барлық деңгейдегі жергілікті атқарушы және өкілді органдардың халықты қатты тұрмыстық қалдықтарды жинаудың, көмудің және қайта өңдеудің, оның ішінде бөлек жинаудың ұтымды жүйесі туралы ақпараттандыру жөніндегі іс-шараларды ұйымдастыруы маңызды (ҚР Экологиялық кодексінің </w:t>
      </w:r>
      <w:r>
        <w:rPr>
          <w:rFonts w:ascii="Times New Roman"/>
          <w:b w:val="false"/>
          <w:i w:val="false"/>
          <w:color w:val="000000"/>
          <w:sz w:val="28"/>
        </w:rPr>
        <w:t>365-бабы</w:t>
      </w:r>
      <w:r>
        <w:rPr>
          <w:rFonts w:ascii="Times New Roman"/>
          <w:b w:val="false"/>
          <w:i w:val="false"/>
          <w:color w:val="000000"/>
          <w:sz w:val="28"/>
        </w:rPr>
        <w:t>).</w:t>
      </w:r>
    </w:p>
    <w:bookmarkEnd w:id="455"/>
    <w:bookmarkStart w:name="z485" w:id="456"/>
    <w:p>
      <w:pPr>
        <w:spacing w:after="0"/>
        <w:ind w:left="0"/>
        <w:jc w:val="both"/>
      </w:pPr>
      <w:r>
        <w:rPr>
          <w:rFonts w:ascii="Times New Roman"/>
          <w:b w:val="false"/>
          <w:i w:val="false"/>
          <w:color w:val="000000"/>
          <w:sz w:val="28"/>
        </w:rPr>
        <w:t>
      Бөлінген қаражатты сипаттау және талдау</w:t>
      </w:r>
    </w:p>
    <w:bookmarkEnd w:id="456"/>
    <w:bookmarkStart w:name="z486" w:id="457"/>
    <w:p>
      <w:pPr>
        <w:spacing w:after="0"/>
        <w:ind w:left="0"/>
        <w:jc w:val="both"/>
      </w:pPr>
      <w:r>
        <w:rPr>
          <w:rFonts w:ascii="Times New Roman"/>
          <w:b w:val="false"/>
          <w:i w:val="false"/>
          <w:color w:val="000000"/>
          <w:sz w:val="28"/>
        </w:rPr>
        <w:t>
      Жетісу өңірінің 2021-2025 жылдарға арналған даму жоспарын іске асыру жөніндегі іс-шаралар жоспары (1.3. бөлімді қараңыз) "Облыстың басым міндеттерінде қалдықтарды басқару") мыналарды қамтиды:</w:t>
      </w:r>
    </w:p>
    <w:bookmarkEnd w:id="457"/>
    <w:bookmarkStart w:name="z487" w:id="458"/>
    <w:p>
      <w:pPr>
        <w:spacing w:after="0"/>
        <w:ind w:left="0"/>
        <w:jc w:val="both"/>
      </w:pPr>
      <w:r>
        <w:rPr>
          <w:rFonts w:ascii="Times New Roman"/>
          <w:b w:val="false"/>
          <w:i w:val="false"/>
          <w:color w:val="000000"/>
          <w:sz w:val="28"/>
        </w:rPr>
        <w:t>
      -облыста облыстық қалдықтарды басқару жүйесінің 6 нысанының құрылысы;</w:t>
      </w:r>
    </w:p>
    <w:bookmarkEnd w:id="458"/>
    <w:bookmarkStart w:name="z488" w:id="459"/>
    <w:p>
      <w:pPr>
        <w:spacing w:after="0"/>
        <w:ind w:left="0"/>
        <w:jc w:val="both"/>
      </w:pPr>
      <w:r>
        <w:rPr>
          <w:rFonts w:ascii="Times New Roman"/>
          <w:b w:val="false"/>
          <w:i w:val="false"/>
          <w:color w:val="000000"/>
          <w:sz w:val="28"/>
        </w:rPr>
        <w:t>
      -барлық ауылдарда қалдықтарды бөлек жинауға арналған контейнерлер орнату,</w:t>
      </w:r>
    </w:p>
    <w:bookmarkEnd w:id="459"/>
    <w:bookmarkStart w:name="z489" w:id="460"/>
    <w:p>
      <w:pPr>
        <w:spacing w:after="0"/>
        <w:ind w:left="0"/>
        <w:jc w:val="both"/>
      </w:pPr>
      <w:r>
        <w:rPr>
          <w:rFonts w:ascii="Times New Roman"/>
          <w:b w:val="false"/>
          <w:i w:val="false"/>
          <w:color w:val="000000"/>
          <w:sz w:val="28"/>
        </w:rPr>
        <w:t>
      -182 сақтау орнының 44-ін қысқарту және оларды экологиялық талаптар мен санитарлық ережелерге сәйкес келтіру;</w:t>
      </w:r>
    </w:p>
    <w:bookmarkEnd w:id="460"/>
    <w:bookmarkStart w:name="z490" w:id="461"/>
    <w:p>
      <w:pPr>
        <w:spacing w:after="0"/>
        <w:ind w:left="0"/>
        <w:jc w:val="both"/>
      </w:pPr>
      <w:r>
        <w:rPr>
          <w:rFonts w:ascii="Times New Roman"/>
          <w:b w:val="false"/>
          <w:i w:val="false"/>
          <w:color w:val="000000"/>
          <w:sz w:val="28"/>
        </w:rPr>
        <w:t>
      -барлық рұқсат етілмеген үйінділерді жою.</w:t>
      </w:r>
    </w:p>
    <w:bookmarkEnd w:id="461"/>
    <w:bookmarkStart w:name="z491" w:id="462"/>
    <w:p>
      <w:pPr>
        <w:spacing w:after="0"/>
        <w:ind w:left="0"/>
        <w:jc w:val="both"/>
      </w:pPr>
      <w:r>
        <w:rPr>
          <w:rFonts w:ascii="Times New Roman"/>
          <w:b w:val="false"/>
          <w:i w:val="false"/>
          <w:color w:val="000000"/>
          <w:sz w:val="28"/>
        </w:rPr>
        <w:t>
      Бірақ қашанбұлБұл іс-шаралардың шығындарын қаржыландыру қарастырылмаған.</w:t>
      </w:r>
    </w:p>
    <w:bookmarkEnd w:id="462"/>
    <w:bookmarkStart w:name="z492" w:id="463"/>
    <w:p>
      <w:pPr>
        <w:spacing w:after="0"/>
        <w:ind w:left="0"/>
        <w:jc w:val="both"/>
      </w:pPr>
      <w:r>
        <w:rPr>
          <w:rFonts w:ascii="Times New Roman"/>
          <w:b w:val="false"/>
          <w:i w:val="false"/>
          <w:color w:val="000000"/>
          <w:sz w:val="28"/>
        </w:rPr>
        <w:t>
      Бүгінгі таңда Жетісу өңірінің қоршаған ортаны қорғау жөніндегі бекітілген іс-шаралар жоспары (бұдан әрі – осы бөлімде – Жоспар) жоқ.</w:t>
      </w:r>
    </w:p>
    <w:bookmarkEnd w:id="463"/>
    <w:bookmarkStart w:name="z493" w:id="464"/>
    <w:p>
      <w:pPr>
        <w:spacing w:after="0"/>
        <w:ind w:left="0"/>
        <w:jc w:val="both"/>
      </w:pPr>
      <w:r>
        <w:rPr>
          <w:rFonts w:ascii="Times New Roman"/>
          <w:b w:val="false"/>
          <w:i w:val="false"/>
          <w:color w:val="000000"/>
          <w:sz w:val="28"/>
        </w:rPr>
        <w:t>
      2023 жылы қажетті қоғамдық тыңдауларды өткізу үшін 2023-2025 жылдарға арналған Жоспар жобасы жарияланды. Жоспар жобасында қалдықтарды басқару бойынша іс-шаралар (</w:t>
      </w:r>
      <w:r>
        <w:rPr>
          <w:rFonts w:ascii="Times New Roman"/>
          <w:b w:val="false"/>
          <w:i w:val="false"/>
          <w:color w:val="000000"/>
          <w:sz w:val="28"/>
        </w:rPr>
        <w:t>Кесте 23</w:t>
      </w:r>
      <w:r>
        <w:rPr>
          <w:rFonts w:ascii="Times New Roman"/>
          <w:b w:val="false"/>
          <w:i w:val="false"/>
          <w:color w:val="000000"/>
          <w:sz w:val="28"/>
        </w:rPr>
        <w:t>). Жоспарланған іс-шаралар коммуналдық қалдықтарды басқару инфрақұрылымын жақсартуға және рұқсат етілмеген үйінділерді жоюға бағытталған.</w:t>
      </w:r>
    </w:p>
    <w:bookmarkEnd w:id="464"/>
    <w:bookmarkStart w:name="z494" w:id="465"/>
    <w:p>
      <w:pPr>
        <w:spacing w:after="0"/>
        <w:ind w:left="0"/>
        <w:jc w:val="both"/>
      </w:pPr>
      <w:r>
        <w:rPr>
          <w:rFonts w:ascii="Times New Roman"/>
          <w:b w:val="false"/>
          <w:i w:val="false"/>
          <w:color w:val="000000"/>
          <w:sz w:val="28"/>
        </w:rPr>
        <w:t>
      Қорытынды: Жетісу облысының 2021-2025 жылдарға арналған даму жоспарында Ескелді ауданы бойынша қалдықтармен жұмыс істеу жағдайын жақсарту бойынша көрсетілген шаралар ауданның коммуналдық қалдықтарды басқару жүйесін құру үшін жеткіліксіз.</w:t>
      </w:r>
    </w:p>
    <w:bookmarkEnd w:id="465"/>
    <w:bookmarkStart w:name="z495" w:id="466"/>
    <w:p>
      <w:pPr>
        <w:spacing w:after="0"/>
        <w:ind w:left="0"/>
        <w:jc w:val="both"/>
      </w:pPr>
      <w:r>
        <w:rPr>
          <w:rFonts w:ascii="Times New Roman"/>
          <w:b w:val="false"/>
          <w:i w:val="false"/>
          <w:color w:val="000000"/>
          <w:sz w:val="28"/>
        </w:rPr>
        <w:t xml:space="preserve">
      Кесте 23– Жетісу өңірінің 2023-2025 жылдарға арналған қоршаған ортаны қорғау іс-шаралар жоспарының жобасы. (қалдықтарды басқару жөніндегі шаралар) </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шығындар / қосымша көздер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Дереккөздерқаржыландыру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 заманауи қатты тұрмыстық қалдықтар полигонының құрылысы" жобалық құжаттамасын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қаласындағы жабық қатты тұрмыстық қалдықтар полигонын рекультивациялау" жобалық құжаттамасын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қаласында қалдықтарды бөлек жинауға арналған контейнерлер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ауданында қалдықтарды бөлек жинауға арналған контейнерлер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ауданында қалдықтарды бөлек жинауға арналған контейнерлер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рұқсат етілмеген үйінділерді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7"/>
          <w:p>
            <w:pPr>
              <w:spacing w:after="20"/>
              <w:ind w:left="20"/>
              <w:jc w:val="both"/>
            </w:pPr>
            <w:r>
              <w:rPr>
                <w:rFonts w:ascii="Times New Roman"/>
                <w:b w:val="false"/>
                <w:i w:val="false"/>
                <w:color w:val="000000"/>
                <w:sz w:val="20"/>
              </w:rPr>
              <w:t>
162 полигон:</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Көксу ауданында -38,</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Ескелді ауданы -46,</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Қаратал ауданы-30,</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Талдықорған қаласы -41,</w:t>
            </w:r>
          </w:p>
          <w:p>
            <w:pPr>
              <w:spacing w:after="20"/>
              <w:ind w:left="20"/>
              <w:jc w:val="both"/>
            </w:pPr>
            <w:r>
              <w:rPr>
                <w:rFonts w:ascii="Times New Roman"/>
                <w:b w:val="false"/>
                <w:i w:val="false"/>
                <w:color w:val="000000"/>
                <w:sz w:val="20"/>
              </w:rPr>
              <w:t>
</w:t>
            </w:r>
            <w:r>
              <w:rPr>
                <w:rFonts w:ascii="Times New Roman"/>
                <w:b w:val="false"/>
                <w:i w:val="false"/>
                <w:color w:val="000000"/>
                <w:sz w:val="20"/>
              </w:rPr>
              <w:t>Ақсу ауданы-4,</w:t>
            </w:r>
          </w:p>
          <w:p>
            <w:pPr>
              <w:spacing w:after="20"/>
              <w:ind w:left="20"/>
              <w:jc w:val="both"/>
            </w:pPr>
            <w:r>
              <w:rPr>
                <w:rFonts w:ascii="Times New Roman"/>
                <w:b w:val="false"/>
                <w:i w:val="false"/>
                <w:color w:val="000000"/>
                <w:sz w:val="20"/>
              </w:rPr>
              <w:t>
Кербұлақ ауданы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8"/>
          <w:p>
            <w:pPr>
              <w:spacing w:after="20"/>
              <w:ind w:left="20"/>
              <w:jc w:val="both"/>
            </w:pPr>
            <w:r>
              <w:rPr>
                <w:rFonts w:ascii="Times New Roman"/>
                <w:b w:val="false"/>
                <w:i w:val="false"/>
                <w:color w:val="000000"/>
                <w:sz w:val="20"/>
              </w:rPr>
              <w:t>
20 полигон:</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Панфилов ауданында – 10,</w:t>
            </w:r>
          </w:p>
          <w:p>
            <w:pPr>
              <w:spacing w:after="20"/>
              <w:ind w:left="20"/>
              <w:jc w:val="both"/>
            </w:pPr>
            <w:r>
              <w:rPr>
                <w:rFonts w:ascii="Times New Roman"/>
                <w:b w:val="false"/>
                <w:i w:val="false"/>
                <w:color w:val="000000"/>
                <w:sz w:val="20"/>
              </w:rPr>
              <w:t>
Ұйғыр ауданы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69"/>
          <w:p>
            <w:pPr>
              <w:spacing w:after="20"/>
              <w:ind w:left="20"/>
              <w:jc w:val="both"/>
            </w:pPr>
            <w:r>
              <w:rPr>
                <w:rFonts w:ascii="Times New Roman"/>
                <w:b w:val="false"/>
                <w:i w:val="false"/>
                <w:color w:val="000000"/>
                <w:sz w:val="20"/>
              </w:rPr>
              <w:t>
20 полигон:</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Сарқан ауданында – 10,</w:t>
            </w:r>
          </w:p>
          <w:p>
            <w:pPr>
              <w:spacing w:after="20"/>
              <w:ind w:left="20"/>
              <w:jc w:val="both"/>
            </w:pPr>
            <w:r>
              <w:rPr>
                <w:rFonts w:ascii="Times New Roman"/>
                <w:b w:val="false"/>
                <w:i w:val="false"/>
                <w:color w:val="000000"/>
                <w:sz w:val="20"/>
              </w:rPr>
              <w:t>
Алакөл ауданы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сақтау орнының 110-ын қысқарту және оларды экологиялық талаптар мен санитарлық ережелерге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 w:id="470"/>
    <w:p>
      <w:pPr>
        <w:spacing w:after="0"/>
        <w:ind w:left="0"/>
        <w:jc w:val="left"/>
      </w:pPr>
      <w:r>
        <w:rPr>
          <w:rFonts w:ascii="Times New Roman"/>
          <w:b/>
          <w:i w:val="false"/>
          <w:color w:val="000000"/>
        </w:rPr>
        <w:t xml:space="preserve"> Мақсаттар, міндеттер және міндеттер</w:t>
      </w:r>
    </w:p>
    <w:bookmarkEnd w:id="470"/>
    <w:bookmarkStart w:name="z507" w:id="471"/>
    <w:p>
      <w:pPr>
        <w:spacing w:after="0"/>
        <w:ind w:left="0"/>
        <w:jc w:val="both"/>
      </w:pPr>
      <w:r>
        <w:rPr>
          <w:rFonts w:ascii="Times New Roman"/>
          <w:b w:val="false"/>
          <w:i w:val="false"/>
          <w:color w:val="000000"/>
          <w:sz w:val="28"/>
        </w:rPr>
        <w:t>
      Бағдарлама мақсаттары:</w:t>
      </w:r>
    </w:p>
    <w:bookmarkEnd w:id="471"/>
    <w:bookmarkStart w:name="z508" w:id="472"/>
    <w:p>
      <w:pPr>
        <w:spacing w:after="0"/>
        <w:ind w:left="0"/>
        <w:jc w:val="both"/>
      </w:pPr>
      <w:r>
        <w:rPr>
          <w:rFonts w:ascii="Times New Roman"/>
          <w:b w:val="false"/>
          <w:i w:val="false"/>
          <w:color w:val="000000"/>
          <w:sz w:val="28"/>
        </w:rPr>
        <w:t>
      -тұтыну қалдықтарының қоршаған ортаға және халықтың денсаулығына кері әсерін азайту;</w:t>
      </w:r>
    </w:p>
    <w:bookmarkEnd w:id="472"/>
    <w:bookmarkStart w:name="z509" w:id="473"/>
    <w:p>
      <w:pPr>
        <w:spacing w:after="0"/>
        <w:ind w:left="0"/>
        <w:jc w:val="both"/>
      </w:pPr>
      <w:r>
        <w:rPr>
          <w:rFonts w:ascii="Times New Roman"/>
          <w:b w:val="false"/>
          <w:i w:val="false"/>
          <w:color w:val="000000"/>
          <w:sz w:val="28"/>
        </w:rPr>
        <w:t>
      -Жетісу облысы Ескелді ауданының елді мекендерінде коммуналдық қалдықтарды басқарудың тиімді жүйесінің үлгісін құру арқылы коммуналдық қалдықтардың түзілу көлемін кезең-кезеңмен азайтуға, сондай-ақ коммуналдық қалдықтарды қайта өңдеу және полигондарды рекультивациялау үлесін арттыруға бағытталған белгіленген көрсеткіштерге қол жеткізу және оны жүзеге асыру.</w:t>
      </w:r>
    </w:p>
    <w:bookmarkEnd w:id="473"/>
    <w:bookmarkStart w:name="z510" w:id="474"/>
    <w:p>
      <w:pPr>
        <w:spacing w:after="0"/>
        <w:ind w:left="0"/>
        <w:jc w:val="both"/>
      </w:pPr>
      <w:r>
        <w:rPr>
          <w:rFonts w:ascii="Times New Roman"/>
          <w:b w:val="false"/>
          <w:i w:val="false"/>
          <w:color w:val="000000"/>
          <w:sz w:val="28"/>
        </w:rPr>
        <w:t>
      Мақсат қоюдағы негізгі басымдықтар коммуналдық қалдықтардың түзілу көлемін кезең-кезеңмен қысқарту, сондай-ақ коммуналдық қалдықтарды қайта өңдеу және полигондарды рекультивациялау үлесін арттыру болып табылады.</w:t>
      </w:r>
    </w:p>
    <w:bookmarkEnd w:id="474"/>
    <w:bookmarkStart w:name="z511" w:id="475"/>
    <w:p>
      <w:pPr>
        <w:spacing w:after="0"/>
        <w:ind w:left="0"/>
        <w:jc w:val="both"/>
      </w:pPr>
      <w:r>
        <w:rPr>
          <w:rFonts w:ascii="Times New Roman"/>
          <w:b w:val="false"/>
          <w:i w:val="false"/>
          <w:color w:val="000000"/>
          <w:sz w:val="28"/>
        </w:rPr>
        <w:t>
      Бағдарлама мақсаттары</w:t>
      </w:r>
    </w:p>
    <w:bookmarkEnd w:id="475"/>
    <w:bookmarkStart w:name="z512" w:id="476"/>
    <w:p>
      <w:pPr>
        <w:spacing w:after="0"/>
        <w:ind w:left="0"/>
        <w:jc w:val="both"/>
      </w:pPr>
      <w:r>
        <w:rPr>
          <w:rFonts w:ascii="Times New Roman"/>
          <w:b w:val="false"/>
          <w:i w:val="false"/>
          <w:color w:val="000000"/>
          <w:sz w:val="28"/>
        </w:rPr>
        <w:t>
      Келісімнің техникалық тапсырмасына сәйкес Бағдарламаның негізгі міндеттері:</w:t>
      </w:r>
    </w:p>
    <w:bookmarkEnd w:id="476"/>
    <w:bookmarkStart w:name="z513" w:id="477"/>
    <w:p>
      <w:pPr>
        <w:spacing w:after="0"/>
        <w:ind w:left="0"/>
        <w:jc w:val="both"/>
      </w:pPr>
      <w:r>
        <w:rPr>
          <w:rFonts w:ascii="Times New Roman"/>
          <w:b w:val="false"/>
          <w:i w:val="false"/>
          <w:color w:val="000000"/>
          <w:sz w:val="28"/>
        </w:rPr>
        <w:t>
      1)Жетісу облысы Ескелді ауданы аумағында коммуналдық қалдықтарды басқарудың тиімді жүйесінің моделін қалыптастыру, оның ішінде коммуналдық қалдықтарды қалыптастыру, жинау, тасымалдау, кәдеге жарату, қайта өңдеу және кәдеге жарату процестерін заңнаманың нормативтік талаптарына сәйкес қамтитын Қазақстан Республикасының заңнамасы және аймақтың ерекшеліктерін ескере отырып (климат, география, халық санының өсу динамикасы, аумақты дамыту жоспарлары және т.б.);</w:t>
      </w:r>
    </w:p>
    <w:bookmarkEnd w:id="477"/>
    <w:bookmarkStart w:name="z514" w:id="478"/>
    <w:p>
      <w:pPr>
        <w:spacing w:after="0"/>
        <w:ind w:left="0"/>
        <w:jc w:val="both"/>
      </w:pPr>
      <w:r>
        <w:rPr>
          <w:rFonts w:ascii="Times New Roman"/>
          <w:b w:val="false"/>
          <w:i w:val="false"/>
          <w:color w:val="000000"/>
          <w:sz w:val="28"/>
        </w:rPr>
        <w:t>
      2)Бағдарламаны іске асыру үшін қажетті ресурстарды тарту;</w:t>
      </w:r>
    </w:p>
    <w:bookmarkEnd w:id="478"/>
    <w:bookmarkStart w:name="z515" w:id="479"/>
    <w:p>
      <w:pPr>
        <w:spacing w:after="0"/>
        <w:ind w:left="0"/>
        <w:jc w:val="both"/>
      </w:pPr>
      <w:r>
        <w:rPr>
          <w:rFonts w:ascii="Times New Roman"/>
          <w:b w:val="false"/>
          <w:i w:val="false"/>
          <w:color w:val="000000"/>
          <w:sz w:val="28"/>
        </w:rPr>
        <w:t>
      3)ұсынылған негізделген ұсыныстар негізінде коммуналдық қалдықтарды басқару саласында инфрақұрылым құру;</w:t>
      </w:r>
    </w:p>
    <w:bookmarkEnd w:id="479"/>
    <w:bookmarkStart w:name="z516" w:id="480"/>
    <w:p>
      <w:pPr>
        <w:spacing w:after="0"/>
        <w:ind w:left="0"/>
        <w:jc w:val="both"/>
      </w:pPr>
      <w:r>
        <w:rPr>
          <w:rFonts w:ascii="Times New Roman"/>
          <w:b w:val="false"/>
          <w:i w:val="false"/>
          <w:color w:val="000000"/>
          <w:sz w:val="28"/>
        </w:rPr>
        <w:t>
      4)коммуналдық қалдықтарды орналастыру орындарының санын азайту және рұқсат етілмеген қалдықтарды орналастыру орындарын жою бойынша ұсыныстар беру.</w:t>
      </w:r>
    </w:p>
    <w:bookmarkEnd w:id="480"/>
    <w:bookmarkStart w:name="z517" w:id="481"/>
    <w:p>
      <w:pPr>
        <w:spacing w:after="0"/>
        <w:ind w:left="0"/>
        <w:jc w:val="both"/>
      </w:pPr>
      <w:r>
        <w:rPr>
          <w:rFonts w:ascii="Times New Roman"/>
          <w:b w:val="false"/>
          <w:i w:val="false"/>
          <w:color w:val="000000"/>
          <w:sz w:val="28"/>
        </w:rPr>
        <w:t>
      Ескелді ауданы бойынша нысаналы индикаторлар</w:t>
      </w:r>
    </w:p>
    <w:bookmarkEnd w:id="481"/>
    <w:bookmarkStart w:name="z518" w:id="482"/>
    <w:p>
      <w:pPr>
        <w:spacing w:after="0"/>
        <w:ind w:left="0"/>
        <w:jc w:val="both"/>
      </w:pPr>
      <w:r>
        <w:rPr>
          <w:rFonts w:ascii="Times New Roman"/>
          <w:b w:val="false"/>
          <w:i w:val="false"/>
          <w:color w:val="000000"/>
          <w:sz w:val="28"/>
        </w:rPr>
        <w:t>
      Мақсатты индикаторлар Қазақстан Республикасының мемлекеттік жоспарлау жүйесінің қолданыстағы құжаттарын, аумақтарды дамыту жоспарларын және басқа да осыған ұқсас құжаттарды ескере отырып, жергілікті атқарушы органдармен айқындалады.</w:t>
      </w:r>
    </w:p>
    <w:bookmarkEnd w:id="482"/>
    <w:bookmarkStart w:name="z519" w:id="483"/>
    <w:p>
      <w:pPr>
        <w:spacing w:after="0"/>
        <w:ind w:left="0"/>
        <w:jc w:val="both"/>
      </w:pPr>
      <w:r>
        <w:rPr>
          <w:rFonts w:ascii="Times New Roman"/>
          <w:b w:val="false"/>
          <w:i w:val="false"/>
          <w:color w:val="000000"/>
          <w:sz w:val="28"/>
        </w:rPr>
        <w:t>
      Бағдарламада ұсынылған нысаналы индикаторлар Қазақстан Республикасы үшін қалдықтарды басқару саласындағы "жасыл экономиканың" мақсаттары мен нысаналы индикаторларына қол жеткізуге бағытталған (қараңыз).</w:t>
      </w:r>
    </w:p>
    <w:bookmarkEnd w:id="483"/>
    <w:bookmarkStart w:name="z520" w:id="484"/>
    <w:p>
      <w:pPr>
        <w:spacing w:after="0"/>
        <w:ind w:left="0"/>
        <w:jc w:val="both"/>
      </w:pPr>
      <w:r>
        <w:rPr>
          <w:rFonts w:ascii="Times New Roman"/>
          <w:b w:val="false"/>
          <w:i w:val="false"/>
          <w:color w:val="000000"/>
          <w:sz w:val="28"/>
        </w:rPr>
        <w:t>
      (</w:t>
      </w:r>
      <w:r>
        <w:rPr>
          <w:rFonts w:ascii="Times New Roman"/>
          <w:b w:val="false"/>
          <w:i w:val="false"/>
          <w:color w:val="000000"/>
          <w:sz w:val="28"/>
        </w:rPr>
        <w:t>Кесте 3</w:t>
      </w:r>
      <w:r>
        <w:rPr>
          <w:rFonts w:ascii="Times New Roman"/>
          <w:b w:val="false"/>
          <w:i w:val="false"/>
          <w:color w:val="000000"/>
          <w:sz w:val="28"/>
        </w:rPr>
        <w:t>). Негізгі мәндер Бағдарламаны әзірлеу жылының алдындағы үш жылдағы ТҚҚ басқарудағы ағымдағы жағдайды ескереді немесе қажетті деректер болмаған жағдайда базалық көрсеткіш анықталмайды. Жағдайды жақсартудың жыл сайынғы серпіні Бағдарламаның іс-шараларын іске асыруды ескереді.</w:t>
      </w:r>
    </w:p>
    <w:bookmarkEnd w:id="484"/>
    <w:bookmarkStart w:name="z521" w:id="485"/>
    <w:p>
      <w:pPr>
        <w:spacing w:after="0"/>
        <w:ind w:left="0"/>
        <w:jc w:val="both"/>
      </w:pPr>
      <w:r>
        <w:rPr>
          <w:rFonts w:ascii="Times New Roman"/>
          <w:b w:val="false"/>
          <w:i w:val="false"/>
          <w:color w:val="000000"/>
          <w:sz w:val="28"/>
        </w:rPr>
        <w:t>
      Кесте 24- Бағдарламаның нысаналы индикаторлары</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басындағы базалық көрсеткіш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көрсеткіш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6"/>
          <w:p>
            <w:pPr>
              <w:spacing w:after="20"/>
              <w:ind w:left="20"/>
              <w:jc w:val="both"/>
            </w:pPr>
            <w:r>
              <w:rPr>
                <w:rFonts w:ascii="Times New Roman"/>
                <w:b w:val="false"/>
                <w:i w:val="false"/>
                <w:color w:val="000000"/>
                <w:sz w:val="20"/>
              </w:rPr>
              <w:t>
№1 көрсеткіш. *</w:t>
            </w:r>
          </w:p>
          <w:bookmarkEnd w:id="486"/>
          <w:p>
            <w:pPr>
              <w:spacing w:after="20"/>
              <w:ind w:left="20"/>
              <w:jc w:val="both"/>
            </w:pPr>
            <w:r>
              <w:rPr>
                <w:rFonts w:ascii="Times New Roman"/>
                <w:b w:val="false"/>
                <w:i w:val="false"/>
                <w:color w:val="000000"/>
                <w:sz w:val="20"/>
              </w:rPr>
              <w:t>
ХалықЕскелді ауданы, қалдықтарды жинау ұйымдары тұрақты түрде қызмет көрсетеді.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7"/>
          <w:p>
            <w:pPr>
              <w:spacing w:after="20"/>
              <w:ind w:left="20"/>
              <w:jc w:val="both"/>
            </w:pPr>
            <w:r>
              <w:rPr>
                <w:rFonts w:ascii="Times New Roman"/>
                <w:b w:val="false"/>
                <w:i w:val="false"/>
                <w:color w:val="000000"/>
                <w:sz w:val="20"/>
              </w:rPr>
              <w:t>
№2 көрсеткіш. **</w:t>
            </w:r>
          </w:p>
          <w:bookmarkEnd w:id="487"/>
          <w:p>
            <w:pPr>
              <w:spacing w:after="20"/>
              <w:ind w:left="20"/>
              <w:jc w:val="both"/>
            </w:pPr>
            <w:r>
              <w:rPr>
                <w:rFonts w:ascii="Times New Roman"/>
                <w:b w:val="false"/>
                <w:i w:val="false"/>
                <w:color w:val="000000"/>
                <w:sz w:val="20"/>
              </w:rPr>
              <w:t>
Құрылысқатты тұрмыстық қалдықтарды сұрыптау қондырғылары.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88"/>
          <w:p>
            <w:pPr>
              <w:spacing w:after="20"/>
              <w:ind w:left="20"/>
              <w:jc w:val="both"/>
            </w:pPr>
            <w:r>
              <w:rPr>
                <w:rFonts w:ascii="Times New Roman"/>
                <w:b w:val="false"/>
                <w:i w:val="false"/>
                <w:color w:val="000000"/>
                <w:sz w:val="20"/>
              </w:rPr>
              <w:t>
№3 көрсеткіш. **</w:t>
            </w:r>
          </w:p>
          <w:bookmarkEnd w:id="488"/>
          <w:p>
            <w:pPr>
              <w:spacing w:after="20"/>
              <w:ind w:left="20"/>
              <w:jc w:val="both"/>
            </w:pPr>
            <w:r>
              <w:rPr>
                <w:rFonts w:ascii="Times New Roman"/>
                <w:b w:val="false"/>
                <w:i w:val="false"/>
                <w:color w:val="000000"/>
                <w:sz w:val="20"/>
              </w:rPr>
              <w:t>
Заң талаптарына сәйкес келетін коммуналдық қалдықтарды орналастыру орындарының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89"/>
          <w:p>
            <w:pPr>
              <w:spacing w:after="20"/>
              <w:ind w:left="20"/>
              <w:jc w:val="both"/>
            </w:pPr>
            <w:r>
              <w:rPr>
                <w:rFonts w:ascii="Times New Roman"/>
                <w:b w:val="false"/>
                <w:i w:val="false"/>
                <w:color w:val="000000"/>
                <w:sz w:val="20"/>
              </w:rPr>
              <w:t>
№4 көрсеткіш.</w:t>
            </w:r>
          </w:p>
          <w:bookmarkEnd w:id="489"/>
          <w:p>
            <w:pPr>
              <w:spacing w:after="20"/>
              <w:ind w:left="20"/>
              <w:jc w:val="both"/>
            </w:pPr>
            <w:r>
              <w:rPr>
                <w:rFonts w:ascii="Times New Roman"/>
                <w:b w:val="false"/>
                <w:i w:val="false"/>
                <w:color w:val="000000"/>
                <w:sz w:val="20"/>
              </w:rPr>
              <w:t>
Қайталама шикізат пен қауіпті тұрмыстық қалдықтарды қабылдаудың стационарлық пункттерін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0"/>
          <w:p>
            <w:pPr>
              <w:spacing w:after="20"/>
              <w:ind w:left="20"/>
              <w:jc w:val="both"/>
            </w:pPr>
            <w:r>
              <w:rPr>
                <w:rFonts w:ascii="Times New Roman"/>
                <w:b w:val="false"/>
                <w:i w:val="false"/>
                <w:color w:val="000000"/>
                <w:sz w:val="20"/>
              </w:rPr>
              <w:t>
№5 көрсеткіш.</w:t>
            </w:r>
          </w:p>
          <w:bookmarkEnd w:id="490"/>
          <w:p>
            <w:pPr>
              <w:spacing w:after="20"/>
              <w:ind w:left="20"/>
              <w:jc w:val="both"/>
            </w:pPr>
            <w:r>
              <w:rPr>
                <w:rFonts w:ascii="Times New Roman"/>
                <w:b w:val="false"/>
                <w:i w:val="false"/>
                <w:color w:val="000000"/>
                <w:sz w:val="20"/>
              </w:rPr>
              <w:t>
Қайта өңделетін материалдар мен қауіпті тұрмыстық қалдықтарды жинаудың жылжымалы пункттерін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7" w:id="491"/>
    <w:p>
      <w:pPr>
        <w:spacing w:after="0"/>
        <w:ind w:left="0"/>
        <w:jc w:val="both"/>
      </w:pPr>
      <w:r>
        <w:rPr>
          <w:rFonts w:ascii="Times New Roman"/>
          <w:b w:val="false"/>
          <w:i w:val="false"/>
          <w:color w:val="000000"/>
          <w:sz w:val="28"/>
        </w:rPr>
        <w:t>
      *-Көрсеткіш жоғарыда келтірілген материалдарға негізделген (қараңыз.</w:t>
      </w:r>
      <w:r>
        <w:rPr>
          <w:rFonts w:ascii="Times New Roman"/>
          <w:b w:val="false"/>
          <w:i w:val="false"/>
          <w:color w:val="000000"/>
          <w:sz w:val="28"/>
        </w:rPr>
        <w:t>Кесте 8</w:t>
      </w:r>
      <w:r>
        <w:rPr>
          <w:rFonts w:ascii="Times New Roman"/>
          <w:b w:val="false"/>
          <w:i w:val="false"/>
          <w:color w:val="000000"/>
          <w:sz w:val="28"/>
        </w:rPr>
        <w:t>).</w:t>
      </w:r>
    </w:p>
    <w:bookmarkEnd w:id="491"/>
    <w:bookmarkStart w:name="z528" w:id="492"/>
    <w:p>
      <w:pPr>
        <w:spacing w:after="0"/>
        <w:ind w:left="0"/>
        <w:jc w:val="both"/>
      </w:pPr>
      <w:r>
        <w:rPr>
          <w:rFonts w:ascii="Times New Roman"/>
          <w:b w:val="false"/>
          <w:i w:val="false"/>
          <w:color w:val="000000"/>
          <w:sz w:val="28"/>
        </w:rPr>
        <w:t>
      **- Ескелді ауданының қызметі Бағдарламада Талдықорған кешені учаскесінің инфрақұрылымдық нысандарымен қамтамасыз етілген.</w:t>
      </w:r>
    </w:p>
    <w:bookmarkEnd w:id="492"/>
    <w:bookmarkStart w:name="z529" w:id="493"/>
    <w:p>
      <w:pPr>
        <w:spacing w:after="0"/>
        <w:ind w:left="0"/>
        <w:jc w:val="both"/>
      </w:pPr>
      <w:r>
        <w:rPr>
          <w:rFonts w:ascii="Times New Roman"/>
          <w:b w:val="false"/>
          <w:i w:val="false"/>
          <w:color w:val="000000"/>
          <w:sz w:val="28"/>
        </w:rPr>
        <w:t>
      *** - Бұл көрсеткіш Жетісу облысының бюджеті аясында жүзеге асыру үшін белгіленген.</w:t>
      </w:r>
    </w:p>
    <w:bookmarkEnd w:id="493"/>
    <w:bookmarkStart w:name="z530" w:id="494"/>
    <w:p>
      <w:pPr>
        <w:spacing w:after="0"/>
        <w:ind w:left="0"/>
        <w:jc w:val="left"/>
      </w:pPr>
      <w:r>
        <w:rPr>
          <w:rFonts w:ascii="Times New Roman"/>
          <w:b/>
          <w:i w:val="false"/>
          <w:color w:val="000000"/>
        </w:rPr>
        <w:t xml:space="preserve"> НЕГІЗГІ БАҒЫТТАРЫ, МАҚСАТҚА ЖЕТУДІҢ ЖОЛДАРЫ ЖӘНЕ ТИІСТІ ШАРАЛАР</w:t>
      </w:r>
    </w:p>
    <w:bookmarkEnd w:id="494"/>
    <w:bookmarkStart w:name="z531" w:id="495"/>
    <w:p>
      <w:pPr>
        <w:spacing w:after="0"/>
        <w:ind w:left="0"/>
        <w:jc w:val="both"/>
      </w:pPr>
      <w:r>
        <w:rPr>
          <w:rFonts w:ascii="Times New Roman"/>
          <w:b w:val="false"/>
          <w:i w:val="false"/>
          <w:color w:val="000000"/>
          <w:sz w:val="28"/>
        </w:rPr>
        <w:t>
      Техникалық және технологиялық шешімдер</w:t>
      </w:r>
    </w:p>
    <w:bookmarkEnd w:id="495"/>
    <w:bookmarkStart w:name="z532" w:id="496"/>
    <w:p>
      <w:pPr>
        <w:spacing w:after="0"/>
        <w:ind w:left="0"/>
        <w:jc w:val="both"/>
      </w:pPr>
      <w:r>
        <w:rPr>
          <w:rFonts w:ascii="Times New Roman"/>
          <w:b w:val="false"/>
          <w:i w:val="false"/>
          <w:color w:val="000000"/>
          <w:sz w:val="28"/>
        </w:rPr>
        <w:t>
      Негізгі ақпарат</w:t>
      </w:r>
    </w:p>
    <w:bookmarkEnd w:id="496"/>
    <w:bookmarkStart w:name="z533" w:id="497"/>
    <w:p>
      <w:pPr>
        <w:spacing w:after="0"/>
        <w:ind w:left="0"/>
        <w:jc w:val="both"/>
      </w:pPr>
      <w:r>
        <w:rPr>
          <w:rFonts w:ascii="Times New Roman"/>
          <w:b w:val="false"/>
          <w:i w:val="false"/>
          <w:color w:val="000000"/>
          <w:sz w:val="28"/>
        </w:rPr>
        <w:t>
      Бағдарламаның осы бөлімінде қалдықтарды басқару саласындағы қалыптасқан жағдайды және қабылданған даму моделін талдауды ескере отырып, алдын ала техникалық және технологиялық шешімдер қабылданды. ТҚҚ басқаруды дамыту моделінің негізгі бағыттарының белгіленген мақсаттары мен міндеттері негізінде техникалық шаралар мен оларды іске асыру құралдары әзірленетін болады.</w:t>
      </w:r>
    </w:p>
    <w:bookmarkEnd w:id="497"/>
    <w:bookmarkStart w:name="z534" w:id="498"/>
    <w:p>
      <w:pPr>
        <w:spacing w:after="0"/>
        <w:ind w:left="0"/>
        <w:jc w:val="both"/>
      </w:pPr>
      <w:r>
        <w:rPr>
          <w:rFonts w:ascii="Times New Roman"/>
          <w:b w:val="false"/>
          <w:i w:val="false"/>
          <w:color w:val="000000"/>
          <w:sz w:val="28"/>
        </w:rPr>
        <w:t>
      Өңірдегі өндіріс және тұтыну қалдықтарын басқару жүйесін құрудың қабылданған тұжырымдамалық тәсілдерін және қабылданған даму моделін ескере отырып, қалдықтарды басқарудың технологиялық схемасын құрудың келесі негізгі қағидаттарын тұжырымдауға болады.</w:t>
      </w:r>
    </w:p>
    <w:bookmarkEnd w:id="498"/>
    <w:bookmarkStart w:name="z535" w:id="499"/>
    <w:p>
      <w:pPr>
        <w:spacing w:after="0"/>
        <w:ind w:left="0"/>
        <w:jc w:val="both"/>
      </w:pPr>
      <w:r>
        <w:rPr>
          <w:rFonts w:ascii="Times New Roman"/>
          <w:b w:val="false"/>
          <w:i w:val="false"/>
          <w:color w:val="000000"/>
          <w:sz w:val="28"/>
        </w:rPr>
        <w:t>
      Қалдықтардың ресурстық әлеуетін барынша пайдалану. Бұл принцип қалдықтарды түпкілікті кәдеге жарату алдында бөлек жинауды, механикалық өңдеуді және энергияны қалпына келтіруді енгізу арқылы қайталама шикізаттың максималды мөлшерін алуға бағытталған қалдықтарды басқару жүйесін құруды қамтиды.</w:t>
      </w:r>
    </w:p>
    <w:bookmarkEnd w:id="499"/>
    <w:bookmarkStart w:name="z536" w:id="500"/>
    <w:p>
      <w:pPr>
        <w:spacing w:after="0"/>
        <w:ind w:left="0"/>
        <w:jc w:val="both"/>
      </w:pPr>
      <w:r>
        <w:rPr>
          <w:rFonts w:ascii="Times New Roman"/>
          <w:b w:val="false"/>
          <w:i w:val="false"/>
          <w:color w:val="000000"/>
          <w:sz w:val="28"/>
        </w:rPr>
        <w:t>
      Полигонға жіберілетін қалдықтардың көлемін азайту. Қалдықтарды орналастыру орындарының қоршаған ортаға кері әсерін азайтуға екіншілік шикізат түріндегі қалдықтардың фракцияларын таңдау арқылы қол жеткізуге болады деп болжануда.</w:t>
      </w:r>
    </w:p>
    <w:bookmarkEnd w:id="500"/>
    <w:bookmarkStart w:name="z537" w:id="501"/>
    <w:p>
      <w:pPr>
        <w:spacing w:after="0"/>
        <w:ind w:left="0"/>
        <w:jc w:val="both"/>
      </w:pPr>
      <w:r>
        <w:rPr>
          <w:rFonts w:ascii="Times New Roman"/>
          <w:b w:val="false"/>
          <w:i w:val="false"/>
          <w:color w:val="000000"/>
          <w:sz w:val="28"/>
        </w:rPr>
        <w:t>
      Қалдықтарды орналастыру объектілерін шоғырландыру және объектілердің жалпы санын қысқарту. Саланы дамытуға бағытталған инвестициялардың экономикалық тиімділігі артып, неғұрлым жетілдірілген нысандарды салу және қалдықтарды кәдеге жарату сатысында жағымсыз әсерлерді барынша азайту болжануда.</w:t>
      </w:r>
    </w:p>
    <w:bookmarkEnd w:id="501"/>
    <w:bookmarkStart w:name="z538" w:id="502"/>
    <w:p>
      <w:pPr>
        <w:spacing w:after="0"/>
        <w:ind w:left="0"/>
        <w:jc w:val="both"/>
      </w:pPr>
      <w:r>
        <w:rPr>
          <w:rFonts w:ascii="Times New Roman"/>
          <w:b w:val="false"/>
          <w:i w:val="false"/>
          <w:color w:val="000000"/>
          <w:sz w:val="28"/>
        </w:rPr>
        <w:t>
      Қалдықтарды өңдеудің заманауи технологияларын енгізу. Қомақты инвестиция қажет болады. Әртүрлі деңгейдегі бюджеттерге түсетін жүктемені азайту үшін қалдықтарды басқару жүйесін дамыту қалдықтарды басқару жүйесіне жеке инвесторларды барынша тартуға негізделуі керек.</w:t>
      </w:r>
    </w:p>
    <w:bookmarkEnd w:id="502"/>
    <w:bookmarkStart w:name="z539" w:id="503"/>
    <w:p>
      <w:pPr>
        <w:spacing w:after="0"/>
        <w:ind w:left="0"/>
        <w:jc w:val="both"/>
      </w:pPr>
      <w:r>
        <w:rPr>
          <w:rFonts w:ascii="Times New Roman"/>
          <w:b w:val="false"/>
          <w:i w:val="false"/>
          <w:color w:val="000000"/>
          <w:sz w:val="28"/>
        </w:rPr>
        <w:t>
      Белгілі бір технологиялық шешімдерді енгізудің орындылығы жергілікті жағдайлар мен әлеуметтік аспектілерді ескере отырып, ең жақсы экологиялық және экономикалық тиімді технологияларды таңдау негізінде анықталады. Таңдалған технологиялардың аналогтары ретінде қалдықтарды басқарудың қолданыстағы интеграцияланған жүйелерінің жалпы қабылданған әлемдік тәжірибесі қабылданды. Еуропалық және ТМД елдеріндегі қатты тұрмыстық қалдықтарды өңдеу және өңдеу тәжірибесі егжей-тегжейлі зерттелген және қолданылған. Ресейлік және беларусьтік аймақтық операторлардың, әлеуметтік-экономикалық және саяси дамуы ұқсас елдердің тәжірибесін зерделеуге ерекше назар аударылды. Бұл бөлімде тұрмыстық қатты қалдықтарды (ҚҚҚ) жинау, тасымалдау, кәдеге жарату, өңдеу және кәдеге жарату процестерінің қолданыстағы тәжірибесі қарастырылған.</w:t>
      </w:r>
    </w:p>
    <w:bookmarkEnd w:id="503"/>
    <w:bookmarkStart w:name="z540" w:id="504"/>
    <w:p>
      <w:pPr>
        <w:spacing w:after="0"/>
        <w:ind w:left="0"/>
        <w:jc w:val="both"/>
      </w:pPr>
      <w:r>
        <w:rPr>
          <w:rFonts w:ascii="Times New Roman"/>
          <w:b w:val="false"/>
          <w:i w:val="false"/>
          <w:color w:val="000000"/>
          <w:sz w:val="28"/>
        </w:rPr>
        <w:t>
      Әзірлеудің мақсаты – тұрмыстық қатты қалдықтарды (ҚҚҚ) жинау, тасымалдау, кәдеге жарату, қайта өңдеу және кәдеге жарату процестерін қамтитын аймақ үшін қалдықтарды басқару жүйесін құруға бағытталған шешімдерді саналы түрде таңдау. Қалдықтардың қоршаған ортаға тигізетін әсерін барынша азайту және оларды шаруашылық айналымға барынша тарту мақсатында шешімдер Қазақстан Республикасының экологиялық заңнамасының талаптарына сәйкес қабылдануы тиіс.</w:t>
      </w:r>
    </w:p>
    <w:bookmarkEnd w:id="504"/>
    <w:bookmarkStart w:name="z541" w:id="505"/>
    <w:p>
      <w:pPr>
        <w:spacing w:after="0"/>
        <w:ind w:left="0"/>
        <w:jc w:val="both"/>
      </w:pPr>
      <w:r>
        <w:rPr>
          <w:rFonts w:ascii="Times New Roman"/>
          <w:b w:val="false"/>
          <w:i w:val="false"/>
          <w:color w:val="000000"/>
          <w:sz w:val="28"/>
        </w:rPr>
        <w:t>
      Бөлім шартты түрде үш бөлікке бөлінеді.</w:t>
      </w:r>
    </w:p>
    <w:bookmarkEnd w:id="505"/>
    <w:bookmarkStart w:name="z542" w:id="506"/>
    <w:p>
      <w:pPr>
        <w:spacing w:after="0"/>
        <w:ind w:left="0"/>
        <w:jc w:val="both"/>
      </w:pPr>
      <w:r>
        <w:rPr>
          <w:rFonts w:ascii="Times New Roman"/>
          <w:b w:val="false"/>
          <w:i w:val="false"/>
          <w:color w:val="000000"/>
          <w:sz w:val="28"/>
        </w:rPr>
        <w:t>
      Бірінші бөлімде (5.1.1-тармақ) облыстың әрбір әкімшілік-аумақтық бірлігі (ауданы) бойынша қалдықтарды жинау, тасымалдау және орналастыру саласындағы ағымдағы жағдай туралы ақпараттың талдауы келтірілген.</w:t>
      </w:r>
    </w:p>
    <w:bookmarkEnd w:id="506"/>
    <w:bookmarkStart w:name="z543" w:id="507"/>
    <w:p>
      <w:pPr>
        <w:spacing w:after="0"/>
        <w:ind w:left="0"/>
        <w:jc w:val="both"/>
      </w:pPr>
      <w:r>
        <w:rPr>
          <w:rFonts w:ascii="Times New Roman"/>
          <w:b w:val="false"/>
          <w:i w:val="false"/>
          <w:color w:val="000000"/>
          <w:sz w:val="28"/>
        </w:rPr>
        <w:t>
      Екінші бөлім (5.1.2 – 5.1.3 тармақтары) қалдықтарды жинау, тасымалдау және қайта өңдеудің ең жақсы таралған технологиялары мен әдістерінің сипаттамасын қамтиды.</w:t>
      </w:r>
    </w:p>
    <w:bookmarkEnd w:id="507"/>
    <w:bookmarkStart w:name="z544" w:id="508"/>
    <w:p>
      <w:pPr>
        <w:spacing w:after="0"/>
        <w:ind w:left="0"/>
        <w:jc w:val="both"/>
      </w:pPr>
      <w:r>
        <w:rPr>
          <w:rFonts w:ascii="Times New Roman"/>
          <w:b w:val="false"/>
          <w:i w:val="false"/>
          <w:color w:val="000000"/>
          <w:sz w:val="28"/>
        </w:rPr>
        <w:t>
      Үшінші бөлімде (5.1.4 – 5.1.7 тармақтар) қалдықтарды басқарудың ұсынылған әдістерін талдау нәтижелері бойынша ауданның әлеуметтік-экономикалық, жоспарлау және табиғи жағдайларын ескере отырып, технологиялық негізделген және жүйенің техникалық құралдарының экономикалық мақсатқа сай жиынтығы ұсынылады.</w:t>
      </w:r>
    </w:p>
    <w:bookmarkEnd w:id="508"/>
    <w:bookmarkStart w:name="z545" w:id="509"/>
    <w:p>
      <w:pPr>
        <w:spacing w:after="0"/>
        <w:ind w:left="0"/>
        <w:jc w:val="both"/>
      </w:pPr>
      <w:r>
        <w:rPr>
          <w:rFonts w:ascii="Times New Roman"/>
          <w:b w:val="false"/>
          <w:i w:val="false"/>
          <w:color w:val="000000"/>
          <w:sz w:val="28"/>
        </w:rPr>
        <w:t>
      ТҚҚ басқару жүйесінің ағымдағы жағдайын талдау</w:t>
      </w:r>
    </w:p>
    <w:bookmarkEnd w:id="509"/>
    <w:bookmarkStart w:name="z546" w:id="510"/>
    <w:p>
      <w:pPr>
        <w:spacing w:after="0"/>
        <w:ind w:left="0"/>
        <w:jc w:val="both"/>
      </w:pPr>
      <w:r>
        <w:rPr>
          <w:rFonts w:ascii="Times New Roman"/>
          <w:b w:val="false"/>
          <w:i w:val="false"/>
          <w:color w:val="000000"/>
          <w:sz w:val="28"/>
        </w:rPr>
        <w:t>
      Ескелді ауданы Жетісу облысының орталық бөлігінде орналасқан және құрамына 11 ауылдық округ (33 елді мекен) кіреді. Аудан орталығы – Қарабұлақ ауылы. Облыс аумағының үлкендігімен, елді мекендердің орташа санымен және халықтың орташа тығыздығымен сипатталады. Халықтың орташа қоныстанған пункттері Қарабұлақ ауылына жақын орналасқан қалалар мен ауылдар болып табылады. Автомобиль көлігі желісінің дамуы мен жағдайы қанағаттанарлық.</w:t>
      </w:r>
    </w:p>
    <w:bookmarkEnd w:id="510"/>
    <w:bookmarkStart w:name="z547" w:id="511"/>
    <w:p>
      <w:pPr>
        <w:spacing w:after="0"/>
        <w:ind w:left="0"/>
        <w:jc w:val="both"/>
      </w:pPr>
      <w:r>
        <w:rPr>
          <w:rFonts w:ascii="Times New Roman"/>
          <w:b w:val="false"/>
          <w:i w:val="false"/>
          <w:color w:val="000000"/>
          <w:sz w:val="28"/>
        </w:rPr>
        <w:t>
      Осы Бағдарламаның 3-бөлімінде өңірлік басқару жүйесіндегі ағымдағы жағдай бойынша негізгі қорытындылар берілген.</w:t>
      </w:r>
    </w:p>
    <w:bookmarkEnd w:id="511"/>
    <w:bookmarkStart w:name="z548" w:id="512"/>
    <w:p>
      <w:pPr>
        <w:spacing w:after="0"/>
        <w:ind w:left="0"/>
        <w:jc w:val="both"/>
      </w:pPr>
      <w:r>
        <w:rPr>
          <w:rFonts w:ascii="Times New Roman"/>
          <w:b w:val="false"/>
          <w:i w:val="false"/>
          <w:color w:val="000000"/>
          <w:sz w:val="28"/>
        </w:rPr>
        <w:t>
      Негізгі қорытындылар облыс тұрғындары мен заңды тұлғаларын жинау және шығарумен төмен қамтуды, қалдықтарды тікелей шығарудың жоғары пайызын, қалдықтарды кәдеге жарату және кәдеге жарату үшін қажетті инфрақұрылымның жеткіліксіздігін көрсетеді.</w:t>
      </w:r>
    </w:p>
    <w:bookmarkEnd w:id="512"/>
    <w:bookmarkStart w:name="z549" w:id="513"/>
    <w:p>
      <w:pPr>
        <w:spacing w:after="0"/>
        <w:ind w:left="0"/>
        <w:jc w:val="both"/>
      </w:pPr>
      <w:r>
        <w:rPr>
          <w:rFonts w:ascii="Times New Roman"/>
          <w:b w:val="false"/>
          <w:i w:val="false"/>
          <w:color w:val="000000"/>
          <w:sz w:val="28"/>
        </w:rPr>
        <w:t>
      Сондай-ақ, соңғы жылдары тұрғындардың қоқыс жинайтын компаниялармен қарым-қатынасының ретсіздігі мен негізсіз жоғары тарифтік ставкалардың салдарынан қалдықтарды жинау және сұрыптау көлемінің төмендеуі байқалғанын айта кеткен жөн. Коммуналдық қалдықтар бойынша есеп берудің қазіргі жағдайы толық коммерциялық есепке алуға мүмкіндік бермейді.</w:t>
      </w:r>
    </w:p>
    <w:bookmarkEnd w:id="513"/>
    <w:bookmarkStart w:name="z550" w:id="514"/>
    <w:p>
      <w:pPr>
        <w:spacing w:after="0"/>
        <w:ind w:left="0"/>
        <w:jc w:val="both"/>
      </w:pPr>
      <w:r>
        <w:rPr>
          <w:rFonts w:ascii="Times New Roman"/>
          <w:b w:val="false"/>
          <w:i w:val="false"/>
          <w:color w:val="000000"/>
          <w:sz w:val="28"/>
        </w:rPr>
        <w:t>
      Жетісу өңіріндегі полигондар мен полигондар Қазақстан Республикасының Экологиялық кодексіне сәйкес көмуге тыйым салынған бақылаусыз қалдықтарды қабылдайды.</w:t>
      </w:r>
    </w:p>
    <w:bookmarkEnd w:id="514"/>
    <w:bookmarkStart w:name="z551" w:id="515"/>
    <w:p>
      <w:pPr>
        <w:spacing w:after="0"/>
        <w:ind w:left="0"/>
        <w:jc w:val="both"/>
      </w:pPr>
      <w:r>
        <w:rPr>
          <w:rFonts w:ascii="Times New Roman"/>
          <w:b w:val="false"/>
          <w:i w:val="false"/>
          <w:color w:val="000000"/>
          <w:sz w:val="28"/>
        </w:rPr>
        <w:t>
      Төмендегі кестеде (</w:t>
      </w:r>
      <w:r>
        <w:rPr>
          <w:rFonts w:ascii="Times New Roman"/>
          <w:b w:val="false"/>
          <w:i w:val="false"/>
          <w:color w:val="000000"/>
          <w:sz w:val="28"/>
        </w:rPr>
        <w:t>Кесте 25</w:t>
      </w:r>
      <w:r>
        <w:rPr>
          <w:rFonts w:ascii="Times New Roman"/>
          <w:b w:val="false"/>
          <w:i w:val="false"/>
          <w:color w:val="000000"/>
          <w:sz w:val="28"/>
        </w:rPr>
        <w:t>) Жетісу өңіріндегі қалдықтардың қазіргі жағдайы туралы жалпы мәлімет береді.</w:t>
      </w:r>
    </w:p>
    <w:bookmarkEnd w:id="515"/>
    <w:bookmarkStart w:name="z552" w:id="516"/>
    <w:p>
      <w:pPr>
        <w:spacing w:after="0"/>
        <w:ind w:left="0"/>
        <w:jc w:val="both"/>
      </w:pPr>
      <w:r>
        <w:rPr>
          <w:rFonts w:ascii="Times New Roman"/>
          <w:b w:val="false"/>
          <w:i w:val="false"/>
          <w:color w:val="000000"/>
          <w:sz w:val="28"/>
        </w:rPr>
        <w:t>
      Кесте 25- Жетісу өңіріндегі қалдықтардың қазіргі жағдайы туралы жалпы мәлімет</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және жинақтау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және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Контейнерлерге жинау, ыдыссыз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талаптарына сәйкес келмейтін ТҚҚ полигонында кәдеге жарату.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алаңдарының жанында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өңдеусіз ҚҚҚ полигонында кәдеге жарату.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контейнер алаңдарының жанында сақтау, қалдықтарды полигонға тікелей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нығыздаушы қабаттар ретінде ішінара пайдалана отырып, ТҚҚ полигонына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жинау жүйесі құрылмаған. Кәсіпорындар қалдықтарды мамандандырылған ұйымдарға келісім-шарт негізінде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Батареяларды, қалдық майларды және т.б. пайдалану/ кәдеге жарату. Одан әрі өңдеусіз ҚҚҚ полигонында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қауіпті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төлем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өңдеусіз ҚҚҚ полигонында кәдеге жарату.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жинау жүйесі құрылмаған. Арнайы контейнерлер жоқ. Кәсіпорындар қалдықтарды мамандандырылған ұйымдарға келісім-шарт негізінде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Демеркуризация қондырғылары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мекемелерде кейіннен мамандандырылған ұйымға жеткізу үшін бөлек жинау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қауіпті биологиялық қалдықтарды термиялық бейтараптандыруға арналған қондырғы.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жинау жүйесі құрылмаған. Кәсіпорындар өз коллекциясын ұйымдастырады.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 биотермиялық шұңқырлар, термиялық бейтараптандыру қондырғылары. Көбінесе табиғи полигондарға орналастырылады.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тазалаудан және аумақты жөндеуден шыққан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аумақтарды тазалау және күтумен бір мезгілде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қалдықтарын компосттау жоқ. ТҚҚ полигонында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сарқынды суларды тазарту және суды пайдалану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және арнайы көліктер арқылы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Шұңқырлы карталарда орналастыру. ТҚҚ полигонында орналастыру.</w:t>
            </w:r>
          </w:p>
        </w:tc>
      </w:tr>
    </w:tbl>
    <w:bookmarkStart w:name="z553" w:id="517"/>
    <w:p>
      <w:pPr>
        <w:spacing w:after="0"/>
        <w:ind w:left="0"/>
        <w:jc w:val="both"/>
      </w:pPr>
      <w:r>
        <w:rPr>
          <w:rFonts w:ascii="Times New Roman"/>
          <w:b w:val="false"/>
          <w:i w:val="false"/>
          <w:color w:val="000000"/>
          <w:sz w:val="28"/>
        </w:rPr>
        <w:t>
      Төменде аудандағы қалдықтарды жинау, тасымалдау және кәдеге жарату саласындағы ағымдағы жағдай туралы ақпарат берілген (</w:t>
      </w:r>
      <w:r>
        <w:rPr>
          <w:rFonts w:ascii="Times New Roman"/>
          <w:b w:val="false"/>
          <w:i w:val="false"/>
          <w:color w:val="000000"/>
          <w:sz w:val="28"/>
        </w:rPr>
        <w:t>Кесте 26</w:t>
      </w:r>
      <w:r>
        <w:rPr>
          <w:rFonts w:ascii="Times New Roman"/>
          <w:b w:val="false"/>
          <w:i w:val="false"/>
          <w:color w:val="000000"/>
          <w:sz w:val="28"/>
        </w:rPr>
        <w:t>). Бағдарламаны әзірлеушінің сұранысы бойынша аудан әкімдігі ұсынған ақпарат.</w:t>
      </w:r>
    </w:p>
    <w:bookmarkEnd w:id="517"/>
    <w:bookmarkStart w:name="z554" w:id="518"/>
    <w:p>
      <w:pPr>
        <w:spacing w:after="0"/>
        <w:ind w:left="0"/>
        <w:jc w:val="both"/>
      </w:pPr>
      <w:r>
        <w:rPr>
          <w:rFonts w:ascii="Times New Roman"/>
          <w:b w:val="false"/>
          <w:i w:val="false"/>
          <w:color w:val="000000"/>
          <w:sz w:val="28"/>
        </w:rPr>
        <w:t>
      Кесте 26- Жетісу облысы Ескелді ауданындағы қалдықтарды жинау, шығару және көму саласындағы ағымдағы жағдай туралы ақпарат</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ереже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ТҚҚ жинаумен халықты қамту туралы ақпарат ұсынылмаған.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және заңды тұлғалардан түзілген ТҚҚ-ны шығару туралы ақпарат ұсынылмаған.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19"/>
          <w:p>
            <w:pPr>
              <w:spacing w:after="20"/>
              <w:ind w:left="20"/>
              <w:jc w:val="both"/>
            </w:pPr>
            <w:r>
              <w:rPr>
                <w:rFonts w:ascii="Times New Roman"/>
                <w:b w:val="false"/>
                <w:i w:val="false"/>
                <w:color w:val="000000"/>
                <w:sz w:val="20"/>
              </w:rPr>
              <w:t>
Рұқсат етілген полигондарды орналастыру үшін жер учаскелеріне тұрақты жер пайдалануға ақпарат пен мемлекеттік сертификаттар берілді.</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Тағайындалуы – өндіріс және тұтыну қалдықтарын орналастыру мен шығаруға қызмет көрсету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 иелері – тиісті ауылдық округтер әкімдіктерінің түрлі бөлімшелері.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Операциялық компаниялардың бар-жоғы, жинақталған көлемі, техникалық жабдықталуы туралы ақпарат жоқ.</w:t>
            </w:r>
          </w:p>
          <w:p>
            <w:pPr>
              <w:spacing w:after="20"/>
              <w:ind w:left="20"/>
              <w:jc w:val="both"/>
            </w:pPr>
            <w:r>
              <w:rPr>
                <w:rFonts w:ascii="Times New Roman"/>
                <w:b w:val="false"/>
                <w:i w:val="false"/>
                <w:color w:val="000000"/>
                <w:sz w:val="20"/>
              </w:rPr>
              <w:t>
Қалдықтарды сұрыптау және қайталама шикізатты қайта өңдеу туралы ақпарат жоқ.</w:t>
            </w:r>
          </w:p>
        </w:tc>
      </w:tr>
    </w:tbl>
    <w:bookmarkStart w:name="z559" w:id="520"/>
    <w:p>
      <w:pPr>
        <w:spacing w:after="0"/>
        <w:ind w:left="0"/>
        <w:jc w:val="both"/>
      </w:pPr>
      <w:r>
        <w:rPr>
          <w:rFonts w:ascii="Times New Roman"/>
          <w:b w:val="false"/>
          <w:i w:val="false"/>
          <w:color w:val="000000"/>
          <w:sz w:val="28"/>
        </w:rPr>
        <w:t>
      Қолданыстағы полигондар Қазақстан Республикасының заңнамасына сәйкес емес, қажетті техникалық құрылымдар мен бақылау құралдары жоқ;</w:t>
      </w:r>
    </w:p>
    <w:bookmarkEnd w:id="520"/>
    <w:bookmarkStart w:name="z560" w:id="521"/>
    <w:p>
      <w:pPr>
        <w:spacing w:after="0"/>
        <w:ind w:left="0"/>
        <w:jc w:val="both"/>
      </w:pPr>
      <w:r>
        <w:rPr>
          <w:rFonts w:ascii="Times New Roman"/>
          <w:b w:val="false"/>
          <w:i w:val="false"/>
          <w:color w:val="000000"/>
          <w:sz w:val="28"/>
        </w:rPr>
        <w:t>
      ТҚҚ қалдықтарын басқару жағдайын талдау Жетісу облысының Ескелді ауданында қалдықтардың қозғалысын толық есепке алуды және бақылауды қоса алғанда, тұтыну қалдықтарымен (ТҚҚ) жұмыс істеу жүйесі жоқ деген қорытынды жасауға мүмкіндік береді. мемлекеттік статистикаға бастапқы деректер мен есеп беру деректерін берді.</w:t>
      </w:r>
    </w:p>
    <w:bookmarkEnd w:id="521"/>
    <w:bookmarkStart w:name="z561" w:id="522"/>
    <w:p>
      <w:pPr>
        <w:spacing w:after="0"/>
        <w:ind w:left="0"/>
        <w:jc w:val="both"/>
      </w:pPr>
      <w:r>
        <w:rPr>
          <w:rFonts w:ascii="Times New Roman"/>
          <w:b w:val="false"/>
          <w:i w:val="false"/>
          <w:color w:val="000000"/>
          <w:sz w:val="28"/>
        </w:rPr>
        <w:t>
      ТҚҚ қалыптастыру және жинақтау бойынша бекітілген нормативтердің, ТҚҚ қызметтеріне және полигонға тарифтердің болмауы ТҚҚ басқару саласындағы қызметтердің толыққанды нарығын құруға мүмкіндік бермейді.</w:t>
      </w:r>
    </w:p>
    <w:bookmarkEnd w:id="522"/>
    <w:bookmarkStart w:name="z562" w:id="523"/>
    <w:p>
      <w:pPr>
        <w:spacing w:after="0"/>
        <w:ind w:left="0"/>
        <w:jc w:val="both"/>
      </w:pPr>
      <w:r>
        <w:rPr>
          <w:rFonts w:ascii="Times New Roman"/>
          <w:b w:val="false"/>
          <w:i w:val="false"/>
          <w:color w:val="000000"/>
          <w:sz w:val="28"/>
        </w:rPr>
        <w:t>
      Қалдықтардың түзілу көлемі</w:t>
      </w:r>
    </w:p>
    <w:bookmarkEnd w:id="523"/>
    <w:bookmarkStart w:name="z563" w:id="524"/>
    <w:p>
      <w:pPr>
        <w:spacing w:after="0"/>
        <w:ind w:left="0"/>
        <w:jc w:val="both"/>
      </w:pPr>
      <w:r>
        <w:rPr>
          <w:rFonts w:ascii="Times New Roman"/>
          <w:b w:val="false"/>
          <w:i w:val="false"/>
          <w:color w:val="000000"/>
          <w:sz w:val="28"/>
        </w:rPr>
        <w:t>
      ТҚҚ басқару жүйесін құру бойынша Бағдарламаның қажетті іс-шараларын одан әрі негіздеу үшін ТҚҚ қалыптастыру мен жинақтаудың қолданыстағы және болжамды стандарттары бойынша есептелген деректер пайдаланылды.</w:t>
      </w:r>
    </w:p>
    <w:bookmarkEnd w:id="524"/>
    <w:bookmarkStart w:name="z564" w:id="525"/>
    <w:p>
      <w:pPr>
        <w:spacing w:after="0"/>
        <w:ind w:left="0"/>
        <w:jc w:val="both"/>
      </w:pPr>
      <w:r>
        <w:rPr>
          <w:rFonts w:ascii="Times New Roman"/>
          <w:b w:val="false"/>
          <w:i w:val="false"/>
          <w:color w:val="000000"/>
          <w:sz w:val="28"/>
        </w:rPr>
        <w:t>
      Осы Бағдарламаны іске асыру кезеңінде (2029 жылға дейін қоса алғанда) 1000 адамнан астам халқы бар елді мекендерді қалдықтарды орталықтандырылған жинаумен, тасымалдаумен және көмумен қамту жоспарлануда.</w:t>
      </w:r>
    </w:p>
    <w:bookmarkEnd w:id="525"/>
    <w:bookmarkStart w:name="z565" w:id="526"/>
    <w:p>
      <w:pPr>
        <w:spacing w:after="0"/>
        <w:ind w:left="0"/>
        <w:jc w:val="both"/>
      </w:pPr>
      <w:r>
        <w:rPr>
          <w:rFonts w:ascii="Times New Roman"/>
          <w:b w:val="false"/>
          <w:i w:val="false"/>
          <w:color w:val="000000"/>
          <w:sz w:val="28"/>
        </w:rPr>
        <w:t>
      Одан кейінгі кезеңдерде (2030 жылдан бастап немесе одан бұрын Бағдарламаның нысаналы индикаторларына қол жеткізгеннен кейін) облыстың барлық елді мекендерінен ТҚҚ жинау мен әкетуді кезең-кезеңімен енгізу және ұйымдастыру қажет.</w:t>
      </w:r>
    </w:p>
    <w:bookmarkEnd w:id="526"/>
    <w:bookmarkStart w:name="z566" w:id="527"/>
    <w:p>
      <w:pPr>
        <w:spacing w:after="0"/>
        <w:ind w:left="0"/>
        <w:jc w:val="both"/>
      </w:pPr>
      <w:r>
        <w:rPr>
          <w:rFonts w:ascii="Times New Roman"/>
          <w:b w:val="false"/>
          <w:i w:val="false"/>
          <w:color w:val="000000"/>
          <w:sz w:val="28"/>
        </w:rPr>
        <w:t>
      Төменде Ескелді ауданы бойынша халық саны мен қалдықтардың түзілу көлемі көрсетілген.</w:t>
      </w:r>
    </w:p>
    <w:bookmarkEnd w:id="527"/>
    <w:bookmarkStart w:name="z567" w:id="528"/>
    <w:p>
      <w:pPr>
        <w:spacing w:after="0"/>
        <w:ind w:left="0"/>
        <w:jc w:val="both"/>
      </w:pPr>
      <w:r>
        <w:rPr>
          <w:rFonts w:ascii="Times New Roman"/>
          <w:b w:val="false"/>
          <w:i w:val="false"/>
          <w:color w:val="000000"/>
          <w:sz w:val="28"/>
        </w:rPr>
        <w:t>
       Кесте 27- ТҚҚ басқару жүйесінің негізгі көрсеткіштері</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қалдықтардың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14 574</w:t>
            </w:r>
          </w:p>
        </w:tc>
      </w:tr>
    </w:tbl>
    <w:bookmarkStart w:name="z568" w:id="529"/>
    <w:p>
      <w:pPr>
        <w:spacing w:after="0"/>
        <w:ind w:left="0"/>
        <w:jc w:val="both"/>
      </w:pPr>
      <w:r>
        <w:rPr>
          <w:rFonts w:ascii="Times New Roman"/>
          <w:b w:val="false"/>
          <w:i w:val="false"/>
          <w:color w:val="000000"/>
          <w:sz w:val="28"/>
        </w:rPr>
        <w:t xml:space="preserve">
      </w:t>
      </w:r>
    </w:p>
    <w:bookmarkEnd w:id="529"/>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9" w:id="530"/>
    <w:p>
      <w:pPr>
        <w:spacing w:after="0"/>
        <w:ind w:left="0"/>
        <w:jc w:val="both"/>
      </w:pPr>
      <w:r>
        <w:rPr>
          <w:rFonts w:ascii="Times New Roman"/>
          <w:b w:val="false"/>
          <w:i w:val="false"/>
          <w:color w:val="000000"/>
          <w:sz w:val="28"/>
        </w:rPr>
        <w:t>
      Сурет 7– Ескелді ауданындағы қалдықтардың пайда болу схемасы</w:t>
      </w:r>
    </w:p>
    <w:bookmarkEnd w:id="530"/>
    <w:bookmarkStart w:name="z570" w:id="531"/>
    <w:p>
      <w:pPr>
        <w:spacing w:after="0"/>
        <w:ind w:left="0"/>
        <w:jc w:val="both"/>
      </w:pPr>
      <w:r>
        <w:rPr>
          <w:rFonts w:ascii="Times New Roman"/>
          <w:b w:val="false"/>
          <w:i w:val="false"/>
          <w:color w:val="000000"/>
          <w:sz w:val="28"/>
        </w:rPr>
        <w:t>
      ҚҚҚ жинау және тасымалдау жүйесін жетілдіру</w:t>
      </w:r>
    </w:p>
    <w:bookmarkEnd w:id="531"/>
    <w:bookmarkStart w:name="z571" w:id="532"/>
    <w:p>
      <w:pPr>
        <w:spacing w:after="0"/>
        <w:ind w:left="0"/>
        <w:jc w:val="both"/>
      </w:pPr>
      <w:r>
        <w:rPr>
          <w:rFonts w:ascii="Times New Roman"/>
          <w:b w:val="false"/>
          <w:i w:val="false"/>
          <w:color w:val="000000"/>
          <w:sz w:val="28"/>
        </w:rPr>
        <w:t>
      ТҚҚ жинау жүйесін ұйымдастыру</w:t>
      </w:r>
    </w:p>
    <w:bookmarkEnd w:id="532"/>
    <w:bookmarkStart w:name="z572" w:id="533"/>
    <w:p>
      <w:pPr>
        <w:spacing w:after="0"/>
        <w:ind w:left="0"/>
        <w:jc w:val="both"/>
      </w:pPr>
      <w:r>
        <w:rPr>
          <w:rFonts w:ascii="Times New Roman"/>
          <w:b w:val="false"/>
          <w:i w:val="false"/>
          <w:color w:val="000000"/>
          <w:sz w:val="28"/>
        </w:rPr>
        <w:t>
      Қатты тұрмыстық қалдықтарды жинауды ұйымдастыру үшін пайдаланылатын контейнерлердің екі нұсқасы қарастырылды - 0,75 м3 және 1,1 м3 жинақтау көлемі ең аз контейнер опциясы сатып алынатын контейнерлер санын көбейтуді және контейнер алаңдарын салуды білдіреді. Қолданыстағы ескі контейнерлерді алдыңғы және артқы жағындағы қоқыс машиналарының тиеу құрылғылары арқылы босатылатын сыйымдылығы 1,1 м3 заманауи контейнерлерге кезең-кезеңімен ауыстыру жоспарлануда. Контейнерлік паркті сандық қамтамасыз ету туралы шешім елді мекендердегі ағымдағы жағдай мен экономикалық негізділік негізінде қабылданды.</w:t>
      </w:r>
    </w:p>
    <w:bookmarkEnd w:id="533"/>
    <w:bookmarkStart w:name="z573" w:id="534"/>
    <w:p>
      <w:pPr>
        <w:spacing w:after="0"/>
        <w:ind w:left="0"/>
        <w:jc w:val="both"/>
      </w:pPr>
      <w:r>
        <w:rPr>
          <w:rFonts w:ascii="Times New Roman"/>
          <w:b w:val="false"/>
          <w:i w:val="false"/>
          <w:color w:val="000000"/>
          <w:sz w:val="28"/>
        </w:rPr>
        <w:t>
      Бағдарлама Қазақстан Республикасының заңнамасы мен нормативтік құқықтық актілерінің талаптарын ескере отырып, контейнер алаңдарының схемасын әзірлеуді, оның ішінде қолданыстағы контейнер алаңдарына түгендеуді жүргізуді және жаңаларын салу орындарын анықтауды ұсынады. Схеманы жүзеге асыру үшін алдымен контейнер алаңдарын міндетті сертификаттаумен орналастыру әдістемесі әзірленуі керек.</w:t>
      </w:r>
    </w:p>
    <w:bookmarkEnd w:id="534"/>
    <w:bookmarkStart w:name="z574" w:id="535"/>
    <w:p>
      <w:pPr>
        <w:spacing w:after="0"/>
        <w:ind w:left="0"/>
        <w:jc w:val="both"/>
      </w:pPr>
      <w:r>
        <w:rPr>
          <w:rFonts w:ascii="Times New Roman"/>
          <w:b w:val="false"/>
          <w:i w:val="false"/>
          <w:color w:val="000000"/>
          <w:sz w:val="28"/>
        </w:rPr>
        <w:t>
      ТҚҚ бөлек жинауды ұйымдастыру үшін барлық жерде қайталама шикізатты және қауіпті қалдықтарды жылжымалы және стационарлық жинау орындарында жинауды ұйымдастырған жөн. Сонымен қатар, бағдарламада қала тұрғындарының экологиялық мәдениетінің деңгейін көтеру және қалдықтардың пайда болу көздеріне бөлек жиналу қажеттілігін насихаттау бойынша шаралар қабылдау ұсынылады.</w:t>
      </w:r>
    </w:p>
    <w:bookmarkEnd w:id="535"/>
    <w:bookmarkStart w:name="z575" w:id="536"/>
    <w:p>
      <w:pPr>
        <w:spacing w:after="0"/>
        <w:ind w:left="0"/>
        <w:jc w:val="both"/>
      </w:pPr>
      <w:r>
        <w:rPr>
          <w:rFonts w:ascii="Times New Roman"/>
          <w:b w:val="false"/>
          <w:i w:val="false"/>
          <w:color w:val="000000"/>
          <w:sz w:val="28"/>
        </w:rPr>
        <w:t>
      Жаңадан салынған полигонда құрылыс, көлемді және қауіпті тұрмыстық қалдықтарды басқару үшін осындай қалдықтарды уақытша сақтау үшін қажетті жабдықтары бар учаске ұйымдастыру ұсынылады. Ұсақтау және сұрыптау кешендері ірі құрылыс қалдықтарын өңдеу үшін қолданылады. Қауіпті құрылыс қалдықтары түрлері бойынша бөлек контейнерлерде жиналып, кейіннен қауіпті қалдықтармен жұмыс істеуге тиісті рұқсаты/лицензиясы бар коммерциялық құрылымдарға берілуі керек.</w:t>
      </w:r>
    </w:p>
    <w:bookmarkEnd w:id="536"/>
    <w:bookmarkStart w:name="z576" w:id="537"/>
    <w:p>
      <w:pPr>
        <w:spacing w:after="0"/>
        <w:ind w:left="0"/>
        <w:jc w:val="both"/>
      </w:pPr>
      <w:r>
        <w:rPr>
          <w:rFonts w:ascii="Times New Roman"/>
          <w:b w:val="false"/>
          <w:i w:val="false"/>
          <w:color w:val="000000"/>
          <w:sz w:val="28"/>
        </w:rPr>
        <w:t>
      Ірі габаритті қалдықтарды (ІГҚ) өңдеудің заманауи схемасы ұсынылады, ол оларды жинау орындарын жабдықтау және шығаруды ұйымдастырудан тұрады. Ескелді ауданы бойынша контейнерлік алаңдарды орналастыру схемасын іске асыру шеңберінде ірі көлемдегі қалдықтарды кейіннен өңдей отырып, жинау орындарын негіздеу және орналастыру ұсынылады. Көлік қалдықтары ІГҚ -ның бөлшектеу учаскелеріне қабылдануы мүмкін, олар қолмен бөлшектеледі, түрі бойынша сұрыпталады және қажет болған жағдайда ұсақтағыштарда алдын ала ұсақтағаннан кейін өңдеуге жіберіледі.</w:t>
      </w:r>
    </w:p>
    <w:bookmarkEnd w:id="537"/>
    <w:bookmarkStart w:name="z577" w:id="538"/>
    <w:p>
      <w:pPr>
        <w:spacing w:after="0"/>
        <w:ind w:left="0"/>
        <w:jc w:val="both"/>
      </w:pPr>
      <w:r>
        <w:rPr>
          <w:rFonts w:ascii="Times New Roman"/>
          <w:b w:val="false"/>
          <w:i w:val="false"/>
          <w:color w:val="000000"/>
          <w:sz w:val="28"/>
        </w:rPr>
        <w:t>
      Тұрмыстық қауіпті қалдықтарды (мысалы, жарамсыз майлар, май сүзгілері, дәрі-дәрмектер, бояулар, лактар ​​мен еріткіштер, аккумуляторлар, сондай-ақ сынапты шамдар мен термометрлер) ұйымдасқан түрде жинау керек. Қауіпті тұрмыстық қалдықтарды қайта өңдеу және қауіпті қалдықтарды жинау орындарында жинауды ұйымдастырған жөн.</w:t>
      </w:r>
    </w:p>
    <w:bookmarkEnd w:id="538"/>
    <w:bookmarkStart w:name="z578" w:id="539"/>
    <w:p>
      <w:pPr>
        <w:spacing w:after="0"/>
        <w:ind w:left="0"/>
        <w:jc w:val="both"/>
      </w:pPr>
      <w:r>
        <w:rPr>
          <w:rFonts w:ascii="Times New Roman"/>
          <w:b w:val="false"/>
          <w:i w:val="false"/>
          <w:color w:val="000000"/>
          <w:sz w:val="28"/>
        </w:rPr>
        <w:t>
      Құрамында сынап бар қалдықтарды (ҚСбҚ - пайдаланылған люминесцентті лампалар, құрамында сынап бар құрылғылар) жинау көліктік партияларды жинақтау және кейін бейтараптандыру үшін мамандандырылған кәсіпорындарға беру үшін бөгде адамдардың кіруін болдырмайтын орындарда арнайы контейнерлерде жүзеге асырылады. Ол үшін қайта өңделетін материалдар мен қауіпті қалдықтарды стационарлық және жылжымалы жинау орындарында ҚҚ жинауды ұйымдастырған жөн.</w:t>
      </w:r>
    </w:p>
    <w:bookmarkEnd w:id="539"/>
    <w:bookmarkStart w:name="z579" w:id="540"/>
    <w:p>
      <w:pPr>
        <w:spacing w:after="0"/>
        <w:ind w:left="0"/>
        <w:jc w:val="both"/>
      </w:pPr>
      <w:r>
        <w:rPr>
          <w:rFonts w:ascii="Times New Roman"/>
          <w:b w:val="false"/>
          <w:i w:val="false"/>
          <w:color w:val="000000"/>
          <w:sz w:val="28"/>
        </w:rPr>
        <w:t>
      ЕО елдерінде қала аудандарында тұрғындардан ірі көлемдегі қалдықтарды, соның ішінде жиһаз қалдықтарын, тұрмыстық заттарды (тоңазытқыштар және т.б.), көлік қалдықтарын (резеңке, аккумуляторлар), құрылыс қалдықтарын қабылдау үшін арнайы алаңдарды құру және пайдалану тәжірибесі дамыған. т.б. , сондай-ақ қауіпті тұрмыстық қалдықтар (улы сұйықтықтар, құрамында сынап бар шамдар, батареялар және т.б.). Осы Бағдарламаны іске асыру шеңберінде мұндай тәжірибені енгізу ұсынылады.</w:t>
      </w:r>
    </w:p>
    <w:bookmarkEnd w:id="540"/>
    <w:bookmarkStart w:name="z580" w:id="541"/>
    <w:p>
      <w:pPr>
        <w:spacing w:after="0"/>
        <w:ind w:left="0"/>
        <w:jc w:val="both"/>
      </w:pPr>
      <w:r>
        <w:rPr>
          <w:rFonts w:ascii="Times New Roman"/>
          <w:b w:val="false"/>
          <w:i w:val="false"/>
          <w:color w:val="000000"/>
          <w:sz w:val="28"/>
        </w:rPr>
        <w:t>
      Төмендегі кестелерде Жетісу облысы Ескелді ауданындағы ТҚҚ жинау жүйесінің негізгі техникалық-экономикалық көрсеткіштері көрсетілген.</w:t>
      </w:r>
    </w:p>
    <w:bookmarkEnd w:id="541"/>
    <w:bookmarkStart w:name="z581" w:id="542"/>
    <w:p>
      <w:pPr>
        <w:spacing w:after="0"/>
        <w:ind w:left="0"/>
        <w:jc w:val="both"/>
      </w:pPr>
      <w:r>
        <w:rPr>
          <w:rFonts w:ascii="Times New Roman"/>
          <w:b w:val="false"/>
          <w:i w:val="false"/>
          <w:color w:val="000000"/>
          <w:sz w:val="28"/>
        </w:rPr>
        <w:t>
      Кесте 28- Контейнерлердің қажетті саны</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(0,75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немесе тот баспайтын болаттан жасалған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(1,1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немесе тот баспайтын болаттан жасалған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 басқару сенсорлары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таңдалған контейнер түріне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дизайны кейінгі жобалау кезеңдерінде анықталатын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бір стационарлық және бір жылжымалы қабылдау пункті қарастырылған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қалдықтарға арналған аумақ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дизайны кейінгі жобалау кезеңдерінде анықталатын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қалдықтарына арналған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3"/>
          <w:p>
            <w:pPr>
              <w:spacing w:after="20"/>
              <w:ind w:left="20"/>
              <w:jc w:val="both"/>
            </w:pPr>
            <w:r>
              <w:rPr>
                <w:rFonts w:ascii="Times New Roman"/>
                <w:b w:val="false"/>
                <w:i w:val="false"/>
                <w:color w:val="000000"/>
                <w:sz w:val="20"/>
              </w:rPr>
              <w:t>
жаңадан салынған полигонда учаскені қамтамасыз ету</w:t>
            </w:r>
          </w:p>
          <w:bookmarkEnd w:id="543"/>
          <w:p>
            <w:pPr>
              <w:spacing w:after="20"/>
              <w:ind w:left="20"/>
              <w:jc w:val="both"/>
            </w:pPr>
            <w:r>
              <w:rPr>
                <w:rFonts w:ascii="Times New Roman"/>
                <w:b w:val="false"/>
                <w:i w:val="false"/>
                <w:color w:val="000000"/>
                <w:sz w:val="20"/>
              </w:rPr>
              <w:t>
(Талдықорған қ.)</w:t>
            </w:r>
          </w:p>
        </w:tc>
      </w:tr>
    </w:tbl>
    <w:bookmarkStart w:name="z583" w:id="544"/>
    <w:p>
      <w:pPr>
        <w:spacing w:after="0"/>
        <w:ind w:left="0"/>
        <w:jc w:val="both"/>
      </w:pPr>
      <w:r>
        <w:rPr>
          <w:rFonts w:ascii="Times New Roman"/>
          <w:b w:val="false"/>
          <w:i w:val="false"/>
          <w:color w:val="000000"/>
          <w:sz w:val="28"/>
        </w:rPr>
        <w:t>
      ТҚҚ шығару жүйесін ұйымдастыру</w:t>
      </w:r>
    </w:p>
    <w:bookmarkEnd w:id="544"/>
    <w:bookmarkStart w:name="z584" w:id="545"/>
    <w:p>
      <w:pPr>
        <w:spacing w:after="0"/>
        <w:ind w:left="0"/>
        <w:jc w:val="both"/>
      </w:pPr>
      <w:r>
        <w:rPr>
          <w:rFonts w:ascii="Times New Roman"/>
          <w:b w:val="false"/>
          <w:i w:val="false"/>
          <w:color w:val="000000"/>
          <w:sz w:val="28"/>
        </w:rPr>
        <w:t>
      Бұл бөлімде тек қана қалдықтарды тікелей шығару нұсқасы қарастырылады, бұл ұсыныстың екі сатылы нұсқасы қалдықтарды жинау мен шығарудың қысқа арақашықтықтарына байланысты экономикалық тұрғыдан мүмкін емес; Қоқыс шығаратын көліктерді (кузов көлемі 12-18 м3) жинау арқылы қалдықтарды тікелей шығару тек көму орнына дейінгі қашықтық 70 км-ге дейін болғанда ғана қолданылады, әйтпесе оларды пайдалану экономикалық тұрғыдан тиімсіз болады.</w:t>
      </w:r>
    </w:p>
    <w:bookmarkEnd w:id="545"/>
    <w:bookmarkStart w:name="z585" w:id="546"/>
    <w:p>
      <w:pPr>
        <w:spacing w:after="0"/>
        <w:ind w:left="0"/>
        <w:jc w:val="both"/>
      </w:pPr>
      <w:r>
        <w:rPr>
          <w:rFonts w:ascii="Times New Roman"/>
          <w:b w:val="false"/>
          <w:i w:val="false"/>
          <w:color w:val="000000"/>
          <w:sz w:val="28"/>
        </w:rPr>
        <w:t>
      Қоқыс контейнерлерінен қоқыс жинайтын көліктермен шығарылады. "Евроконтейнерлер" немесе GMT ​​типті контейнерлер (60-240 л) арқылы жоғарыда сипатталған қатты қалдықтарды жинауға арналған контейнерлік паркке қызмет көрсету үшін артқы тиейтін қоқыс машиналарын пайдалану оңтайлы.</w:t>
      </w:r>
    </w:p>
    <w:bookmarkEnd w:id="546"/>
    <w:bookmarkStart w:name="z586" w:id="547"/>
    <w:p>
      <w:pPr>
        <w:spacing w:after="0"/>
        <w:ind w:left="0"/>
        <w:jc w:val="both"/>
      </w:pPr>
      <w:r>
        <w:rPr>
          <w:rFonts w:ascii="Times New Roman"/>
          <w:b w:val="false"/>
          <w:i w:val="false"/>
          <w:color w:val="000000"/>
          <w:sz w:val="28"/>
        </w:rPr>
        <w:t>
      Қоқыс таситын көліктердің бір түрі – кузов түрі бойынша шешім қабылданды. Кузов қоқыс шығаратын көліктер – КО 427 сериясының жаңа буын машиналары қабылданды. Осылайша, легирленген болаттың 10 маркасы HSND екі корпустың қабығында да қолданылады, RAEX400 жоғары берік болат қабылдау бункерінде, престеу және қоректендіру тақталарында қолданылады.</w:t>
      </w:r>
    </w:p>
    <w:bookmarkEnd w:id="547"/>
    <w:bookmarkStart w:name="z587" w:id="548"/>
    <w:p>
      <w:pPr>
        <w:spacing w:after="0"/>
        <w:ind w:left="0"/>
        <w:jc w:val="both"/>
      </w:pPr>
      <w:r>
        <w:rPr>
          <w:rFonts w:ascii="Times New Roman"/>
          <w:b w:val="false"/>
          <w:i w:val="false"/>
          <w:color w:val="000000"/>
          <w:sz w:val="28"/>
        </w:rPr>
        <w:t>
      Қоқыс таситын машина тұрмыстық қатты қалдықтарды (ҚҚҚ) жинауға, нығыздауға және көму орнына тасымалдауға арналған. Тұрмыстық қалдықтарды нығыздау итергіш пластинаның қысымымен жүзеге асырылады, бұл тиелген ҚҚҚ көлемін арттыруға мүмкіндік береді. Қоқыс таситын көліктер бүйірлік немесе артқы тиеу болуы мүмкін. Қоқыс таситын көліктер тиелген қалдықтардың сәйкесінше шанақ көлемі мен салмағы бойынша ерекшеленеді. Бұл көрсеткіштер сәйкесінше 7,5 м3-ден 20 м3-ге дейін, ал 3 тоннадан 9 тоннаға дейін өзгереді. Қоқыс шығаратын машинаның жұмысының тағы бір маңызды көрсеткіші тығыздау коэффициенті болып табылады - ол қарапайым машиналар үшін 2,5-тен көп функциялы қоқыс таситын машиналар үшін 6-ға дейін ауытқиды.</w:t>
      </w:r>
    </w:p>
    <w:bookmarkEnd w:id="548"/>
    <w:bookmarkStart w:name="z588" w:id="549"/>
    <w:p>
      <w:pPr>
        <w:spacing w:after="0"/>
        <w:ind w:left="0"/>
        <w:jc w:val="both"/>
      </w:pPr>
      <w:r>
        <w:rPr>
          <w:rFonts w:ascii="Times New Roman"/>
          <w:b w:val="false"/>
          <w:i w:val="false"/>
          <w:color w:val="000000"/>
          <w:sz w:val="28"/>
        </w:rPr>
        <w:t>
      Соңғы кездері ауыстырылатын контейнерлерді артқы тиейтін қоқыс таситын көліктерге артықшылық берілуде. Бұл дизайнның артықшылықтары келесі факторларға байланысты:</w:t>
      </w:r>
    </w:p>
    <w:bookmarkEnd w:id="549"/>
    <w:bookmarkStart w:name="z589" w:id="550"/>
    <w:p>
      <w:pPr>
        <w:spacing w:after="0"/>
        <w:ind w:left="0"/>
        <w:jc w:val="both"/>
      </w:pPr>
      <w:r>
        <w:rPr>
          <w:rFonts w:ascii="Times New Roman"/>
          <w:b w:val="false"/>
          <w:i w:val="false"/>
          <w:color w:val="000000"/>
          <w:sz w:val="28"/>
        </w:rPr>
        <w:t>
      -престеу жүйесі қалдықтарды нығыздау коэффициентін 5-ке дейін арттыруға мүмкіндік береді, ал бүйірлік жүктеме кезінде бұл коэффициент 1,5-2-ден аспайды;</w:t>
      </w:r>
    </w:p>
    <w:bookmarkEnd w:id="550"/>
    <w:bookmarkStart w:name="z590" w:id="551"/>
    <w:p>
      <w:pPr>
        <w:spacing w:after="0"/>
        <w:ind w:left="0"/>
        <w:jc w:val="both"/>
      </w:pPr>
      <w:r>
        <w:rPr>
          <w:rFonts w:ascii="Times New Roman"/>
          <w:b w:val="false"/>
          <w:i w:val="false"/>
          <w:color w:val="000000"/>
          <w:sz w:val="28"/>
        </w:rPr>
        <w:t>
      -Контейнерді тиеу кезінде қоқыстың төгілуін жояды;</w:t>
      </w:r>
    </w:p>
    <w:bookmarkEnd w:id="551"/>
    <w:bookmarkStart w:name="z591" w:id="552"/>
    <w:p>
      <w:pPr>
        <w:spacing w:after="0"/>
        <w:ind w:left="0"/>
        <w:jc w:val="both"/>
      </w:pPr>
      <w:r>
        <w:rPr>
          <w:rFonts w:ascii="Times New Roman"/>
          <w:b w:val="false"/>
          <w:i w:val="false"/>
          <w:color w:val="000000"/>
          <w:sz w:val="28"/>
        </w:rPr>
        <w:t>
      -Төңкеру механизмімен жұмыс істеу механизатор үшін әлдеқайда қауіпсіз, өйткені контейнер жерден тек 1,5-1,8 м биіктікке көтеріледі;</w:t>
      </w:r>
    </w:p>
    <w:bookmarkEnd w:id="552"/>
    <w:bookmarkStart w:name="z592" w:id="553"/>
    <w:p>
      <w:pPr>
        <w:spacing w:after="0"/>
        <w:ind w:left="0"/>
        <w:jc w:val="both"/>
      </w:pPr>
      <w:r>
        <w:rPr>
          <w:rFonts w:ascii="Times New Roman"/>
          <w:b w:val="false"/>
          <w:i w:val="false"/>
          <w:color w:val="000000"/>
          <w:sz w:val="28"/>
        </w:rPr>
        <w:t>
      -доңғалақтардағы контейнерлерді пайдалану оларды көлік жақын жүре алмайтын жерлерден түсіру пунктіне жеткізуге мүмкіндік береді;</w:t>
      </w:r>
    </w:p>
    <w:bookmarkEnd w:id="553"/>
    <w:bookmarkStart w:name="z593" w:id="554"/>
    <w:p>
      <w:pPr>
        <w:spacing w:after="0"/>
        <w:ind w:left="0"/>
        <w:jc w:val="both"/>
      </w:pPr>
      <w:r>
        <w:rPr>
          <w:rFonts w:ascii="Times New Roman"/>
          <w:b w:val="false"/>
          <w:i w:val="false"/>
          <w:color w:val="000000"/>
          <w:sz w:val="28"/>
        </w:rPr>
        <w:t>
      -әрбір нақты ҚҚҚ қабылдау пункті үшін контейнерлердің саны мен көлемін оңтайландыру мүмкіндігі;</w:t>
      </w:r>
    </w:p>
    <w:bookmarkEnd w:id="554"/>
    <w:bookmarkStart w:name="z594" w:id="555"/>
    <w:p>
      <w:pPr>
        <w:spacing w:after="0"/>
        <w:ind w:left="0"/>
        <w:jc w:val="both"/>
      </w:pPr>
      <w:r>
        <w:rPr>
          <w:rFonts w:ascii="Times New Roman"/>
          <w:b w:val="false"/>
          <w:i w:val="false"/>
          <w:color w:val="000000"/>
          <w:sz w:val="28"/>
        </w:rPr>
        <w:t>
      -Қолмен де, алдыңғы тиегішпен де жүктеу мүмкіндігі.</w:t>
      </w:r>
    </w:p>
    <w:bookmarkEnd w:id="555"/>
    <w:bookmarkStart w:name="z595" w:id="556"/>
    <w:p>
      <w:pPr>
        <w:spacing w:after="0"/>
        <w:ind w:left="0"/>
        <w:jc w:val="both"/>
      </w:pPr>
      <w:r>
        <w:rPr>
          <w:rFonts w:ascii="Times New Roman"/>
          <w:b w:val="false"/>
          <w:i w:val="false"/>
          <w:color w:val="000000"/>
          <w:sz w:val="28"/>
        </w:rPr>
        <w:t>
      Төменде Жетісу облысы Ескелді ауданының елді мекендерінде ТҚҚ жинау мен шығаруды ұйымдастыру үшін қоқыс шығаратын көліктердің қажетті саны көрсетілген.</w:t>
      </w:r>
    </w:p>
    <w:bookmarkEnd w:id="556"/>
    <w:bookmarkStart w:name="z596" w:id="557"/>
    <w:p>
      <w:pPr>
        <w:spacing w:after="0"/>
        <w:ind w:left="0"/>
        <w:jc w:val="both"/>
      </w:pPr>
      <w:r>
        <w:rPr>
          <w:rFonts w:ascii="Times New Roman"/>
          <w:b w:val="false"/>
          <w:i w:val="false"/>
          <w:color w:val="000000"/>
          <w:sz w:val="28"/>
        </w:rPr>
        <w:t>
      Кесте 29- Қоқыс шығаратын көліктердің қажетті саны</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18,5 м3 қоқыс таситын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басқару сенсоры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көліктердің қозғалысын онлайн бақылау үшін</w:t>
            </w:r>
          </w:p>
        </w:tc>
      </w:tr>
    </w:tbl>
    <w:bookmarkStart w:name="z597" w:id="558"/>
    <w:p>
      <w:pPr>
        <w:spacing w:after="0"/>
        <w:ind w:left="0"/>
        <w:jc w:val="both"/>
      </w:pPr>
      <w:r>
        <w:rPr>
          <w:rFonts w:ascii="Times New Roman"/>
          <w:b w:val="false"/>
          <w:i w:val="false"/>
          <w:color w:val="000000"/>
          <w:sz w:val="28"/>
        </w:rPr>
        <w:t>
      Қалдықтарды жинау мен шығарудың логистикалық схемаларын әзірлеу</w:t>
      </w:r>
    </w:p>
    <w:bookmarkEnd w:id="558"/>
    <w:bookmarkStart w:name="z598" w:id="559"/>
    <w:p>
      <w:pPr>
        <w:spacing w:after="0"/>
        <w:ind w:left="0"/>
        <w:jc w:val="both"/>
      </w:pPr>
      <w:r>
        <w:rPr>
          <w:rFonts w:ascii="Times New Roman"/>
          <w:b w:val="false"/>
          <w:i w:val="false"/>
          <w:color w:val="000000"/>
          <w:sz w:val="28"/>
        </w:rPr>
        <w:t>
      Ауданның Жетісу өңірінің жүйесінде орналасуы, әкімшілік бағыныстағы шекаралардағы елді мекендердің орналасуын талдау, аудан мен облыстың қолданыстағы көлік инфрақұрылымы ТҚҚ жинау мен шығаруды ұйымдастыру бойынша қабылданған шешімдерді алдын ала анықтады. Елді мекендер үшін қатты тұрмыстық қалдықтар өңделетін (соның ішінде сұрыптау) және қайта өңдеуге жатпайтын бөлігі кәдеге жаратылатын Талдықорған кешені учаскесіне одан әрі тасымалдай отырып, қалдықтарды жинау мен шығаруды ұйымдастыру ғана ұсынылады.</w:t>
      </w:r>
    </w:p>
    <w:bookmarkEnd w:id="559"/>
    <w:bookmarkStart w:name="z599" w:id="560"/>
    <w:p>
      <w:pPr>
        <w:spacing w:after="0"/>
        <w:ind w:left="0"/>
        <w:jc w:val="both"/>
      </w:pPr>
      <w:r>
        <w:rPr>
          <w:rFonts w:ascii="Times New Roman"/>
          <w:b w:val="false"/>
          <w:i w:val="false"/>
          <w:color w:val="000000"/>
          <w:sz w:val="28"/>
        </w:rPr>
        <w:t>
      Ұсынылып отырған өңірлік деңгейдегі қалдықтарды басқару жүйесінде логистикалық тәсілді қолдану өңірдегі ТҚҚ қозғалысын болжау және мониторингілеу процестерін олардың қозғалысына және жекелеген субъектілерді ақпараттық қамтамасыз етуге шығындарды азайтумен байланыстыруға мүмкіндік береді.</w:t>
      </w:r>
    </w:p>
    <w:bookmarkEnd w:id="560"/>
    <w:bookmarkStart w:name="z600" w:id="561"/>
    <w:p>
      <w:pPr>
        <w:spacing w:after="0"/>
        <w:ind w:left="0"/>
        <w:jc w:val="both"/>
      </w:pPr>
      <w:r>
        <w:rPr>
          <w:rFonts w:ascii="Times New Roman"/>
          <w:b w:val="false"/>
          <w:i w:val="false"/>
          <w:color w:val="000000"/>
          <w:sz w:val="28"/>
        </w:rPr>
        <w:t>
      Бағдарламаны әзірлеу кезінде қатты тұрмыстық қалдықтарды жинау мен шығарудың жалпы қабылданған әдістері, сондай-ақ қолданыстағы көлік инфрақұрылымы ескерілді және ТҚҚ жинау мен тасымалдаудың оңтайлы бағыттарына талдау жүргізілді.</w:t>
      </w:r>
    </w:p>
    <w:bookmarkEnd w:id="561"/>
    <w:bookmarkStart w:name="z601" w:id="562"/>
    <w:p>
      <w:pPr>
        <w:spacing w:after="0"/>
        <w:ind w:left="0"/>
        <w:jc w:val="both"/>
      </w:pPr>
      <w:r>
        <w:rPr>
          <w:rFonts w:ascii="Times New Roman"/>
          <w:b w:val="false"/>
          <w:i w:val="false"/>
          <w:color w:val="000000"/>
          <w:sz w:val="28"/>
        </w:rPr>
        <w:t>
      Жобалық аумақтарда қатты тұрмыстық қалдықтарды жинаудың оңтайлы бағыттарының ұзындығын есептеу үшін кіріс деректері аймақтағы жолдардың жоғары сапалы графигі болып табылады. Желілік деректер жиынының негізгі элементтері қосылған жол сегменттері (екі түйін арасындағы жол учаскесі, түйіндер (жол сегменттерінің қиылысулары), жол сегменттерінің атрибуттары, топология. ArcGIS Pro үшін Network Analyst модулін пайдалану арқылы жол графигі құрылды - Network Dataset) және желі деректері конфигурацияланған атрибуттар болды - саяхат режимдері, шығындар, айналымдар, шектеулер және саяхат иерархиясы.</w:t>
      </w:r>
    </w:p>
    <w:bookmarkEnd w:id="562"/>
    <w:bookmarkStart w:name="z602" w:id="563"/>
    <w:p>
      <w:pPr>
        <w:spacing w:after="0"/>
        <w:ind w:left="0"/>
        <w:jc w:val="both"/>
      </w:pPr>
      <w:r>
        <w:rPr>
          <w:rFonts w:ascii="Times New Roman"/>
          <w:b w:val="false"/>
          <w:i w:val="false"/>
          <w:color w:val="000000"/>
          <w:sz w:val="28"/>
        </w:rPr>
        <w:t>
      ГАЖ бағдарламалық кешенінің жол желісін кеңістіктік талдау алгоритмдерін қолдану әдісі қатты тұрмыстық қалдықтарды жинау және құрылатын күрделі учаскелерге жеткізу маршруттарының ұзындығын есептеуге мүмкіндік берді.</w:t>
      </w:r>
    </w:p>
    <w:bookmarkEnd w:id="563"/>
    <w:bookmarkStart w:name="z603" w:id="564"/>
    <w:p>
      <w:pPr>
        <w:spacing w:after="0"/>
        <w:ind w:left="0"/>
        <w:jc w:val="both"/>
      </w:pPr>
      <w:r>
        <w:rPr>
          <w:rFonts w:ascii="Times New Roman"/>
          <w:b w:val="false"/>
          <w:i w:val="false"/>
          <w:color w:val="000000"/>
          <w:sz w:val="28"/>
        </w:rPr>
        <w:t>
      Салыстырмалы талдау және қалдықтарды басқару жүйесін дамытудың әлеуметтік-экономикалық қолайлы нұсқасын таңдау.</w:t>
      </w:r>
    </w:p>
    <w:bookmarkEnd w:id="564"/>
    <w:bookmarkStart w:name="z604" w:id="565"/>
    <w:p>
      <w:pPr>
        <w:spacing w:after="0"/>
        <w:ind w:left="0"/>
        <w:jc w:val="both"/>
      </w:pPr>
      <w:r>
        <w:rPr>
          <w:rFonts w:ascii="Times New Roman"/>
          <w:b w:val="false"/>
          <w:i w:val="false"/>
          <w:color w:val="000000"/>
          <w:sz w:val="28"/>
        </w:rPr>
        <w:t>
      Қалдықтарды басқару жүйесін құру принциптеріне сәйкес қалдықтарды өңдеу мен залалсыздандырудың бірнеше негізгі схемалары қарастырылған:</w:t>
      </w:r>
    </w:p>
    <w:bookmarkEnd w:id="565"/>
    <w:bookmarkStart w:name="z605" w:id="566"/>
    <w:p>
      <w:pPr>
        <w:spacing w:after="0"/>
        <w:ind w:left="0"/>
        <w:jc w:val="both"/>
      </w:pPr>
      <w:r>
        <w:rPr>
          <w:rFonts w:ascii="Times New Roman"/>
          <w:b w:val="false"/>
          <w:i w:val="false"/>
          <w:color w:val="000000"/>
          <w:sz w:val="28"/>
        </w:rPr>
        <w:t>
      - кәдеге жарату жолының бойындағы даму схемасы;</w:t>
      </w:r>
    </w:p>
    <w:bookmarkEnd w:id="566"/>
    <w:bookmarkStart w:name="z606" w:id="567"/>
    <w:p>
      <w:pPr>
        <w:spacing w:after="0"/>
        <w:ind w:left="0"/>
        <w:jc w:val="both"/>
      </w:pPr>
      <w:r>
        <w:rPr>
          <w:rFonts w:ascii="Times New Roman"/>
          <w:b w:val="false"/>
          <w:i w:val="false"/>
          <w:color w:val="000000"/>
          <w:sz w:val="28"/>
        </w:rPr>
        <w:t>
      - қалдықтарды қайта өңдеуді дамыту схемасы;</w:t>
      </w:r>
    </w:p>
    <w:bookmarkEnd w:id="567"/>
    <w:bookmarkStart w:name="z607" w:id="568"/>
    <w:p>
      <w:pPr>
        <w:spacing w:after="0"/>
        <w:ind w:left="0"/>
        <w:jc w:val="both"/>
      </w:pPr>
      <w:r>
        <w:rPr>
          <w:rFonts w:ascii="Times New Roman"/>
          <w:b w:val="false"/>
          <w:i w:val="false"/>
          <w:color w:val="000000"/>
          <w:sz w:val="28"/>
        </w:rPr>
        <w:t>
      - механобиологиялық өңдеу жолы бойынша даму схемасын;</w:t>
      </w:r>
    </w:p>
    <w:bookmarkEnd w:id="568"/>
    <w:bookmarkStart w:name="z608" w:id="569"/>
    <w:p>
      <w:pPr>
        <w:spacing w:after="0"/>
        <w:ind w:left="0"/>
        <w:jc w:val="both"/>
      </w:pPr>
      <w:r>
        <w:rPr>
          <w:rFonts w:ascii="Times New Roman"/>
          <w:b w:val="false"/>
          <w:i w:val="false"/>
          <w:color w:val="000000"/>
          <w:sz w:val="28"/>
        </w:rPr>
        <w:t>
      - энергияны қайта өңдеу жолындағы даму схемасы.</w:t>
      </w:r>
    </w:p>
    <w:bookmarkEnd w:id="569"/>
    <w:bookmarkStart w:name="z609" w:id="570"/>
    <w:p>
      <w:pPr>
        <w:spacing w:after="0"/>
        <w:ind w:left="0"/>
        <w:jc w:val="both"/>
      </w:pPr>
      <w:r>
        <w:rPr>
          <w:rFonts w:ascii="Times New Roman"/>
          <w:b w:val="false"/>
          <w:i w:val="false"/>
          <w:color w:val="000000"/>
          <w:sz w:val="28"/>
        </w:rPr>
        <w:t>
      Экономикалық критерийлер бойынша ТҚҚ өңдеудің іргелі әдістерін салыстырмалы сапалық бағалау тікелей жану технологиясын, сондай-ақ ТҚҚ-ны тікелей компосттауды қолданатын зауыттарды салу экономикалық тұрғыдан ең аз орынды (ТМД тәжірибесі) екенін көрсетеді. Заманауи технологияларды қолдану және нормативтік техникалық талаптарды міндетті түрде орындау арқылы экологиялық проблемаларды жоюға болады.</w:t>
      </w:r>
    </w:p>
    <w:bookmarkEnd w:id="570"/>
    <w:bookmarkStart w:name="z610" w:id="571"/>
    <w:p>
      <w:pPr>
        <w:spacing w:after="0"/>
        <w:ind w:left="0"/>
        <w:jc w:val="both"/>
      </w:pPr>
      <w:r>
        <w:rPr>
          <w:rFonts w:ascii="Times New Roman"/>
          <w:b w:val="false"/>
          <w:i w:val="false"/>
          <w:color w:val="000000"/>
          <w:sz w:val="28"/>
        </w:rPr>
        <w:t>
      Қалдықтарды басқару саласы мен оларды залалсыздандыру және қайта өңдеу технологиялары дамуының осы кезеңінде саланы дамытудың қазіргі кездегі ең қолайлы жолы болып түзілетін қалдықтарды сұрыптауға бағытталған қалдықтардың ресурстық әлеуетін пайдалану тұжырымдамасын жүзеге асыратын схема болып табылады. оның қалыптасу көзінде (біртіндеп дамыту), және қалдықтарды сұрыптау объектілерінде (қалдықтарды сұрыптау желілері, станциялар, кешендер) және ТҚҚ сұрыптағаннан кейін қалдық қоймаларын орналастыру және қазіргі заманғы полигондарда СМР қайта өңдеу бойынша әзірлеу схемасы.</w:t>
      </w:r>
    </w:p>
    <w:bookmarkEnd w:id="571"/>
    <w:bookmarkStart w:name="z611" w:id="572"/>
    <w:p>
      <w:pPr>
        <w:spacing w:after="0"/>
        <w:ind w:left="0"/>
        <w:jc w:val="both"/>
      </w:pPr>
      <w:r>
        <w:rPr>
          <w:rFonts w:ascii="Times New Roman"/>
          <w:b w:val="false"/>
          <w:i w:val="false"/>
          <w:color w:val="000000"/>
          <w:sz w:val="28"/>
        </w:rPr>
        <w:t>
      Талдау көрсеткендей, қазіргі уақытта облыстағы саланы дамытудың ең қолайлы жолы түзілетін қалдықтарды бастапқыда да сұрыптауға (ҚҚҚ бөлек жинау) бағытталған қалдықтардың ресурстық әлеуетін пайдалану тұжырымдамасын біріктіретін кешенді модель болып табылады. және қалдықтарды сұрыптау объектілерінде (қалдықтарды сұрыптау желілері, станциялары, кешендері), қалдықтарды орналастырудың бір мезгілде және ілеспе қалдықтардың ыдырау өнімдерін одан әрі бейтараптандыру процестерімен (газсыздандыру, сүзу және басқа да шаралар) заманауи жоғары технологиялық полигондарда.</w:t>
      </w:r>
    </w:p>
    <w:bookmarkEnd w:id="572"/>
    <w:bookmarkStart w:name="z612" w:id="573"/>
    <w:p>
      <w:pPr>
        <w:spacing w:after="0"/>
        <w:ind w:left="0"/>
        <w:jc w:val="both"/>
      </w:pPr>
      <w:r>
        <w:rPr>
          <w:rFonts w:ascii="Times New Roman"/>
          <w:b w:val="false"/>
          <w:i w:val="false"/>
          <w:color w:val="000000"/>
          <w:sz w:val="28"/>
        </w:rPr>
        <w:t>
      Қазіргі уақытта қалдықтарды қайта өңдеу жүйесі заманауи аумақтық кешендер, соның ішінде полигондар мен сұрыптау станциялары немесе қалдықтарды өңдеу зауыттары үшін алаңдарды құру бағытында жаңғыртуды талап етеді. Кешендер қалдықтарды, қайталама шикізат қоспаларын сұрыптауға, қайталама шикізаттың әртүрлі фракцияларын өнімге және жартылай фабрикаттарға өңдеуге, сұрыпталғаннан кейін қалдықтарды жоюға мүмкіндік береді.</w:t>
      </w:r>
    </w:p>
    <w:bookmarkEnd w:id="573"/>
    <w:bookmarkStart w:name="z613" w:id="574"/>
    <w:p>
      <w:pPr>
        <w:spacing w:after="0"/>
        <w:ind w:left="0"/>
        <w:jc w:val="both"/>
      </w:pPr>
      <w:r>
        <w:rPr>
          <w:rFonts w:ascii="Times New Roman"/>
          <w:b w:val="false"/>
          <w:i w:val="false"/>
          <w:color w:val="000000"/>
          <w:sz w:val="28"/>
        </w:rPr>
        <w:t>
      Болашақта бұл модель отын (сұйық/қатты), жылу және электр энергиясын өндіруге бағытталған энергияны пайдалану жолы бойынша (энергетикалық әлеуеті бар, бірақ екінші реттік шикізат болып табылмайтын кейбір фракциялар үшін) жергілікті даму схемаларымен толықтырылуы мүмкін. . Қазіргі уақытта отын мен энергия өндіру үшін қалдықтарды қайта өңдеу технологиялары әзірлеу/сынау сатысында, бұл бағыт ресурстарды үнемдейтін қалдықтарды басқарудың кешенді схемаларын құрудың негізгі бағыты болуы мүмкін;</w:t>
      </w:r>
    </w:p>
    <w:bookmarkEnd w:id="574"/>
    <w:bookmarkStart w:name="z614" w:id="575"/>
    <w:p>
      <w:pPr>
        <w:spacing w:after="0"/>
        <w:ind w:left="0"/>
        <w:jc w:val="both"/>
      </w:pPr>
      <w:r>
        <w:rPr>
          <w:rFonts w:ascii="Times New Roman"/>
          <w:b w:val="false"/>
          <w:i w:val="false"/>
          <w:color w:val="000000"/>
          <w:sz w:val="28"/>
        </w:rPr>
        <w:t>
      Талдау көрсеткендей, қалдықтарды басқару саласы мен оларды залалсыздандыру және қайта өңдеу технологиялары дамуының қазіргі кезеңінде саланы дамытудың ең қолайлы жолы қазіргі уақытта қалдықтардың ресурстық әлеуетін пайдалану концепциясын жүзеге асыратын схема болып табылады. қалдықтардың түзілу көзі ретінде қалдықтарды сұрыптау бойынша (халық – кезең-кезеңмен даму), және қалдықтарды сұрыптау объектілерінде (қалдықтарды сұрыптау желілері, станциялар, кешендер) және қазіргі заманғы полигондарда орналастыру бағыты бойынша даму схемасы. Қалдықтарды сұрыптау кешені полигонды көму көлемін азайтуға, пайдалы фракцияларды оқшаулауға және оларды сатуға дайындауға, осылайша қалдықтарды басқару бизнесіне пайдалы заттарды енгізуге мүмкіндік береді.</w:t>
      </w:r>
    </w:p>
    <w:bookmarkEnd w:id="575"/>
    <w:bookmarkStart w:name="z615" w:id="576"/>
    <w:p>
      <w:pPr>
        <w:spacing w:after="0"/>
        <w:ind w:left="0"/>
        <w:jc w:val="both"/>
      </w:pPr>
      <w:r>
        <w:rPr>
          <w:rFonts w:ascii="Times New Roman"/>
          <w:b w:val="false"/>
          <w:i w:val="false"/>
          <w:color w:val="000000"/>
          <w:sz w:val="28"/>
        </w:rPr>
        <w:t>
      Бағдарламада республика заңнамасының талаптарына сәйкес келетін тұрмыстық қатты қалдықтарды орналастыруға арналған заманауи жоғары технологиялық полигонның құрамында қалдықтарды сұрыптау станциясы кешенін қамтитын жаңадан анықталған жер учаскесінде кешенді алаң салу ұсынылады. Қазақстанның. Қалдықтарды орналастыру объектілерінің шамамен орналасуын анықтау үшін облыс аумағын аймақтарға бөлу қолданыстағы әлеуметтік-экономикалық аймақтарды негізге ала отырып, бірнеше субъектілерді немесе елді мекендер тобын бір кәдеге жарату кешеніне (аудандық, ауданаралық аймақтарға бөлу) жатқызу қағидаты бойынша жүзеге асырылады. аймақтың табиғи-климаттық ерекшеліктері, қалдықтарды шығарудың ұтымды нұсқалары. Бұл ретте қалдықтарды өңдеудің жекелеген объектілерін және қалдықтарды шығару әдістерін жоспарлаудың ұтымдылығын ескеру қажет.</w:t>
      </w:r>
    </w:p>
    <w:bookmarkEnd w:id="576"/>
    <w:bookmarkStart w:name="z616" w:id="577"/>
    <w:p>
      <w:pPr>
        <w:spacing w:after="0"/>
        <w:ind w:left="0"/>
        <w:jc w:val="both"/>
      </w:pPr>
      <w:r>
        <w:rPr>
          <w:rFonts w:ascii="Times New Roman"/>
          <w:b w:val="false"/>
          <w:i w:val="false"/>
          <w:color w:val="000000"/>
          <w:sz w:val="28"/>
        </w:rPr>
        <w:t>
      Осы бағдарлама бойынша облыс аумағында қалдықтарды басқару жүйесінің құрылымдық бөлімшелерін жинау аймақтары мен оңтайлы орналастыру белгіленді. Әрбір аудан немесе ауданаралық аймақтарға бөлу үшін негізгі бірлік қатты тұрмыстық қалдықтарды көмуге арналған полигон болып табылады. Көпбұрыштардың орналасуы әдетте ірі елді мекендерге (қалалар, облыс орталықтары) байланысты.</w:t>
      </w:r>
    </w:p>
    <w:bookmarkEnd w:id="577"/>
    <w:bookmarkStart w:name="z617" w:id="578"/>
    <w:p>
      <w:pPr>
        <w:spacing w:after="0"/>
        <w:ind w:left="0"/>
        <w:jc w:val="both"/>
      </w:pPr>
      <w:r>
        <w:rPr>
          <w:rFonts w:ascii="Times New Roman"/>
          <w:b w:val="false"/>
          <w:i w:val="false"/>
          <w:color w:val="000000"/>
          <w:sz w:val="28"/>
        </w:rPr>
        <w:t>
      Талдау шартты шығындардың математикалық тәуелділіктерін құру арқылы жүзеге асырылады. Бастапқы деректер ретінде келесі сипаттамалар пайдаланылады:</w:t>
      </w:r>
    </w:p>
    <w:bookmarkEnd w:id="578"/>
    <w:bookmarkStart w:name="z618" w:id="579"/>
    <w:p>
      <w:pPr>
        <w:spacing w:after="0"/>
        <w:ind w:left="0"/>
        <w:jc w:val="both"/>
      </w:pPr>
      <w:r>
        <w:rPr>
          <w:rFonts w:ascii="Times New Roman"/>
          <w:b w:val="false"/>
          <w:i w:val="false"/>
          <w:color w:val="000000"/>
          <w:sz w:val="28"/>
        </w:rPr>
        <w:t>
      қалдықтардың массасы;</w:t>
      </w:r>
    </w:p>
    <w:bookmarkEnd w:id="579"/>
    <w:bookmarkStart w:name="z619" w:id="580"/>
    <w:p>
      <w:pPr>
        <w:spacing w:after="0"/>
        <w:ind w:left="0"/>
        <w:jc w:val="both"/>
      </w:pPr>
      <w:r>
        <w:rPr>
          <w:rFonts w:ascii="Times New Roman"/>
          <w:b w:val="false"/>
          <w:i w:val="false"/>
          <w:color w:val="000000"/>
          <w:sz w:val="28"/>
        </w:rPr>
        <w:t>
      кешен алаңына дейінгі қашықтық;</w:t>
      </w:r>
    </w:p>
    <w:bookmarkEnd w:id="580"/>
    <w:bookmarkStart w:name="z620" w:id="581"/>
    <w:p>
      <w:pPr>
        <w:spacing w:after="0"/>
        <w:ind w:left="0"/>
        <w:jc w:val="both"/>
      </w:pPr>
      <w:r>
        <w:rPr>
          <w:rFonts w:ascii="Times New Roman"/>
          <w:b w:val="false"/>
          <w:i w:val="false"/>
          <w:color w:val="000000"/>
          <w:sz w:val="28"/>
        </w:rPr>
        <w:t>
      полигонның жобалық мерзімі;</w:t>
      </w:r>
    </w:p>
    <w:bookmarkEnd w:id="581"/>
    <w:bookmarkStart w:name="z621" w:id="582"/>
    <w:p>
      <w:pPr>
        <w:spacing w:after="0"/>
        <w:ind w:left="0"/>
        <w:jc w:val="both"/>
      </w:pPr>
      <w:r>
        <w:rPr>
          <w:rFonts w:ascii="Times New Roman"/>
          <w:b w:val="false"/>
          <w:i w:val="false"/>
          <w:color w:val="000000"/>
          <w:sz w:val="28"/>
        </w:rPr>
        <w:t>
      полигон сыйымдылығы.</w:t>
      </w:r>
    </w:p>
    <w:bookmarkEnd w:id="582"/>
    <w:bookmarkStart w:name="z622" w:id="583"/>
    <w:p>
      <w:pPr>
        <w:spacing w:after="0"/>
        <w:ind w:left="0"/>
        <w:jc w:val="both"/>
      </w:pPr>
      <w:r>
        <w:rPr>
          <w:rFonts w:ascii="Times New Roman"/>
          <w:b w:val="false"/>
          <w:i w:val="false"/>
          <w:color w:val="000000"/>
          <w:sz w:val="28"/>
        </w:rPr>
        <w:t>
      Өңірдегі әрбір кешенді учаске үшін 70 км-ге дейінгі көліктік қолжетімділік радиусында орналасқан 1000 адамнан астам халқы бар елді мекендерді қамтитын жинау аймақтары анықталды (қараңыз.</w:t>
      </w:r>
      <w:r>
        <w:rPr>
          <w:rFonts w:ascii="Times New Roman"/>
          <w:b w:val="false"/>
          <w:i w:val="false"/>
          <w:color w:val="000000"/>
          <w:sz w:val="28"/>
        </w:rPr>
        <w:t>Сурет 8</w:t>
      </w:r>
      <w:r>
        <w:rPr>
          <w:rFonts w:ascii="Times New Roman"/>
          <w:b w:val="false"/>
          <w:i w:val="false"/>
          <w:color w:val="000000"/>
          <w:sz w:val="28"/>
        </w:rPr>
        <w:t>).</w:t>
      </w:r>
    </w:p>
    <w:bookmarkEnd w:id="583"/>
    <w:bookmarkStart w:name="z623"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 w:id="585"/>
    <w:p>
      <w:pPr>
        <w:spacing w:after="0"/>
        <w:ind w:left="0"/>
        <w:jc w:val="both"/>
      </w:pPr>
      <w:r>
        <w:rPr>
          <w:rFonts w:ascii="Times New Roman"/>
          <w:b w:val="false"/>
          <w:i w:val="false"/>
          <w:color w:val="000000"/>
          <w:sz w:val="28"/>
        </w:rPr>
        <w:t>
      Сурет 8– Жетісу өңірінің аумағында кешенді учаскелерді және оларға қызмет көрсететін аумақтарды орналастыру</w:t>
      </w:r>
    </w:p>
    <w:bookmarkEnd w:id="585"/>
    <w:bookmarkStart w:name="z625" w:id="586"/>
    <w:p>
      <w:pPr>
        <w:spacing w:after="0"/>
        <w:ind w:left="0"/>
        <w:jc w:val="both"/>
      </w:pPr>
      <w:r>
        <w:rPr>
          <w:rFonts w:ascii="Times New Roman"/>
          <w:b w:val="false"/>
          <w:i w:val="false"/>
          <w:color w:val="000000"/>
          <w:sz w:val="28"/>
        </w:rPr>
        <w:t>
      Талдау Ескелді ауданында қалдықтарды сұрыптау және кәдеге жарату кешенін салудың экономикалық негіздемесі мен қажеттілігін көрсетті. Критерий ретінде шартты шығындар қабылданды, оған жинау, тасымалдау шығындары, полигондарды салудың сметалық құны кіреді. Осы Бағдарлама бойынша Ескелді ауданының он төрт ауылы Талдықорған кешені учаскесінің қызмет көрсету аймағына енгізілген (</w:t>
      </w:r>
      <w:r>
        <w:rPr>
          <w:rFonts w:ascii="Times New Roman"/>
          <w:b w:val="false"/>
          <w:i w:val="false"/>
          <w:color w:val="000000"/>
          <w:sz w:val="28"/>
        </w:rPr>
        <w:t>Кесте 30</w:t>
      </w:r>
      <w:r>
        <w:rPr>
          <w:rFonts w:ascii="Times New Roman"/>
          <w:b w:val="false"/>
          <w:i w:val="false"/>
          <w:color w:val="000000"/>
          <w:sz w:val="28"/>
        </w:rPr>
        <w:t>).</w:t>
      </w:r>
    </w:p>
    <w:bookmarkEnd w:id="586"/>
    <w:bookmarkStart w:name="z626" w:id="587"/>
    <w:p>
      <w:pPr>
        <w:spacing w:after="0"/>
        <w:ind w:left="0"/>
        <w:jc w:val="both"/>
      </w:pPr>
      <w:r>
        <w:rPr>
          <w:rFonts w:ascii="Times New Roman"/>
          <w:b w:val="false"/>
          <w:i w:val="false"/>
          <w:color w:val="000000"/>
          <w:sz w:val="28"/>
        </w:rPr>
        <w:t>
      Талдықорған кешені учаскесінің қызмет көрсету аймақтарының диаграммасы төмендегі суретте берілген (</w:t>
      </w:r>
      <w:r>
        <w:rPr>
          <w:rFonts w:ascii="Times New Roman"/>
          <w:b w:val="false"/>
          <w:i w:val="false"/>
          <w:color w:val="000000"/>
          <w:sz w:val="28"/>
        </w:rPr>
        <w:t>Сурет 9</w:t>
      </w:r>
      <w:r>
        <w:rPr>
          <w:rFonts w:ascii="Times New Roman"/>
          <w:b w:val="false"/>
          <w:i w:val="false"/>
          <w:color w:val="000000"/>
          <w:sz w:val="28"/>
        </w:rPr>
        <w:t>).</w:t>
      </w:r>
    </w:p>
    <w:bookmarkEnd w:id="587"/>
    <w:bookmarkStart w:name="z627"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8" w:id="589"/>
    <w:p>
      <w:pPr>
        <w:spacing w:after="0"/>
        <w:ind w:left="0"/>
        <w:jc w:val="both"/>
      </w:pPr>
      <w:r>
        <w:rPr>
          <w:rFonts w:ascii="Times New Roman"/>
          <w:b w:val="false"/>
          <w:i w:val="false"/>
          <w:color w:val="000000"/>
          <w:sz w:val="28"/>
        </w:rPr>
        <w:t>
      Сурет 9- Талдықорған кешені учаскесінің қызмет көрсету аймағы</w:t>
      </w:r>
    </w:p>
    <w:bookmarkEnd w:id="589"/>
    <w:bookmarkStart w:name="z629" w:id="590"/>
    <w:p>
      <w:pPr>
        <w:spacing w:after="0"/>
        <w:ind w:left="0"/>
        <w:jc w:val="both"/>
      </w:pPr>
      <w:r>
        <w:rPr>
          <w:rFonts w:ascii="Times New Roman"/>
          <w:b w:val="false"/>
          <w:i w:val="false"/>
          <w:color w:val="000000"/>
          <w:sz w:val="28"/>
        </w:rPr>
        <w:t>
      Кесте 30 Талдықорған аумақтық кешенінің қызметіне кіретін АТО тізімі ("Талдықорған" КП)</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91"/>
          <w:p>
            <w:pPr>
              <w:spacing w:after="20"/>
              <w:ind w:left="20"/>
              <w:jc w:val="both"/>
            </w:pPr>
            <w:r>
              <w:rPr>
                <w:rFonts w:ascii="Times New Roman"/>
                <w:b w:val="false"/>
                <w:i w:val="false"/>
                <w:color w:val="000000"/>
                <w:sz w:val="20"/>
              </w:rPr>
              <w:t>
Халық саны</w:t>
            </w:r>
          </w:p>
          <w:bookmarkEnd w:id="591"/>
          <w:p>
            <w:pPr>
              <w:spacing w:after="20"/>
              <w:ind w:left="20"/>
              <w:jc w:val="both"/>
            </w:pPr>
            <w:r>
              <w:rPr>
                <w:rFonts w:ascii="Times New Roman"/>
                <w:b w:val="false"/>
                <w:i w:val="false"/>
                <w:color w:val="000000"/>
                <w:sz w:val="20"/>
              </w:rPr>
              <w:t>
2029,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 көлемі 2029, м3/жыл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түзілудің жалпы көлемі, м3/тәу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Көкжазық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Сара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62 850 м3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12 570 тонна</w:t>
            </w:r>
          </w:p>
        </w:tc>
        <w:tc>
          <w:tcPr>
            <w:tcW w:w="0" w:type="auto"/>
            <w:vMerge/>
            <w:tcBorders>
              <w:top w:val="nil"/>
              <w:left w:val="single" w:color="cfcfcf" w:sz="5"/>
              <w:bottom w:val="single" w:color="cfcfcf" w:sz="5"/>
              <w:right w:val="single" w:color="cfcfcf" w:sz="5"/>
            </w:tcBorders>
          </w:tcPr>
          <w:p/>
        </w:tc>
      </w:tr>
    </w:tbl>
    <w:bookmarkStart w:name="z631" w:id="592"/>
    <w:p>
      <w:pPr>
        <w:spacing w:after="0"/>
        <w:ind w:left="0"/>
        <w:jc w:val="both"/>
      </w:pPr>
      <w:r>
        <w:rPr>
          <w:rFonts w:ascii="Times New Roman"/>
          <w:b w:val="false"/>
          <w:i w:val="false"/>
          <w:color w:val="000000"/>
          <w:sz w:val="28"/>
        </w:rPr>
        <w:t>
      Жабық полигондарды рекультивациялаудың технологиялық шешімдері</w:t>
      </w:r>
    </w:p>
    <w:bookmarkEnd w:id="592"/>
    <w:bookmarkStart w:name="z632" w:id="593"/>
    <w:p>
      <w:pPr>
        <w:spacing w:after="0"/>
        <w:ind w:left="0"/>
        <w:jc w:val="both"/>
      </w:pPr>
      <w:r>
        <w:rPr>
          <w:rFonts w:ascii="Times New Roman"/>
          <w:b w:val="false"/>
          <w:i w:val="false"/>
          <w:color w:val="000000"/>
          <w:sz w:val="28"/>
        </w:rPr>
        <w:t>
      Қалдықтарды басқарудың ұсынылып отырған схемасы қазіргі заманғы нормативтік талаптарға сәйкес келмейтін орналастыру орындарын кезең-кезеңмен жабу және рекультивациялау қажеттілігін қарастырады.</w:t>
      </w:r>
    </w:p>
    <w:bookmarkEnd w:id="593"/>
    <w:bookmarkStart w:name="z633" w:id="594"/>
    <w:p>
      <w:pPr>
        <w:spacing w:after="0"/>
        <w:ind w:left="0"/>
        <w:jc w:val="both"/>
      </w:pPr>
      <w:r>
        <w:rPr>
          <w:rFonts w:ascii="Times New Roman"/>
          <w:b w:val="false"/>
          <w:i w:val="false"/>
          <w:color w:val="000000"/>
          <w:sz w:val="28"/>
        </w:rPr>
        <w:t>
      Жабық ТҚҚ полигондарын және рұқсат етілмеген үйінділерді рекультивациялау – қалпына келтірілген аумақтардың өнімділігі мен экономикалық құндылығын қалпына келтіруге, сондай-ақ қоршаған ортаның сапасын жақсартуға бағытталған жұмыстар кешені. Бұл жұмыстарға полигонды салу, пайдалану және жабу кезінде жүргізілетін және жабық полигондарды тұрақтандыру – полигон топырағын нығайту және тұрақты тұрақты күйге жету процесі аяқталғаннан кейін жүргізілетін экологиялық және инженерлік іс-шаралар жатады. Оның үстіне бұл іс-шараның шығындары тіпті ҚҚҚ полигондарын жобалау кезеңінде де бағаға қосылуы керек.</w:t>
      </w:r>
    </w:p>
    <w:bookmarkEnd w:id="594"/>
    <w:bookmarkStart w:name="z634" w:id="595"/>
    <w:p>
      <w:pPr>
        <w:spacing w:after="0"/>
        <w:ind w:left="0"/>
        <w:jc w:val="both"/>
      </w:pPr>
      <w:r>
        <w:rPr>
          <w:rFonts w:ascii="Times New Roman"/>
          <w:b w:val="false"/>
          <w:i w:val="false"/>
          <w:color w:val="000000"/>
          <w:sz w:val="28"/>
        </w:rPr>
        <w:t>
      Жұмыс көлемін анықтау үшін мелиорацияға дайындық кезеңінде технология мен құрал-жабдықты таңдау, полигонды аттестациялау арнайы көліктердің, абаттандыру зауыттарының және т.б. есеп деректері бойынша жүргізіледі. бағыныстылығы бойынша жабық полигонды пайдаланудың барлық кезеңіне. Бастапқыда рекультивациялау үшін жобалық-сметалық құжаттар әзірленеді. Полигон алаңының геометриялық көрсеткіштері және материалдар қабаттарының мөлшері, тасымалдау қашықтығы, полигонның жұмыс істеу уақыты, өсімдіктердің түрлері, климаттық аймақты ескере отырып, жабық полигондар үшін тұрақтандыру кезеңдері рекультивацияның негізгі бастапқы деректері болып табылады.</w:t>
      </w:r>
    </w:p>
    <w:bookmarkEnd w:id="595"/>
    <w:bookmarkStart w:name="z635" w:id="596"/>
    <w:p>
      <w:pPr>
        <w:spacing w:after="0"/>
        <w:ind w:left="0"/>
        <w:jc w:val="both"/>
      </w:pPr>
      <w:r>
        <w:rPr>
          <w:rFonts w:ascii="Times New Roman"/>
          <w:b w:val="false"/>
          <w:i w:val="false"/>
          <w:color w:val="000000"/>
          <w:sz w:val="28"/>
        </w:rPr>
        <w:t>
      Бүлінген жерлерді рекультивациялау бойынша жұмыстар кезең-кезеңімен жүзеге асыруды және Қазақстан Республикасы заңнамасының нормаларын сақтауды талап ететін іс-шаралар жүйесін құрайды.</w:t>
      </w:r>
    </w:p>
    <w:bookmarkEnd w:id="596"/>
    <w:bookmarkStart w:name="z636" w:id="597"/>
    <w:p>
      <w:pPr>
        <w:spacing w:after="0"/>
        <w:ind w:left="0"/>
        <w:jc w:val="both"/>
      </w:pPr>
      <w:r>
        <w:rPr>
          <w:rFonts w:ascii="Times New Roman"/>
          <w:b w:val="false"/>
          <w:i w:val="false"/>
          <w:color w:val="000000"/>
          <w:sz w:val="28"/>
        </w:rPr>
        <w:t>
      Мелиорацияланатын аумақтарды одан әрі мақсатты пайдалануды (ауыл шаруашылығы, орман шаруашылығы, рекреациялық немесе құрылыс) анықтайтын рекультивациялау бағыттары әрқашан екі кезеңде жүзеге асырылады және мелиорациялау жұмыстарының дәйекті орындалатын кешендерін білдіреді - техникалық, оны пайдаланушы ұйым жүзеге асырады. мелиорацияны жүзеге асыратын кәсіпорынның қаражаты есебінен мамандандырылған коммуналдық, ауыл шаруашылығы немесе орман шаруашылығы кәсіпорындары жүзеге асыратын полигон және биологиялық.</w:t>
      </w:r>
    </w:p>
    <w:bookmarkEnd w:id="597"/>
    <w:bookmarkStart w:name="z637" w:id="598"/>
    <w:p>
      <w:pPr>
        <w:spacing w:after="0"/>
        <w:ind w:left="0"/>
        <w:jc w:val="both"/>
      </w:pPr>
      <w:r>
        <w:rPr>
          <w:rFonts w:ascii="Times New Roman"/>
          <w:b w:val="false"/>
          <w:i w:val="false"/>
          <w:color w:val="000000"/>
          <w:sz w:val="28"/>
        </w:rPr>
        <w:t>
      Бағдарлама Абай ауылы ауданындағы 2,7 гектар алаңдағы қолданыстағы полигонды рекультивациялауды көздейді.</w:t>
      </w:r>
    </w:p>
    <w:bookmarkEnd w:id="598"/>
    <w:bookmarkStart w:name="z638" w:id="599"/>
    <w:p>
      <w:pPr>
        <w:spacing w:after="0"/>
        <w:ind w:left="0"/>
        <w:jc w:val="both"/>
      </w:pPr>
      <w:r>
        <w:rPr>
          <w:rFonts w:ascii="Times New Roman"/>
          <w:b w:val="false"/>
          <w:i w:val="false"/>
          <w:color w:val="000000"/>
          <w:sz w:val="28"/>
        </w:rPr>
        <w:t>
      Қорытындылар мен ұсыныстар</w:t>
      </w:r>
    </w:p>
    <w:bookmarkEnd w:id="599"/>
    <w:bookmarkStart w:name="z639" w:id="600"/>
    <w:p>
      <w:pPr>
        <w:spacing w:after="0"/>
        <w:ind w:left="0"/>
        <w:jc w:val="both"/>
      </w:pPr>
      <w:r>
        <w:rPr>
          <w:rFonts w:ascii="Times New Roman"/>
          <w:b w:val="false"/>
          <w:i w:val="false"/>
          <w:color w:val="000000"/>
          <w:sz w:val="28"/>
        </w:rPr>
        <w:t>
      Ауданда қатты тұрмыстық қалдықтарды басқару жүйесін ұйымдастыру мақсатында келесі іс-шаралар көзделген:</w:t>
      </w:r>
    </w:p>
    <w:bookmarkEnd w:id="600"/>
    <w:bookmarkStart w:name="z640" w:id="601"/>
    <w:p>
      <w:pPr>
        <w:spacing w:after="0"/>
        <w:ind w:left="0"/>
        <w:jc w:val="both"/>
      </w:pPr>
      <w:r>
        <w:rPr>
          <w:rFonts w:ascii="Times New Roman"/>
          <w:b w:val="false"/>
          <w:i w:val="false"/>
          <w:color w:val="000000"/>
          <w:sz w:val="28"/>
        </w:rPr>
        <w:t>
      контейнерлердің қажетті санын қамтамасыз ету;</w:t>
      </w:r>
    </w:p>
    <w:bookmarkEnd w:id="601"/>
    <w:bookmarkStart w:name="z641" w:id="602"/>
    <w:p>
      <w:pPr>
        <w:spacing w:after="0"/>
        <w:ind w:left="0"/>
        <w:jc w:val="both"/>
      </w:pPr>
      <w:r>
        <w:rPr>
          <w:rFonts w:ascii="Times New Roman"/>
          <w:b w:val="false"/>
          <w:i w:val="false"/>
          <w:color w:val="000000"/>
          <w:sz w:val="28"/>
        </w:rPr>
        <w:t>
      қайталама шикізатты қабылдайтын стационарлық пункт құру;</w:t>
      </w:r>
    </w:p>
    <w:bookmarkEnd w:id="602"/>
    <w:bookmarkStart w:name="z642" w:id="603"/>
    <w:p>
      <w:pPr>
        <w:spacing w:after="0"/>
        <w:ind w:left="0"/>
        <w:jc w:val="both"/>
      </w:pPr>
      <w:r>
        <w:rPr>
          <w:rFonts w:ascii="Times New Roman"/>
          <w:b w:val="false"/>
          <w:i w:val="false"/>
          <w:color w:val="000000"/>
          <w:sz w:val="28"/>
        </w:rPr>
        <w:t>
      мамандандырылған кәсіпорындарды қалдықтарды шығаруға арналған заманауи жабдықтармен жабдықтау.</w:t>
      </w:r>
    </w:p>
    <w:bookmarkEnd w:id="603"/>
    <w:bookmarkStart w:name="z643" w:id="604"/>
    <w:p>
      <w:pPr>
        <w:spacing w:after="0"/>
        <w:ind w:left="0"/>
        <w:jc w:val="both"/>
      </w:pPr>
      <w:r>
        <w:rPr>
          <w:rFonts w:ascii="Times New Roman"/>
          <w:b w:val="false"/>
          <w:i w:val="false"/>
          <w:color w:val="000000"/>
          <w:sz w:val="28"/>
        </w:rPr>
        <w:t>
      Облыстың елді мекендері үшін Бағдарламаның іс-шаралары тек Талдықорған кешені учаскесіне тасымалдау жүзеге асырылатын қалдықтарды жинау мен шығаруды ұйымдастыруды ұсынады.</w:t>
      </w:r>
    </w:p>
    <w:bookmarkEnd w:id="604"/>
    <w:bookmarkStart w:name="z644" w:id="605"/>
    <w:p>
      <w:pPr>
        <w:spacing w:after="0"/>
        <w:ind w:left="0"/>
        <w:jc w:val="both"/>
      </w:pPr>
      <w:r>
        <w:rPr>
          <w:rFonts w:ascii="Times New Roman"/>
          <w:b w:val="false"/>
          <w:i w:val="false"/>
          <w:color w:val="000000"/>
          <w:sz w:val="28"/>
        </w:rPr>
        <w:t>
      Облыстық ТҚҚ басқару жүйесінің құрамында Ескелді ауданы</w:t>
      </w:r>
    </w:p>
    <w:bookmarkEnd w:id="605"/>
    <w:bookmarkStart w:name="z645" w:id="606"/>
    <w:p>
      <w:pPr>
        <w:spacing w:after="0"/>
        <w:ind w:left="0"/>
        <w:jc w:val="both"/>
      </w:pPr>
      <w:r>
        <w:rPr>
          <w:rFonts w:ascii="Times New Roman"/>
          <w:b w:val="false"/>
          <w:i w:val="false"/>
          <w:color w:val="000000"/>
          <w:sz w:val="28"/>
        </w:rPr>
        <w:t>
      Инфрақұрылым объектілерін орналастыруды оңтайландырудың негізгі көрсеткіштері жүйелік объектілерді орналастырудың қабылданған тұжырымдамасын және елді мекендерді қалдықтарды орталықтандырылған жинаумен барынша қамтуды ескере отырып таңдалады. Ол үшін Жетісу өңірінде мынадай негізгі оңтайландыру шарттары белгіленген:</w:t>
      </w:r>
    </w:p>
    <w:bookmarkEnd w:id="606"/>
    <w:bookmarkStart w:name="z646" w:id="607"/>
    <w:p>
      <w:pPr>
        <w:spacing w:after="0"/>
        <w:ind w:left="0"/>
        <w:jc w:val="both"/>
      </w:pPr>
      <w:r>
        <w:rPr>
          <w:rFonts w:ascii="Times New Roman"/>
          <w:b w:val="false"/>
          <w:i w:val="false"/>
          <w:color w:val="000000"/>
          <w:sz w:val="28"/>
        </w:rPr>
        <w:t>
      1)түзілетін қалдықтарды барынша орталықтандырылған жинау;</w:t>
      </w:r>
    </w:p>
    <w:bookmarkEnd w:id="607"/>
    <w:bookmarkStart w:name="z647" w:id="608"/>
    <w:p>
      <w:pPr>
        <w:spacing w:after="0"/>
        <w:ind w:left="0"/>
        <w:jc w:val="both"/>
      </w:pPr>
      <w:r>
        <w:rPr>
          <w:rFonts w:ascii="Times New Roman"/>
          <w:b w:val="false"/>
          <w:i w:val="false"/>
          <w:color w:val="000000"/>
          <w:sz w:val="28"/>
        </w:rPr>
        <w:t>
      2)қалдықтарды жаңа немесе реконструкцияланған заманауи полигондарға орналастыру;</w:t>
      </w:r>
    </w:p>
    <w:bookmarkEnd w:id="608"/>
    <w:bookmarkStart w:name="z648" w:id="609"/>
    <w:p>
      <w:pPr>
        <w:spacing w:after="0"/>
        <w:ind w:left="0"/>
        <w:jc w:val="both"/>
      </w:pPr>
      <w:r>
        <w:rPr>
          <w:rFonts w:ascii="Times New Roman"/>
          <w:b w:val="false"/>
          <w:i w:val="false"/>
          <w:color w:val="000000"/>
          <w:sz w:val="28"/>
        </w:rPr>
        <w:t>
      3)қалдықтарды жинау, шығару, кәдеге жарату және кәдеге жарату бойынша шығындарды оңтайландыру.</w:t>
      </w:r>
    </w:p>
    <w:bookmarkEnd w:id="609"/>
    <w:bookmarkStart w:name="z649" w:id="610"/>
    <w:p>
      <w:pPr>
        <w:spacing w:after="0"/>
        <w:ind w:left="0"/>
        <w:jc w:val="both"/>
      </w:pPr>
      <w:r>
        <w:rPr>
          <w:rFonts w:ascii="Times New Roman"/>
          <w:b w:val="false"/>
          <w:i w:val="false"/>
          <w:color w:val="000000"/>
          <w:sz w:val="28"/>
        </w:rPr>
        <w:t>
      4)Қалдықтарды басқару жүйесінің объектілерін орналастыру кезінде келесі сандық және сапалық көрсеткіштер ескеріледі:</w:t>
      </w:r>
    </w:p>
    <w:bookmarkEnd w:id="610"/>
    <w:bookmarkStart w:name="z650" w:id="611"/>
    <w:p>
      <w:pPr>
        <w:spacing w:after="0"/>
        <w:ind w:left="0"/>
        <w:jc w:val="both"/>
      </w:pPr>
      <w:r>
        <w:rPr>
          <w:rFonts w:ascii="Times New Roman"/>
          <w:b w:val="false"/>
          <w:i w:val="false"/>
          <w:color w:val="000000"/>
          <w:sz w:val="28"/>
        </w:rPr>
        <w:t>
      5)барлық елді мекендердің халқы;</w:t>
      </w:r>
    </w:p>
    <w:bookmarkEnd w:id="611"/>
    <w:bookmarkStart w:name="z651" w:id="612"/>
    <w:p>
      <w:pPr>
        <w:spacing w:after="0"/>
        <w:ind w:left="0"/>
        <w:jc w:val="both"/>
      </w:pPr>
      <w:r>
        <w:rPr>
          <w:rFonts w:ascii="Times New Roman"/>
          <w:b w:val="false"/>
          <w:i w:val="false"/>
          <w:color w:val="000000"/>
          <w:sz w:val="28"/>
        </w:rPr>
        <w:t>
      6)қалдықтардың түзілу көлемдерін есептеу;</w:t>
      </w:r>
    </w:p>
    <w:bookmarkEnd w:id="612"/>
    <w:bookmarkStart w:name="z652" w:id="613"/>
    <w:p>
      <w:pPr>
        <w:spacing w:after="0"/>
        <w:ind w:left="0"/>
        <w:jc w:val="both"/>
      </w:pPr>
      <w:r>
        <w:rPr>
          <w:rFonts w:ascii="Times New Roman"/>
          <w:b w:val="false"/>
          <w:i w:val="false"/>
          <w:color w:val="000000"/>
          <w:sz w:val="28"/>
        </w:rPr>
        <w:t>
      7)жинау және жинақтау орындарынан қалдықтарды көму (көшіру) орындарына дейінгі қашықтық;</w:t>
      </w:r>
    </w:p>
    <w:bookmarkEnd w:id="613"/>
    <w:bookmarkStart w:name="z653" w:id="614"/>
    <w:p>
      <w:pPr>
        <w:spacing w:after="0"/>
        <w:ind w:left="0"/>
        <w:jc w:val="both"/>
      </w:pPr>
      <w:r>
        <w:rPr>
          <w:rFonts w:ascii="Times New Roman"/>
          <w:b w:val="false"/>
          <w:i w:val="false"/>
          <w:color w:val="000000"/>
          <w:sz w:val="28"/>
        </w:rPr>
        <w:t>
      8)жүйелік объектілерді орналастыру аймақтарын анықтаудың оңтайлы критерийлері.</w:t>
      </w:r>
    </w:p>
    <w:bookmarkEnd w:id="614"/>
    <w:bookmarkStart w:name="z654" w:id="615"/>
    <w:p>
      <w:pPr>
        <w:spacing w:after="0"/>
        <w:ind w:left="0"/>
        <w:jc w:val="both"/>
      </w:pPr>
      <w:r>
        <w:rPr>
          <w:rFonts w:ascii="Times New Roman"/>
          <w:b w:val="false"/>
          <w:i w:val="false"/>
          <w:color w:val="000000"/>
          <w:sz w:val="28"/>
        </w:rPr>
        <w:t>
      Жетісу өңірінің географиялық жағдайының ерекшелігі (еуропалық стандарттар бойынша облыстың үлкен аумағы, далалық және шөлейт жерлермен астасып жатқан таулы рельефі және тиісінше елді мекендердің айтарлықтай шашыраңқы орналасуы) құрылыс салу үшін аудандастыру принципін таңдауды алдын ала анықтады. қалдықтарды өңдеу объектілерінің схемасы - күрделі учаскелер (</w:t>
      </w:r>
      <w:r>
        <w:rPr>
          <w:rFonts w:ascii="Times New Roman"/>
          <w:b w:val="false"/>
          <w:i w:val="false"/>
          <w:color w:val="000000"/>
          <w:sz w:val="28"/>
        </w:rPr>
        <w:t>Сурет 8</w:t>
      </w:r>
      <w:r>
        <w:rPr>
          <w:rFonts w:ascii="Times New Roman"/>
          <w:b w:val="false"/>
          <w:i w:val="false"/>
          <w:color w:val="000000"/>
          <w:sz w:val="28"/>
        </w:rPr>
        <w:t xml:space="preserve"> ).</w:t>
      </w:r>
    </w:p>
    <w:bookmarkEnd w:id="615"/>
    <w:bookmarkStart w:name="z655" w:id="616"/>
    <w:p>
      <w:pPr>
        <w:spacing w:after="0"/>
        <w:ind w:left="0"/>
        <w:jc w:val="both"/>
      </w:pPr>
      <w:r>
        <w:rPr>
          <w:rFonts w:ascii="Times New Roman"/>
          <w:b w:val="false"/>
          <w:i w:val="false"/>
          <w:color w:val="000000"/>
          <w:sz w:val="28"/>
        </w:rPr>
        <w:t>
      Бұл принцип қалдықтар ағынының көздерін және бағытын анықтауға ыңғайлы болу үшін облыс аумағын аумақтық аймақтарға бөлуді болжайды, оның шекарасын анықтаудың негізгі критерийі ТҚҚ жинау және тасымалдау тарифі болып табылады.</w:t>
      </w:r>
    </w:p>
    <w:bookmarkEnd w:id="616"/>
    <w:bookmarkStart w:name="z656" w:id="617"/>
    <w:p>
      <w:pPr>
        <w:spacing w:after="0"/>
        <w:ind w:left="0"/>
        <w:jc w:val="both"/>
      </w:pPr>
      <w:r>
        <w:rPr>
          <w:rFonts w:ascii="Times New Roman"/>
          <w:b w:val="false"/>
          <w:i w:val="false"/>
          <w:color w:val="000000"/>
          <w:sz w:val="28"/>
        </w:rPr>
        <w:t>
      Ескелді ауданында жоғарыда аталған критерийлерді ескере отырып, ТҚҚ басқару инфрақұрылымының объектілерін орналастыру нұсқаларына талдау жүргізілді. Ауданды Жетісу облысының қалдықтарды басқару жүйесін құру және дамыту бойынша ұсынылған шараларда (7-бөлім) көрсетілген дербес бөлімше ретінде Жетісу облысының ТҚҚ басқару жүйесіне енгізу ұсынылады.</w:t>
      </w:r>
    </w:p>
    <w:bookmarkEnd w:id="617"/>
    <w:bookmarkStart w:name="z657" w:id="618"/>
    <w:p>
      <w:pPr>
        <w:spacing w:after="0"/>
        <w:ind w:left="0"/>
        <w:jc w:val="both"/>
      </w:pPr>
      <w:r>
        <w:rPr>
          <w:rFonts w:ascii="Times New Roman"/>
          <w:b w:val="false"/>
          <w:i w:val="false"/>
          <w:color w:val="000000"/>
          <w:sz w:val="28"/>
        </w:rPr>
        <w:t>
      Ескелді ауданындағы қалдықтарды өңдеу объектілерінің аумақтық схемасы</w:t>
      </w:r>
    </w:p>
    <w:bookmarkEnd w:id="618"/>
    <w:bookmarkStart w:name="z658" w:id="619"/>
    <w:p>
      <w:pPr>
        <w:spacing w:after="0"/>
        <w:ind w:left="0"/>
        <w:jc w:val="both"/>
      </w:pPr>
      <w:r>
        <w:rPr>
          <w:rFonts w:ascii="Times New Roman"/>
          <w:b w:val="false"/>
          <w:i w:val="false"/>
          <w:color w:val="000000"/>
          <w:sz w:val="28"/>
        </w:rPr>
        <w:t>
      Аудандастыру схемасы негізінде (</w:t>
      </w:r>
      <w:r>
        <w:rPr>
          <w:rFonts w:ascii="Times New Roman"/>
          <w:b w:val="false"/>
          <w:i w:val="false"/>
          <w:color w:val="000000"/>
          <w:sz w:val="28"/>
        </w:rPr>
        <w:t>Сурет 8</w:t>
      </w:r>
      <w:r>
        <w:rPr>
          <w:rFonts w:ascii="Times New Roman"/>
          <w:b w:val="false"/>
          <w:i w:val="false"/>
          <w:color w:val="000000"/>
          <w:sz w:val="28"/>
        </w:rPr>
        <w:t>) аудандық аумақтық кешендер анықталды. Аумақтық кешендерде қарастырылған барлық қалдықтарды өңдеу объектілері Бағдарламаны іске асырудың 5 жылдық болжамды мерзімін ескере отырып қабылданды. Техникалық-экономикалық көрсеткіштер қатты тұрмыстық қалдықтар полигонының 15 жыл талап етілетін қалыпты пайдалану мерзіміне есептелген параметрлерге пропорционалды түрде қабылданады. Талдықорған кешені учаскесінің қызмет көрсету аймағына, оның ішінде. Оның құрамына Ескелді ауданының 1000-нан астам тұрғыны бар 14 елді мекені кірді.</w:t>
      </w:r>
    </w:p>
    <w:bookmarkEnd w:id="619"/>
    <w:bookmarkStart w:name="z659" w:id="620"/>
    <w:p>
      <w:pPr>
        <w:spacing w:after="0"/>
        <w:ind w:left="0"/>
        <w:jc w:val="both"/>
      </w:pPr>
      <w:r>
        <w:rPr>
          <w:rFonts w:ascii="Times New Roman"/>
          <w:b w:val="false"/>
          <w:i w:val="false"/>
          <w:color w:val="000000"/>
          <w:sz w:val="28"/>
        </w:rPr>
        <w:t>
      Ескелді ауданы бойынша Бағдарламаның іс-шаралары тек қалдықтарды жинауды ұйымдастыруды және Талдықорған кешені алаңына шығаруды қамтамасыз етеді; Ескелді ауданының аумағында келесі қалдықтарды өңдеу объектілері орналасқан (</w:t>
      </w:r>
      <w:r>
        <w:rPr>
          <w:rFonts w:ascii="Times New Roman"/>
          <w:b w:val="false"/>
          <w:i w:val="false"/>
          <w:color w:val="000000"/>
          <w:sz w:val="28"/>
        </w:rPr>
        <w:t>Кесте 31</w:t>
      </w:r>
      <w:r>
        <w:rPr>
          <w:rFonts w:ascii="Times New Roman"/>
          <w:b w:val="false"/>
          <w:i w:val="false"/>
          <w:color w:val="000000"/>
          <w:sz w:val="28"/>
        </w:rPr>
        <w:t>).</w:t>
      </w:r>
    </w:p>
    <w:bookmarkEnd w:id="620"/>
    <w:bookmarkStart w:name="z660" w:id="621"/>
    <w:p>
      <w:pPr>
        <w:spacing w:after="0"/>
        <w:ind w:left="0"/>
        <w:jc w:val="both"/>
      </w:pPr>
      <w:r>
        <w:rPr>
          <w:rFonts w:ascii="Times New Roman"/>
          <w:b w:val="false"/>
          <w:i w:val="false"/>
          <w:color w:val="000000"/>
          <w:sz w:val="28"/>
        </w:rPr>
        <w:t>
      Кесте 31 - Ескелді ауданының қалдықтарды басқару жүйесі объектілерінің тізбесі</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 басқару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нысандар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қатты қалдықтар үйінділері (Кесте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әрекеттер: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22"/>
          <w:p>
            <w:pPr>
              <w:spacing w:after="20"/>
              <w:ind w:left="20"/>
              <w:jc w:val="both"/>
            </w:pPr>
            <w:r>
              <w:rPr>
                <w:rFonts w:ascii="Times New Roman"/>
                <w:b w:val="false"/>
                <w:i w:val="false"/>
                <w:color w:val="000000"/>
                <w:sz w:val="20"/>
              </w:rPr>
              <w:t>
1. Қолданыстағы полигондарды рекультивациялау жобасы әзірленіп, бекітілгеннен кейін оларды жабу және рекультивациялау және қалдықтарды одан әрі тасымалдауды Талдықорған коммуналдық кәсіпорнына қайта бағыттау.</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1.Қалдықтарды жинау және шығаруды ұйымдастыру Талдықорған КП-да жүзеге асырылады;</w:t>
            </w:r>
          </w:p>
          <w:p>
            <w:pPr>
              <w:spacing w:after="20"/>
              <w:ind w:left="20"/>
              <w:jc w:val="both"/>
            </w:pPr>
            <w:r>
              <w:rPr>
                <w:rFonts w:ascii="Times New Roman"/>
                <w:b w:val="false"/>
                <w:i w:val="false"/>
                <w:color w:val="000000"/>
                <w:sz w:val="20"/>
              </w:rPr>
              <w:t>
2.Ауылда Қарабұлақта қайта өңделетін материалдар мен қауіпті қалдықтарды қабылдау үшін бір стационарлық және бір жылжымалы пункт салу қарастырылған.</w:t>
            </w:r>
          </w:p>
        </w:tc>
      </w:tr>
    </w:tbl>
    <w:bookmarkStart w:name="z663"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4" w:id="624"/>
    <w:p>
      <w:pPr>
        <w:spacing w:after="0"/>
        <w:ind w:left="0"/>
        <w:jc w:val="both"/>
      </w:pPr>
      <w:r>
        <w:rPr>
          <w:rFonts w:ascii="Times New Roman"/>
          <w:b w:val="false"/>
          <w:i w:val="false"/>
          <w:color w:val="000000"/>
          <w:sz w:val="28"/>
        </w:rPr>
        <w:t>
      Сурет 10 - Талдықорған ауданаралық аумақтық кешенінің ТҚҚ басқару жүйесінің объектілерінің схемасы (Талдықорған кешенінің учаскесі).</w:t>
      </w:r>
    </w:p>
    <w:bookmarkEnd w:id="624"/>
    <w:bookmarkStart w:name="z665" w:id="625"/>
    <w:p>
      <w:pPr>
        <w:spacing w:after="0"/>
        <w:ind w:left="0"/>
        <w:jc w:val="both"/>
      </w:pPr>
      <w:r>
        <w:rPr>
          <w:rFonts w:ascii="Times New Roman"/>
          <w:b w:val="false"/>
          <w:i w:val="false"/>
          <w:color w:val="000000"/>
          <w:sz w:val="28"/>
        </w:rPr>
        <w:t>
      Материалдық-техникалық база және қаржылық шығындар көрсеткіштерінің есебі</w:t>
      </w:r>
    </w:p>
    <w:bookmarkEnd w:id="625"/>
    <w:bookmarkStart w:name="z666" w:id="626"/>
    <w:p>
      <w:pPr>
        <w:spacing w:after="0"/>
        <w:ind w:left="0"/>
        <w:jc w:val="both"/>
      </w:pPr>
      <w:r>
        <w:rPr>
          <w:rFonts w:ascii="Times New Roman"/>
          <w:b w:val="false"/>
          <w:i w:val="false"/>
          <w:color w:val="000000"/>
          <w:sz w:val="28"/>
        </w:rPr>
        <w:t>
      Қалдықтарды жинау</w:t>
      </w:r>
    </w:p>
    <w:bookmarkEnd w:id="626"/>
    <w:bookmarkStart w:name="z667" w:id="627"/>
    <w:p>
      <w:pPr>
        <w:spacing w:after="0"/>
        <w:ind w:left="0"/>
        <w:jc w:val="both"/>
      </w:pPr>
      <w:r>
        <w:rPr>
          <w:rFonts w:ascii="Times New Roman"/>
          <w:b w:val="false"/>
          <w:i w:val="false"/>
          <w:color w:val="000000"/>
          <w:sz w:val="28"/>
        </w:rPr>
        <w:t>
      ТҚҚ-ның қалыптасу көздерінде жиналуын қамтамасыз ету Бағдарламасын әзірлеу кезінде ТҚҚ жинау жүйесін контейнерлермен жабдықтау нұсқалары қарастырылды, қазақстандық өндірушілердің кез келген сыйымдылығы бар машиналарға жарамды әр түрлі көлемдегі типтік жобалары ұсынылды.</w:t>
      </w:r>
    </w:p>
    <w:bookmarkEnd w:id="627"/>
    <w:bookmarkStart w:name="z668" w:id="628"/>
    <w:p>
      <w:pPr>
        <w:spacing w:after="0"/>
        <w:ind w:left="0"/>
        <w:jc w:val="both"/>
      </w:pPr>
      <w:r>
        <w:rPr>
          <w:rFonts w:ascii="Times New Roman"/>
          <w:b w:val="false"/>
          <w:i w:val="false"/>
          <w:color w:val="000000"/>
          <w:sz w:val="28"/>
        </w:rPr>
        <w:t>
      Алдыңғы және артқы жағындағы қоқыс шығаратын көліктердің тиеу құрылғылары арқылы босатылатын, сыйымдылығы 1,1 м3 заманауи контейнерлерді сатып алу жоспарлануда. Контейнерлер жоғары сапалы болаттан жасалған және ыстық мырышпен қаптауды қолдана отырып, орташа қалыңдығы 80 мкм болатын коррозияға қарсы қорғаныс жабынымен жабылған. Контейнердің төрт тұтқасы, төрт өздігінен жүретін дөңгелектері бар, олардың біреуінде тежегіш бар. Сондай-ақ ылғалды кетіруге арналған дренаждық құрылғы бар. Тапсырыс берушінің өтініші бойынша контейнер қабырғаларын қосымша нығайту немесе тігістерді тығыздау мүмкін. Контейнердің корпусын RAL түс кестесінде кез келген түске бояуға болады, сонымен қатар қоқыс жинайтын компанияның логотипін және сериялық нөмірін қолдануға болады;</w:t>
      </w:r>
    </w:p>
    <w:bookmarkEnd w:id="628"/>
    <w:bookmarkStart w:name="z669" w:id="629"/>
    <w:p>
      <w:pPr>
        <w:spacing w:after="0"/>
        <w:ind w:left="0"/>
        <w:jc w:val="both"/>
      </w:pPr>
      <w:r>
        <w:rPr>
          <w:rFonts w:ascii="Times New Roman"/>
          <w:b w:val="false"/>
          <w:i w:val="false"/>
          <w:color w:val="000000"/>
          <w:sz w:val="28"/>
        </w:rPr>
        <w:t>
      Мырышпен қапталған болат нұсқасы ауданның табиғи-климаттық жағдайлары - жауын-шашынның айтарлықтай мөлшері бар күрт континенттік климат, тәуліктік температураның кенеттен өзгеруі және жел жағдайлары негізінде қабылданды. Сонымен қатар, контейнерлер жақсы эстетикалық көрініс пен ұтқырлыққа ие.</w:t>
      </w:r>
    </w:p>
    <w:bookmarkEnd w:id="629"/>
    <w:bookmarkStart w:name="z670" w:id="630"/>
    <w:p>
      <w:pPr>
        <w:spacing w:after="0"/>
        <w:ind w:left="0"/>
        <w:jc w:val="both"/>
      </w:pPr>
      <w:r>
        <w:rPr>
          <w:rFonts w:ascii="Times New Roman"/>
          <w:b w:val="false"/>
          <w:i w:val="false"/>
          <w:color w:val="000000"/>
          <w:sz w:val="28"/>
        </w:rPr>
        <w:t>
      Барлық контейнерлер басқару сенсорларымен (ONLINE) жабдықталған, олар орналасу деректерін, сәйкестендіру деректерін, контейнердің толтырылуын жібереді және контейнерді босату туралы ақпаратты көрсетеді. Сонымен қатар, әрбір контейнерге көлік келген кезде ғана ақпаратты жіберетін сенсорларды (OFFLINE) орнатуға болады. Танкті басқару деректеріне мыналар кіреді: танк координаттары, мекен-жайы, шағын аудан, қала, географиялық қоршау атауы, танк нөмірі, танктің меншік құқығы туралы ақпарат.</w:t>
      </w:r>
    </w:p>
    <w:bookmarkEnd w:id="630"/>
    <w:bookmarkStart w:name="z671" w:id="631"/>
    <w:p>
      <w:pPr>
        <w:spacing w:after="0"/>
        <w:ind w:left="0"/>
        <w:jc w:val="both"/>
      </w:pPr>
      <w:r>
        <w:rPr>
          <w:rFonts w:ascii="Times New Roman"/>
          <w:b w:val="false"/>
          <w:i w:val="false"/>
          <w:color w:val="000000"/>
          <w:sz w:val="28"/>
        </w:rPr>
        <w:t>
      Қызмет көрсету аймақтарының айтарлықтай бөлшектенуін, аулалардағы тар және апатқа бейім жол төсемдерін, техникалық қызмет көрсетудің қарапайымдылығын және қызмет ету мерзімін ұзарту мүмкіндігін ескере отырып, әзірлеуші ​​​​көлемі 1,1 м3 контейнерлерді пайдалану нұсқасын ұсынады. Бөлек жинауды енгізудің кезең-кезеңімен жүргізілетін үдерісін, сондай-ақ ТҚҚ өңдеудің халықаралық тәжірибесін ескере отырып, контейнерлер санын 10-15%-ға арттыру қажет. Қалалар мен ірі елді мекендер үшін контейнерлер саны 5%-ға ұлғайтылды. Облыстағы елді мекендер үшін көлемі 1,1 м3 197 контейнер сатып алу қажет.</w:t>
      </w:r>
    </w:p>
    <w:bookmarkEnd w:id="631"/>
    <w:bookmarkStart w:name="z672" w:id="632"/>
    <w:p>
      <w:pPr>
        <w:spacing w:after="0"/>
        <w:ind w:left="0"/>
        <w:jc w:val="both"/>
      </w:pPr>
      <w:r>
        <w:rPr>
          <w:rFonts w:ascii="Times New Roman"/>
          <w:b w:val="false"/>
          <w:i w:val="false"/>
          <w:color w:val="000000"/>
          <w:sz w:val="28"/>
        </w:rPr>
        <w:t>
      Сонымен қатар, уақытша қалдықтарды жинақтау орындарында болашақта көлемі 8 м3, бункерлік типті контейнерлерді пайдалануды болжауға болады.</w:t>
      </w:r>
    </w:p>
    <w:bookmarkEnd w:id="632"/>
    <w:bookmarkStart w:name="z673" w:id="633"/>
    <w:p>
      <w:pPr>
        <w:spacing w:after="0"/>
        <w:ind w:left="0"/>
        <w:jc w:val="both"/>
      </w:pPr>
      <w:r>
        <w:rPr>
          <w:rFonts w:ascii="Times New Roman"/>
          <w:b w:val="false"/>
          <w:i w:val="false"/>
          <w:color w:val="000000"/>
          <w:sz w:val="28"/>
        </w:rPr>
        <w:t>
      ТҚҚ жалпы көлеміне тұрғындар мен заңды тұлғалардан жиналған қалдықтардың көлемі кіреді. Төмендегі (</w:t>
      </w:r>
      <w:r>
        <w:rPr>
          <w:rFonts w:ascii="Times New Roman"/>
          <w:b w:val="false"/>
          <w:i w:val="false"/>
          <w:color w:val="000000"/>
          <w:sz w:val="28"/>
        </w:rPr>
        <w:t>кестеде 32</w:t>
      </w:r>
      <w:r>
        <w:rPr>
          <w:rFonts w:ascii="Times New Roman"/>
          <w:b w:val="false"/>
          <w:i w:val="false"/>
          <w:color w:val="000000"/>
          <w:sz w:val="28"/>
        </w:rPr>
        <w:t>) облыс бойынша және елді мекендер жағдайында ТҚҚ жинау жүйесін контейнерлермен жабдықтаудың техникалық-экономикалық көрсеткіштері келтірілген (</w:t>
      </w:r>
      <w:r>
        <w:rPr>
          <w:rFonts w:ascii="Times New Roman"/>
          <w:b w:val="false"/>
          <w:i w:val="false"/>
          <w:color w:val="000000"/>
          <w:sz w:val="28"/>
        </w:rPr>
        <w:t>Кесте 33</w:t>
      </w:r>
      <w:r>
        <w:rPr>
          <w:rFonts w:ascii="Times New Roman"/>
          <w:b w:val="false"/>
          <w:i w:val="false"/>
          <w:color w:val="000000"/>
          <w:sz w:val="28"/>
        </w:rPr>
        <w:t>).</w:t>
      </w:r>
    </w:p>
    <w:bookmarkEnd w:id="633"/>
    <w:bookmarkStart w:name="z674" w:id="634"/>
    <w:p>
      <w:pPr>
        <w:spacing w:after="0"/>
        <w:ind w:left="0"/>
        <w:jc w:val="both"/>
      </w:pPr>
      <w:r>
        <w:rPr>
          <w:rFonts w:ascii="Times New Roman"/>
          <w:b w:val="false"/>
          <w:i w:val="false"/>
          <w:color w:val="000000"/>
          <w:sz w:val="28"/>
        </w:rPr>
        <w:t>
      Кесте 32 – ТҚҚ жинау жүйесін контейнерлермен жабдықтаудың техникалық-экономикалық көрсеткіштері</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1,1 м3 қалыңдығы 2 мм мырышталған ST3 парақтан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бақылау сенсоры (ОНЛАЙН)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29 156</w:t>
            </w:r>
          </w:p>
        </w:tc>
      </w:tr>
    </w:tbl>
    <w:bookmarkStart w:name="z675" w:id="635"/>
    <w:p>
      <w:pPr>
        <w:spacing w:after="0"/>
        <w:ind w:left="0"/>
        <w:jc w:val="both"/>
      </w:pPr>
      <w:r>
        <w:rPr>
          <w:rFonts w:ascii="Times New Roman"/>
          <w:b w:val="false"/>
          <w:i w:val="false"/>
          <w:color w:val="000000"/>
          <w:sz w:val="28"/>
        </w:rPr>
        <w:t>
      Ескерту: * - Қазақстандық өндірушінің жабдықтары қабылданды.</w:t>
      </w:r>
    </w:p>
    <w:bookmarkEnd w:id="635"/>
    <w:bookmarkStart w:name="z676" w:id="636"/>
    <w:p>
      <w:pPr>
        <w:spacing w:after="0"/>
        <w:ind w:left="0"/>
        <w:jc w:val="both"/>
      </w:pPr>
      <w:r>
        <w:rPr>
          <w:rFonts w:ascii="Times New Roman"/>
          <w:b w:val="false"/>
          <w:i w:val="false"/>
          <w:color w:val="000000"/>
          <w:sz w:val="28"/>
        </w:rPr>
        <w:t>
      Кесте 33- Контейнерлердің қажетті саны</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Бақтыбай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Көкжазық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Сара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29 156</w:t>
            </w:r>
          </w:p>
        </w:tc>
      </w:tr>
    </w:tbl>
    <w:bookmarkStart w:name="z677" w:id="637"/>
    <w:p>
      <w:pPr>
        <w:spacing w:after="0"/>
        <w:ind w:left="0"/>
        <w:jc w:val="both"/>
      </w:pPr>
      <w:r>
        <w:rPr>
          <w:rFonts w:ascii="Times New Roman"/>
          <w:b w:val="false"/>
          <w:i w:val="false"/>
          <w:color w:val="000000"/>
          <w:sz w:val="28"/>
        </w:rPr>
        <w:t>
      Елді мекендердегі жергілікті атқарушы органдар (шаруашылықтардың, ұйымдардың, мәдениет мекемелерінің, демалыс орындарының және т.б. аумақтарында) тұрғын үйлер мен қоғамдық орындардан санитарлық алшақтықты қамтамасыз ете отырып, ғимараттардың, көппәтерлі үйлердің және жеке тұрғын үйлердің маңында учаскелер салуды (қайта жаңартуды) ұйымдастырады. ғимараттар, балалар мекемелері, спорт алаңдары мен тұрғындар үшін демалыс аймақтары және мамандандырылған көлікке ыңғайлы асфальт қолжетімділігі. Учаскенің негізі қатты, асфальтталған немесе бетонды, температураның өзгеруіне төзімді болуы керек, жабынның қалыңдығы кемінде 100 мм алаңға еркін қол жеткізуге қарай еңіспен.</w:t>
      </w:r>
    </w:p>
    <w:bookmarkEnd w:id="637"/>
    <w:bookmarkStart w:name="z678" w:id="638"/>
    <w:p>
      <w:pPr>
        <w:spacing w:after="0"/>
        <w:ind w:left="0"/>
        <w:jc w:val="both"/>
      </w:pPr>
      <w:r>
        <w:rPr>
          <w:rFonts w:ascii="Times New Roman"/>
          <w:b w:val="false"/>
          <w:i w:val="false"/>
          <w:color w:val="000000"/>
          <w:sz w:val="28"/>
        </w:rPr>
        <w:t>
      ТҚҚ бөлек жинауды қамтамасыз ету үшін бастапқы кезеңде пайдаланылатын қалдықтардың құрамдас бөліктерін бөлу тиімділігін арттыру ұсынылады.</w:t>
      </w:r>
    </w:p>
    <w:bookmarkEnd w:id="638"/>
    <w:bookmarkStart w:name="z679" w:id="639"/>
    <w:p>
      <w:pPr>
        <w:spacing w:after="0"/>
        <w:ind w:left="0"/>
        <w:jc w:val="both"/>
      </w:pPr>
      <w:r>
        <w:rPr>
          <w:rFonts w:ascii="Times New Roman"/>
          <w:b w:val="false"/>
          <w:i w:val="false"/>
          <w:color w:val="000000"/>
          <w:sz w:val="28"/>
        </w:rPr>
        <w:t>
      -ҚҚҚ жалпы көлемінің 30%-ын құрайтын "дымқыл" қалдықтарды (негізінен тамақ қалдықтары) жинауға арналған контейнерлер.</w:t>
      </w:r>
    </w:p>
    <w:bookmarkEnd w:id="639"/>
    <w:bookmarkStart w:name="z680" w:id="640"/>
    <w:p>
      <w:pPr>
        <w:spacing w:after="0"/>
        <w:ind w:left="0"/>
        <w:jc w:val="both"/>
      </w:pPr>
      <w:r>
        <w:rPr>
          <w:rFonts w:ascii="Times New Roman"/>
          <w:b w:val="false"/>
          <w:i w:val="false"/>
          <w:color w:val="000000"/>
          <w:sz w:val="28"/>
        </w:rPr>
        <w:t>
      -ҚҚҚ жалпы көлемінің 70%-ын құрайтын "құрғақ қалдықтарды" жинауға арналған контейнерлер.</w:t>
      </w:r>
    </w:p>
    <w:bookmarkEnd w:id="640"/>
    <w:bookmarkStart w:name="z681" w:id="641"/>
    <w:p>
      <w:pPr>
        <w:spacing w:after="0"/>
        <w:ind w:left="0"/>
        <w:jc w:val="both"/>
      </w:pPr>
      <w:r>
        <w:rPr>
          <w:rFonts w:ascii="Times New Roman"/>
          <w:b w:val="false"/>
          <w:i w:val="false"/>
          <w:color w:val="000000"/>
          <w:sz w:val="28"/>
        </w:rPr>
        <w:t>
      Халықтың қауіпті тұрмыстық қалдықтары қауіпті тұрмыстық қалдықтарды стационарлық немесе жылжымалы қабылдау пункттерімен (шалғай елді мекендерде) қабылданады.</w:t>
      </w:r>
    </w:p>
    <w:bookmarkEnd w:id="641"/>
    <w:bookmarkStart w:name="z682" w:id="642"/>
    <w:p>
      <w:pPr>
        <w:spacing w:after="0"/>
        <w:ind w:left="0"/>
        <w:jc w:val="both"/>
      </w:pPr>
      <w:r>
        <w:rPr>
          <w:rFonts w:ascii="Times New Roman"/>
          <w:b w:val="false"/>
          <w:i w:val="false"/>
          <w:color w:val="000000"/>
          <w:sz w:val="28"/>
        </w:rPr>
        <w:t>
      Контейнерлерді орналастыру алаңдарының орны мен саны, олардың дизайны мен жабдықталуы бағдарламаның келесі кезеңдерінде анықталады. Облыстағы елді мекендер аумағындағы контейнерлік алаңшалардың схемасы санитарлық нормалар мен қала құрылысы нормаларына сәйкес әзірленуі тиіс. Сондай-ақ контейнерлік алаңдардың электрондық төлқұжатын әзірлеу және автоматтандырылған тізілімді жүргізу жүйесін енгізу қажет.</w:t>
      </w:r>
    </w:p>
    <w:bookmarkEnd w:id="642"/>
    <w:bookmarkStart w:name="z683" w:id="643"/>
    <w:p>
      <w:pPr>
        <w:spacing w:after="0"/>
        <w:ind w:left="0"/>
        <w:jc w:val="both"/>
      </w:pPr>
      <w:r>
        <w:rPr>
          <w:rFonts w:ascii="Times New Roman"/>
          <w:b w:val="false"/>
          <w:i w:val="false"/>
          <w:color w:val="000000"/>
          <w:sz w:val="28"/>
        </w:rPr>
        <w:t>
      Облыстағы елді мекендер үшін сыйымдылығы 4 контейнер болатын контейнерлік алаңдардың түрі қабылданды (контейнер алаңдарының схемасын әзірлеу кезінде әрбір контейнер алаңының өлшемдері мен сыйымдылығы анықталып, негізделуі керек) (</w:t>
      </w:r>
      <w:r>
        <w:rPr>
          <w:rFonts w:ascii="Times New Roman"/>
          <w:b w:val="false"/>
          <w:i w:val="false"/>
          <w:color w:val="000000"/>
          <w:sz w:val="28"/>
        </w:rPr>
        <w:t>Кесте 34</w:t>
      </w:r>
      <w:r>
        <w:rPr>
          <w:rFonts w:ascii="Times New Roman"/>
          <w:b w:val="false"/>
          <w:i w:val="false"/>
          <w:color w:val="000000"/>
          <w:sz w:val="28"/>
        </w:rPr>
        <w:t>). Контейнер алаңдарының макетін әзірлеу кезінде қолданыстағылардың алдын ала түгендеуімен құрылымдардың қажетті саны есептелуі керек.</w:t>
      </w:r>
    </w:p>
    <w:bookmarkEnd w:id="643"/>
    <w:bookmarkStart w:name="z684" w:id="644"/>
    <w:p>
      <w:pPr>
        <w:spacing w:after="0"/>
        <w:ind w:left="0"/>
        <w:jc w:val="both"/>
      </w:pPr>
      <w:r>
        <w:rPr>
          <w:rFonts w:ascii="Times New Roman"/>
          <w:b w:val="false"/>
          <w:i w:val="false"/>
          <w:color w:val="000000"/>
          <w:sz w:val="28"/>
        </w:rPr>
        <w:t>
      Жобалаудың кейінгі кезеңдерінде қалдықтардың желмен таралуын және аумақтың ретсіз көрінісін болдырмайтын, жақсырақ жабық типтегі контейнер алаңдарының типтік жобаларын жасауды қамтамасыз ету қажет.</w:t>
      </w:r>
    </w:p>
    <w:bookmarkEnd w:id="644"/>
    <w:bookmarkStart w:name="z685" w:id="645"/>
    <w:p>
      <w:pPr>
        <w:spacing w:after="0"/>
        <w:ind w:left="0"/>
        <w:jc w:val="both"/>
      </w:pPr>
      <w:r>
        <w:rPr>
          <w:rFonts w:ascii="Times New Roman"/>
          <w:b w:val="false"/>
          <w:i w:val="false"/>
          <w:color w:val="000000"/>
          <w:sz w:val="28"/>
        </w:rPr>
        <w:t>
      Кесте 34– Контейнер алаңдарын салудың техникалық-экономикалық көрсеткіштері</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контейнерді орналастыруға арналған контейнерлік платформалар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r>
    </w:tbl>
    <w:bookmarkStart w:name="z686" w:id="646"/>
    <w:p>
      <w:pPr>
        <w:spacing w:after="0"/>
        <w:ind w:left="0"/>
        <w:jc w:val="both"/>
      </w:pPr>
      <w:r>
        <w:rPr>
          <w:rFonts w:ascii="Times New Roman"/>
          <w:b w:val="false"/>
          <w:i w:val="false"/>
          <w:color w:val="000000"/>
          <w:sz w:val="28"/>
        </w:rPr>
        <w:t>
      Ескерту: * - Қазақстандық өндірушінің жабдықтары қабылданды.</w:t>
      </w:r>
    </w:p>
    <w:bookmarkEnd w:id="646"/>
    <w:bookmarkStart w:name="z687" w:id="647"/>
    <w:p>
      <w:pPr>
        <w:spacing w:after="0"/>
        <w:ind w:left="0"/>
        <w:jc w:val="both"/>
      </w:pPr>
      <w:r>
        <w:rPr>
          <w:rFonts w:ascii="Times New Roman"/>
          <w:b w:val="false"/>
          <w:i w:val="false"/>
          <w:color w:val="000000"/>
          <w:sz w:val="28"/>
        </w:rPr>
        <w:t>
      Қалдықтарды тасымалдау</w:t>
      </w:r>
    </w:p>
    <w:bookmarkEnd w:id="647"/>
    <w:bookmarkStart w:name="z688" w:id="648"/>
    <w:p>
      <w:pPr>
        <w:spacing w:after="0"/>
        <w:ind w:left="0"/>
        <w:jc w:val="both"/>
      </w:pPr>
      <w:r>
        <w:rPr>
          <w:rFonts w:ascii="Times New Roman"/>
          <w:b w:val="false"/>
          <w:i w:val="false"/>
          <w:color w:val="000000"/>
          <w:sz w:val="28"/>
        </w:rPr>
        <w:t>
      Артқы тиейтін қоқыс таситын көліктер жинау көлігі ретінде ұсынылады, өйткені олар қоқыс жинайтын контейнерлерге қызмет көрсетуге мүмкіндік береді және бүйірден тиейтін қоқыс таситын көліктерге қарағанда айқын артықшылықтарға ие.</w:t>
      </w:r>
    </w:p>
    <w:bookmarkEnd w:id="648"/>
    <w:bookmarkStart w:name="z689" w:id="649"/>
    <w:p>
      <w:pPr>
        <w:spacing w:after="0"/>
        <w:ind w:left="0"/>
        <w:jc w:val="both"/>
      </w:pPr>
      <w:r>
        <w:rPr>
          <w:rFonts w:ascii="Times New Roman"/>
          <w:b w:val="false"/>
          <w:i w:val="false"/>
          <w:color w:val="000000"/>
          <w:sz w:val="28"/>
        </w:rPr>
        <w:t>
      Қатты тұрмыстық қалдықтарды жинауға және шығаруға арналған машиналарға арналған арнайы жабдық әдетте әртүрлі жүк көтергіштігі бар көлік шассиіне орнатылады, сондықтан қоқыс машиналарын олардың жүк көтергіштігіне, тасымалдау жүйесіне және тиеу принципіне негіздеген жөн. дене. Қоқыс таситын көліктерге кейбір озық техникалық шешімдер енгізілді: қоректендіру тақтасын жылжыту үшін роликтердің орнына фторопластикалық сырғытпалар қолданылады; эжектор тақтасы тек бір орталық бағыттаушы арқалық бойымен қозғалады, бұл пластинаның кептелу мүмкіндігін болдырмайды және оған техникалық қызмет көрсетуді жеңілдетеді; престеу гидравликалық цилиндрлердің поршеньдік қуысымен қамтамасыз етіледі, бұл престеу күшін 27 тоннадан 35 тоннаға дейін арттырады; гидравликалық цилиндр штангалары қатты қалдықтармен жанасу аймағынан шығарылады. Көліктің гидравликалық жүйесі де жетілдірілді.</w:t>
      </w:r>
    </w:p>
    <w:bookmarkEnd w:id="649"/>
    <w:bookmarkStart w:name="z690" w:id="650"/>
    <w:p>
      <w:pPr>
        <w:spacing w:after="0"/>
        <w:ind w:left="0"/>
        <w:jc w:val="both"/>
      </w:pPr>
      <w:r>
        <w:rPr>
          <w:rFonts w:ascii="Times New Roman"/>
          <w:b w:val="false"/>
          <w:i w:val="false"/>
          <w:color w:val="000000"/>
          <w:sz w:val="28"/>
        </w:rPr>
        <w:t>
      Қоқыс таситын көліктерді: сапарларды, тұрақтарды, тоқтауларды, тоқтап тұруды, жүгірістерді, қозғалтқыш сағаттарын, сапарлар санын, рұқсат етілген және тыйым салынған полигондарға баруды, көлік салмағын онлайн бақылауға мүмкіндік беретін заманауи көлік құралдарын бақылау жүйесін енгізу ұсынылады. Сонымен қатар, жүйе жанармай құюды, отын шығынын, отынның төгілуін және техникалық қызмет көрсетуді бақылауға мүмкіндік береді.</w:t>
      </w:r>
    </w:p>
    <w:bookmarkEnd w:id="650"/>
    <w:bookmarkStart w:name="z691" w:id="651"/>
    <w:p>
      <w:pPr>
        <w:spacing w:after="0"/>
        <w:ind w:left="0"/>
        <w:jc w:val="both"/>
      </w:pPr>
      <w:r>
        <w:rPr>
          <w:rFonts w:ascii="Times New Roman"/>
          <w:b w:val="false"/>
          <w:i w:val="false"/>
          <w:color w:val="000000"/>
          <w:sz w:val="28"/>
        </w:rPr>
        <w:t>
      Аудандар бойынша деректердің толық болмауы жалпы облыс бойынша ҚҚҚ жою жүйесін бағалауды қиындатады. ТҚҚ морфологиялық құрамы туралы ақпарат алу үшін орташа алынған статистикалық мәліметтер пайдаланылды. Ауданда түзілетін қалдықтардың құрамын дәлірек сипаттайтын көрсеткіштерді алу үшін қатты тұрмыстық қалдықтардың морфологиялық құрамын анықтау әдістемесі бойынша ТҚҚ қалдықтарының құрамын талдау қажет.</w:t>
      </w:r>
    </w:p>
    <w:bookmarkEnd w:id="651"/>
    <w:bookmarkStart w:name="z692" w:id="652"/>
    <w:p>
      <w:pPr>
        <w:spacing w:after="0"/>
        <w:ind w:left="0"/>
        <w:jc w:val="both"/>
      </w:pPr>
      <w:r>
        <w:rPr>
          <w:rFonts w:ascii="Times New Roman"/>
          <w:b w:val="false"/>
          <w:i w:val="false"/>
          <w:color w:val="000000"/>
          <w:sz w:val="28"/>
        </w:rPr>
        <w:t>
      Жалпы облыс бойынша есептеулер үшін "КОММАШ" зауытында (Ресей) шығарылған, техникалық сипаттамалары қалдықтарды 6 есе нығыздауға мүмкіндік беретін шанақ көлемі 18,5 м3 КО 427 сериялы қоқыс таситын көліктер пайдаланылды. Бағдарламаны әзірлеу кезінде қалдықтарды басқарудың қолданыстағы өңірлік бағдарламалары аясында шығаруды жүзеге асыратын ресейлік және беларусь компанияларының тәжірибесі зерттелді. Негізінен ауылдық жерлерде пайда болатын қоқыс шығаратын көліктің бұл түрімен қалдықтарды нығыздау іс жүзінде 2-3 есеге жетеді.</w:t>
      </w:r>
    </w:p>
    <w:bookmarkEnd w:id="652"/>
    <w:bookmarkStart w:name="z693" w:id="653"/>
    <w:p>
      <w:pPr>
        <w:spacing w:after="0"/>
        <w:ind w:left="0"/>
        <w:jc w:val="both"/>
      </w:pPr>
      <w:r>
        <w:rPr>
          <w:rFonts w:ascii="Times New Roman"/>
          <w:b w:val="false"/>
          <w:i w:val="false"/>
          <w:color w:val="000000"/>
          <w:sz w:val="28"/>
        </w:rPr>
        <w:t>
      Аудан бойынша ТҚҚ шығаруды ұйымдастыру үшін ТҚҚ шығару көлемдерін және олардың қозғалысын тіркеуге және бақылауға арналған құрал-жабдықтармен жабдықталған 7 қоқыс шығаратын көлік қажет. Техникалық-экономикалық көрсеткіштер төмендегі кестеде берілген (</w:t>
      </w:r>
      <w:r>
        <w:rPr>
          <w:rFonts w:ascii="Times New Roman"/>
          <w:b w:val="false"/>
          <w:i w:val="false"/>
          <w:color w:val="000000"/>
          <w:sz w:val="28"/>
        </w:rPr>
        <w:t>Кесте 35</w:t>
      </w:r>
      <w:r>
        <w:rPr>
          <w:rFonts w:ascii="Times New Roman"/>
          <w:b w:val="false"/>
          <w:i w:val="false"/>
          <w:color w:val="000000"/>
          <w:sz w:val="28"/>
        </w:rPr>
        <w:t>).</w:t>
      </w:r>
    </w:p>
    <w:bookmarkEnd w:id="653"/>
    <w:bookmarkStart w:name="z694" w:id="654"/>
    <w:p>
      <w:pPr>
        <w:spacing w:after="0"/>
        <w:ind w:left="0"/>
        <w:jc w:val="both"/>
      </w:pPr>
      <w:r>
        <w:rPr>
          <w:rFonts w:ascii="Times New Roman"/>
          <w:b w:val="false"/>
          <w:i w:val="false"/>
          <w:color w:val="000000"/>
          <w:sz w:val="28"/>
        </w:rPr>
        <w:t>
      Кесте 35– Тасымалдау жүйесін қоқыс таситын машиналармен және бақылау құралдарымен жабдықтаудың техникалық-экономикалық көрсеткіштері</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тасушы КО 427-73 МАЗ автокөлігінің негізінде, артқы тиеумен, шанақ көлемі 18,5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басқару сенсоры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деңгейінің сенсоры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322 210</w:t>
            </w:r>
          </w:p>
        </w:tc>
      </w:tr>
    </w:tbl>
    <w:bookmarkStart w:name="z695" w:id="655"/>
    <w:p>
      <w:pPr>
        <w:spacing w:after="0"/>
        <w:ind w:left="0"/>
        <w:jc w:val="both"/>
      </w:pPr>
      <w:r>
        <w:rPr>
          <w:rFonts w:ascii="Times New Roman"/>
          <w:b w:val="false"/>
          <w:i w:val="false"/>
          <w:color w:val="000000"/>
          <w:sz w:val="28"/>
        </w:rPr>
        <w:t>
      ЕСКЕРТУ: * - Қазақстандық өндірушінің болмауына байланысты жабдықтың құны коммерциялық ұсыныстарға сәйкес ресейлік өндірушіден қабылданды.</w:t>
      </w:r>
    </w:p>
    <w:bookmarkEnd w:id="655"/>
    <w:bookmarkStart w:name="z696" w:id="656"/>
    <w:p>
      <w:pPr>
        <w:spacing w:after="0"/>
        <w:ind w:left="0"/>
        <w:jc w:val="both"/>
      </w:pPr>
      <w:r>
        <w:rPr>
          <w:rFonts w:ascii="Times New Roman"/>
          <w:b w:val="false"/>
          <w:i w:val="false"/>
          <w:color w:val="000000"/>
          <w:sz w:val="28"/>
        </w:rPr>
        <w:t>
      Қайта өңдеуге болатын материалдар мен қауіпті тұрмыстық қалдықтарды стационарлық және жылжымалы жинау пункттерін құруға кеткен шығындар</w:t>
      </w:r>
    </w:p>
    <w:bookmarkEnd w:id="656"/>
    <w:bookmarkStart w:name="z697" w:id="657"/>
    <w:p>
      <w:pPr>
        <w:spacing w:after="0"/>
        <w:ind w:left="0"/>
        <w:jc w:val="both"/>
      </w:pPr>
      <w:r>
        <w:rPr>
          <w:rFonts w:ascii="Times New Roman"/>
          <w:b w:val="false"/>
          <w:i w:val="false"/>
          <w:color w:val="000000"/>
          <w:sz w:val="28"/>
        </w:rPr>
        <w:t>
      Төмендегі кестеде (</w:t>
      </w:r>
      <w:r>
        <w:rPr>
          <w:rFonts w:ascii="Times New Roman"/>
          <w:b w:val="false"/>
          <w:i w:val="false"/>
          <w:color w:val="000000"/>
          <w:sz w:val="28"/>
        </w:rPr>
        <w:t xml:space="preserve">Кесте 36 </w:t>
      </w:r>
      <w:r>
        <w:rPr>
          <w:rFonts w:ascii="Times New Roman"/>
          <w:b w:val="false"/>
          <w:i w:val="false"/>
          <w:color w:val="000000"/>
          <w:sz w:val="28"/>
        </w:rPr>
        <w:t xml:space="preserve"> Ескелді ауданы бойынша қалдықтарды басқару жүйесін қайталама шикізат пен қауіпті тұрмыстық қалдықтарды жинаудың жылжымалы пункттерімен қамтамасыз етудің техникалық-экономикалық көрсеткіштері берілген. Осы бағдарламаны жүзеге асыру аясында аудандағы стационарлық пункттердің құрылысы Қарабұлақ ауылында қарастырылған.</w:t>
      </w:r>
    </w:p>
    <w:bookmarkEnd w:id="657"/>
    <w:bookmarkStart w:name="z698" w:id="658"/>
    <w:p>
      <w:pPr>
        <w:spacing w:after="0"/>
        <w:ind w:left="0"/>
        <w:jc w:val="both"/>
      </w:pPr>
      <w:r>
        <w:rPr>
          <w:rFonts w:ascii="Times New Roman"/>
          <w:b w:val="false"/>
          <w:i w:val="false"/>
          <w:color w:val="000000"/>
          <w:sz w:val="28"/>
        </w:rPr>
        <w:t>
      Кесте 36– Қайталама шикізат пен қауіпті тұрмыстық қалдықтарды қабылдау пункттерін салу мен алудың техникалық-экономикалық көрсеткіштері</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59"/>
          <w:p>
            <w:pPr>
              <w:spacing w:after="20"/>
              <w:ind w:left="20"/>
              <w:jc w:val="both"/>
            </w:pPr>
            <w:r>
              <w:rPr>
                <w:rFonts w:ascii="Times New Roman"/>
                <w:b w:val="false"/>
                <w:i w:val="false"/>
                <w:color w:val="000000"/>
                <w:sz w:val="20"/>
              </w:rPr>
              <w:t>
Жалпы құны,</w:t>
            </w:r>
          </w:p>
          <w:bookmarkEnd w:id="65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 мен қауіпті қалдықтарды жинаудың стационарлық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 мен қауіпті қалдықтарды жинайтын жылжымалы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w:t>
            </w:r>
          </w:p>
        </w:tc>
      </w:tr>
    </w:tbl>
    <w:bookmarkStart w:name="z700" w:id="660"/>
    <w:p>
      <w:pPr>
        <w:spacing w:after="0"/>
        <w:ind w:left="0"/>
        <w:jc w:val="both"/>
      </w:pPr>
      <w:r>
        <w:rPr>
          <w:rFonts w:ascii="Times New Roman"/>
          <w:b w:val="false"/>
          <w:i w:val="false"/>
          <w:color w:val="000000"/>
          <w:sz w:val="28"/>
        </w:rPr>
        <w:t>
      Жабық полигондарды рекультивациялауға кеткен шығындар</w:t>
      </w:r>
    </w:p>
    <w:bookmarkEnd w:id="660"/>
    <w:bookmarkStart w:name="z701" w:id="661"/>
    <w:p>
      <w:pPr>
        <w:spacing w:after="0"/>
        <w:ind w:left="0"/>
        <w:jc w:val="both"/>
      </w:pPr>
      <w:r>
        <w:rPr>
          <w:rFonts w:ascii="Times New Roman"/>
          <w:b w:val="false"/>
          <w:i w:val="false"/>
          <w:color w:val="000000"/>
          <w:sz w:val="28"/>
        </w:rPr>
        <w:t>
      Полигонды рекультивациялауға арналған болжамды шығындар бастапқы деректердің бөлігі ретінде тапсырыс беруші ұсынған алдын ала көрсеткіштерге негізделеді. Құрылыс көлемдері мен сметалық шығындар бойынша түпкілікті жобалық шешімдер жобалаудың келесі кезеңдерінде (ежей-тегжейлі жобалау) қабылдануы тиіс.</w:t>
      </w:r>
    </w:p>
    <w:bookmarkEnd w:id="661"/>
    <w:bookmarkStart w:name="z702" w:id="662"/>
    <w:p>
      <w:pPr>
        <w:spacing w:after="0"/>
        <w:ind w:left="0"/>
        <w:jc w:val="both"/>
      </w:pPr>
      <w:r>
        <w:rPr>
          <w:rFonts w:ascii="Times New Roman"/>
          <w:b w:val="false"/>
          <w:i w:val="false"/>
          <w:color w:val="000000"/>
          <w:sz w:val="28"/>
        </w:rPr>
        <w:t>
      Аналог ретінде рекультивация жобасының шешімдері қабылданды, Ресей, Мәскеу облысы Балашиха қаласында полигон қалдықтарын сақтау карталарын салу шығындары. Ұсынылған бастапқы деректерде қолданыстағы полигондарды рекультивациялау шығындарын дұрыс анықтауға арналған көрсеткіштердің көпшілігі жоқ. Есептеулер үшін полигон алаңының 1 га шығындарының көрсеткіші алынды, бұл ретте облыс бойынша полигондар бойынша орташа толтыру коэффициенті – 75%.</w:t>
      </w:r>
    </w:p>
    <w:bookmarkEnd w:id="662"/>
    <w:bookmarkStart w:name="z703" w:id="663"/>
    <w:p>
      <w:pPr>
        <w:spacing w:after="0"/>
        <w:ind w:left="0"/>
        <w:jc w:val="both"/>
      </w:pPr>
      <w:r>
        <w:rPr>
          <w:rFonts w:ascii="Times New Roman"/>
          <w:b w:val="false"/>
          <w:i w:val="false"/>
          <w:color w:val="000000"/>
          <w:sz w:val="28"/>
        </w:rPr>
        <w:t>
      Кесте 37– Полигонды рекультивациялаудың техникалық-экономикалық көрсеткіштері</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а/о (Ескелді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64"/>
          <w:p>
            <w:pPr>
              <w:spacing w:after="20"/>
              <w:ind w:left="20"/>
              <w:jc w:val="both"/>
            </w:pPr>
            <w:r>
              <w:rPr>
                <w:rFonts w:ascii="Times New Roman"/>
                <w:b w:val="false"/>
                <w:i w:val="false"/>
                <w:color w:val="000000"/>
                <w:sz w:val="20"/>
              </w:rPr>
              <w:t>
Учаскенің жалпы жер көлемі,</w:t>
            </w:r>
          </w:p>
          <w:bookmarkEnd w:id="664"/>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жердің жалпы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жалпы сметалық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91 750</w:t>
            </w:r>
          </w:p>
        </w:tc>
      </w:tr>
    </w:tbl>
    <w:bookmarkStart w:name="z705" w:id="665"/>
    <w:p>
      <w:pPr>
        <w:spacing w:after="0"/>
        <w:ind w:left="0"/>
        <w:jc w:val="both"/>
      </w:pPr>
      <w:r>
        <w:rPr>
          <w:rFonts w:ascii="Times New Roman"/>
          <w:b w:val="false"/>
          <w:i w:val="false"/>
          <w:color w:val="000000"/>
          <w:sz w:val="28"/>
        </w:rPr>
        <w:t>
      Материалдық-техникалық базаны қалыптастыру бойынша негізгі іс-шаралар</w:t>
      </w:r>
    </w:p>
    <w:bookmarkEnd w:id="665"/>
    <w:bookmarkStart w:name="z706" w:id="666"/>
    <w:p>
      <w:pPr>
        <w:spacing w:after="0"/>
        <w:ind w:left="0"/>
        <w:jc w:val="both"/>
      </w:pPr>
      <w:r>
        <w:rPr>
          <w:rFonts w:ascii="Times New Roman"/>
          <w:b w:val="false"/>
          <w:i w:val="false"/>
          <w:color w:val="000000"/>
          <w:sz w:val="28"/>
        </w:rPr>
        <w:t>
      Жетісу облысы Ескелді ауданы бойынша Қалдықтарды басқару бағдарламасының материалдық-техникалық базасын және қаржылық көрсеткіштерін қалыптастыру бойынша негізгі іс-шаралар төмендегі кестеде көрсетілген (</w:t>
      </w:r>
      <w:r>
        <w:rPr>
          <w:rFonts w:ascii="Times New Roman"/>
          <w:b w:val="false"/>
          <w:i w:val="false"/>
          <w:color w:val="000000"/>
          <w:sz w:val="28"/>
        </w:rPr>
        <w:t>Кесте 38</w:t>
      </w:r>
      <w:r>
        <w:rPr>
          <w:rFonts w:ascii="Times New Roman"/>
          <w:b w:val="false"/>
          <w:i w:val="false"/>
          <w:color w:val="000000"/>
          <w:sz w:val="28"/>
        </w:rPr>
        <w:t>).</w:t>
      </w:r>
    </w:p>
    <w:bookmarkEnd w:id="666"/>
    <w:bookmarkStart w:name="z707" w:id="667"/>
    <w:p>
      <w:pPr>
        <w:spacing w:after="0"/>
        <w:ind w:left="0"/>
        <w:jc w:val="both"/>
      </w:pPr>
      <w:r>
        <w:rPr>
          <w:rFonts w:ascii="Times New Roman"/>
          <w:b w:val="false"/>
          <w:i w:val="false"/>
          <w:color w:val="000000"/>
          <w:sz w:val="28"/>
        </w:rPr>
        <w:t>
      Кесте 38- Жетісу облысы Ескелді ауданы бойынша Қалдықтарды басқару бағдарламасының материалдық-техникалық базасын және қаржылық көрсеткіштерін қалыптастыру жөніндегі негізгі іс-шаралар</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 параметрлері,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Ғылыми-зерттеу, тәжірибелік-конструкторлық жұмыстар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ірі көлемдегі қалдықтарды жинау алаңдарын және қайталама шикізатты жинау пункттерін орналастыру схемаларын әзірлеу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рекультивациялау бойынша жобалық-сметалық құжаттаманы әзірлеу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түзілуі мен жинақталуының нормативтерін есептеу/түзету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тасымалдау, сұрыптау және орналастыру бойынша халыққа тарифтерді есептеу/түзету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Қалдықтарды басқарудың өндірістік-технологиялық базасын қалыптастыру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паркін ауыстыру. Қалдықтарды бөлек жинауды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салу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машиналарын ауыстыру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 пен қауіпті қалдықтарды қабылдаудың стационарлық пункттерін орнату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 мен қауіпті қалдықтарды жинаудың жылжымалы пункттерін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(рұқсат етілген полигон)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бойынша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35 030</w:t>
            </w:r>
          </w:p>
        </w:tc>
      </w:tr>
    </w:tbl>
    <w:bookmarkStart w:name="z708" w:id="668"/>
    <w:p>
      <w:pPr>
        <w:spacing w:after="0"/>
        <w:ind w:left="0"/>
        <w:jc w:val="both"/>
      </w:pPr>
      <w:r>
        <w:rPr>
          <w:rFonts w:ascii="Times New Roman"/>
          <w:b w:val="false"/>
          <w:i w:val="false"/>
          <w:color w:val="000000"/>
          <w:sz w:val="28"/>
        </w:rPr>
        <w:t>
      Ескерту: объектілерді салу құны мемлекеттік сараптаманың оң қорытындысын алған ұқсас жобаларға негізделген</w:t>
      </w:r>
    </w:p>
    <w:bookmarkEnd w:id="668"/>
    <w:bookmarkStart w:name="z709" w:id="669"/>
    <w:p>
      <w:pPr>
        <w:spacing w:after="0"/>
        <w:ind w:left="0"/>
        <w:jc w:val="both"/>
      </w:pPr>
      <w:r>
        <w:rPr>
          <w:rFonts w:ascii="Times New Roman"/>
          <w:b w:val="false"/>
          <w:i w:val="false"/>
          <w:color w:val="000000"/>
          <w:sz w:val="28"/>
        </w:rPr>
        <w:t>
      ИНСТИТУЦИЯЛЫҚ БӨЛІМ</w:t>
      </w:r>
    </w:p>
    <w:bookmarkEnd w:id="669"/>
    <w:bookmarkStart w:name="z710" w:id="670"/>
    <w:p>
      <w:pPr>
        <w:spacing w:after="0"/>
        <w:ind w:left="0"/>
        <w:jc w:val="both"/>
      </w:pPr>
      <w:r>
        <w:rPr>
          <w:rFonts w:ascii="Times New Roman"/>
          <w:b w:val="false"/>
          <w:i w:val="false"/>
          <w:color w:val="000000"/>
          <w:sz w:val="28"/>
        </w:rPr>
        <w:t>
      Қалдықтарды басқарудың аймақтық жүйесінің ұйымдық моделі</w:t>
      </w:r>
    </w:p>
    <w:bookmarkEnd w:id="670"/>
    <w:bookmarkStart w:name="z711" w:id="671"/>
    <w:p>
      <w:pPr>
        <w:spacing w:after="0"/>
        <w:ind w:left="0"/>
        <w:jc w:val="both"/>
      </w:pPr>
      <w:r>
        <w:rPr>
          <w:rFonts w:ascii="Times New Roman"/>
          <w:b w:val="false"/>
          <w:i w:val="false"/>
          <w:color w:val="000000"/>
          <w:sz w:val="28"/>
        </w:rPr>
        <w:t>
      Бұл бөлімде Жетісу облысы бойынша тұтыну қалдықтарын басқарудың өңірлік жүйесін (бұдан әрі – Өңірлік жүйе) әзірлеу ведомстволық бағыныстағы аумақта қалдықтарды экологиялық қауіпсіз басқаруды қамтамасыз етудің стратегиялық мақсатын және оған қол жеткізу құралдарын анықтайды. . Ескелді ауданының ТҚҚ басқару жүйесі Жетісу өңірінің облыстық коммуналдық қалдықтарды басқару жүйесінің құрамдас бөлігі болып табылады.</w:t>
      </w:r>
    </w:p>
    <w:bookmarkEnd w:id="671"/>
    <w:bookmarkStart w:name="z712" w:id="672"/>
    <w:p>
      <w:pPr>
        <w:spacing w:after="0"/>
        <w:ind w:left="0"/>
        <w:jc w:val="both"/>
      </w:pPr>
      <w:r>
        <w:rPr>
          <w:rFonts w:ascii="Times New Roman"/>
          <w:b w:val="false"/>
          <w:i w:val="false"/>
          <w:color w:val="000000"/>
          <w:sz w:val="28"/>
        </w:rPr>
        <w:t>
      Өңірлік жүйені енгізудің негізгі бағыттары:</w:t>
      </w:r>
    </w:p>
    <w:bookmarkEnd w:id="672"/>
    <w:bookmarkStart w:name="z713" w:id="673"/>
    <w:p>
      <w:pPr>
        <w:spacing w:after="0"/>
        <w:ind w:left="0"/>
        <w:jc w:val="both"/>
      </w:pPr>
      <w:r>
        <w:rPr>
          <w:rFonts w:ascii="Times New Roman"/>
          <w:b w:val="false"/>
          <w:i w:val="false"/>
          <w:color w:val="000000"/>
          <w:sz w:val="28"/>
        </w:rPr>
        <w:t>
      1)елді мекендердің аумақтық орналасуын және көліктік байланыстардың, оның ішінде шағын елді мекендер үшін қалдықтарды өңдеу объектілерін орналастырудың өңірлік қағидатын ескере отырып, қолжетімді үздік технологияларды пайдалана отырып, қалдықтарды басқару технологияларын әзірлеу;</w:t>
      </w:r>
    </w:p>
    <w:bookmarkEnd w:id="673"/>
    <w:bookmarkStart w:name="z714" w:id="674"/>
    <w:p>
      <w:pPr>
        <w:spacing w:after="0"/>
        <w:ind w:left="0"/>
        <w:jc w:val="both"/>
      </w:pPr>
      <w:r>
        <w:rPr>
          <w:rFonts w:ascii="Times New Roman"/>
          <w:b w:val="false"/>
          <w:i w:val="false"/>
          <w:color w:val="000000"/>
          <w:sz w:val="28"/>
        </w:rPr>
        <w:t>
      2)қалдықтарды экологиялық қауіпсіз басқаруды қамтамасыз етудің экономикалық және қаржылық тетіктерін;</w:t>
      </w:r>
    </w:p>
    <w:bookmarkEnd w:id="674"/>
    <w:bookmarkStart w:name="z715" w:id="675"/>
    <w:p>
      <w:pPr>
        <w:spacing w:after="0"/>
        <w:ind w:left="0"/>
        <w:jc w:val="both"/>
      </w:pPr>
      <w:r>
        <w:rPr>
          <w:rFonts w:ascii="Times New Roman"/>
          <w:b w:val="false"/>
          <w:i w:val="false"/>
          <w:color w:val="000000"/>
          <w:sz w:val="28"/>
        </w:rPr>
        <w:t>
      3)қалдықтарды экологиялық таза басқаруды ақпараттық-талдамалық қамтамасыз ету;</w:t>
      </w:r>
    </w:p>
    <w:bookmarkEnd w:id="675"/>
    <w:bookmarkStart w:name="z716" w:id="676"/>
    <w:p>
      <w:pPr>
        <w:spacing w:after="0"/>
        <w:ind w:left="0"/>
        <w:jc w:val="both"/>
      </w:pPr>
      <w:r>
        <w:rPr>
          <w:rFonts w:ascii="Times New Roman"/>
          <w:b w:val="false"/>
          <w:i w:val="false"/>
          <w:color w:val="000000"/>
          <w:sz w:val="28"/>
        </w:rPr>
        <w:t>
      4)экологиялық білім беру және қалдықтарды басқару саласында білім беру.</w:t>
      </w:r>
    </w:p>
    <w:bookmarkEnd w:id="676"/>
    <w:bookmarkStart w:name="z717" w:id="677"/>
    <w:p>
      <w:pPr>
        <w:spacing w:after="0"/>
        <w:ind w:left="0"/>
        <w:jc w:val="both"/>
      </w:pPr>
      <w:r>
        <w:rPr>
          <w:rFonts w:ascii="Times New Roman"/>
          <w:b w:val="false"/>
          <w:i w:val="false"/>
          <w:color w:val="000000"/>
          <w:sz w:val="28"/>
        </w:rPr>
        <w:t>
      Ауданның қалдықтарды басқару жүйесіндегі қиындықтар және даму сценарийлері</w:t>
      </w:r>
    </w:p>
    <w:bookmarkEnd w:id="677"/>
    <w:bookmarkStart w:name="z718" w:id="678"/>
    <w:p>
      <w:pPr>
        <w:spacing w:after="0"/>
        <w:ind w:left="0"/>
        <w:jc w:val="both"/>
      </w:pPr>
      <w:r>
        <w:rPr>
          <w:rFonts w:ascii="Times New Roman"/>
          <w:b w:val="false"/>
          <w:i w:val="false"/>
          <w:color w:val="000000"/>
          <w:sz w:val="28"/>
        </w:rPr>
        <w:t>
      Қалдықтарды басқарудың өңірлік жүйесін құруға қойылатын талаптар келесі міндеттерді анықтайды:</w:t>
      </w:r>
    </w:p>
    <w:bookmarkEnd w:id="678"/>
    <w:bookmarkStart w:name="z719" w:id="679"/>
    <w:p>
      <w:pPr>
        <w:spacing w:after="0"/>
        <w:ind w:left="0"/>
        <w:jc w:val="both"/>
      </w:pPr>
      <w:r>
        <w:rPr>
          <w:rFonts w:ascii="Times New Roman"/>
          <w:b w:val="false"/>
          <w:i w:val="false"/>
          <w:color w:val="000000"/>
          <w:sz w:val="28"/>
        </w:rPr>
        <w:t>
      1)ауданда коммуналдық қалдықтарды басқарудың тиімді жүйесін құру;</w:t>
      </w:r>
    </w:p>
    <w:bookmarkEnd w:id="679"/>
    <w:bookmarkStart w:name="z720" w:id="680"/>
    <w:p>
      <w:pPr>
        <w:spacing w:after="0"/>
        <w:ind w:left="0"/>
        <w:jc w:val="both"/>
      </w:pPr>
      <w:r>
        <w:rPr>
          <w:rFonts w:ascii="Times New Roman"/>
          <w:b w:val="false"/>
          <w:i w:val="false"/>
          <w:color w:val="000000"/>
          <w:sz w:val="28"/>
        </w:rPr>
        <w:t>
      2)коммуналдық қалдықтарды басқару саласында инфрақұрылым құру;</w:t>
      </w:r>
    </w:p>
    <w:bookmarkEnd w:id="680"/>
    <w:bookmarkStart w:name="z721" w:id="681"/>
    <w:p>
      <w:pPr>
        <w:spacing w:after="0"/>
        <w:ind w:left="0"/>
        <w:jc w:val="both"/>
      </w:pPr>
      <w:r>
        <w:rPr>
          <w:rFonts w:ascii="Times New Roman"/>
          <w:b w:val="false"/>
          <w:i w:val="false"/>
          <w:color w:val="000000"/>
          <w:sz w:val="28"/>
        </w:rPr>
        <w:t>
      3)рұқсат етілмеген қалдықтарды орналастыру орындарын жою</w:t>
      </w:r>
    </w:p>
    <w:bookmarkEnd w:id="681"/>
    <w:bookmarkStart w:name="z722" w:id="682"/>
    <w:p>
      <w:pPr>
        <w:spacing w:after="0"/>
        <w:ind w:left="0"/>
        <w:jc w:val="both"/>
      </w:pPr>
      <w:r>
        <w:rPr>
          <w:rFonts w:ascii="Times New Roman"/>
          <w:b w:val="false"/>
          <w:i w:val="false"/>
          <w:color w:val="000000"/>
          <w:sz w:val="28"/>
        </w:rPr>
        <w:t>
      Неліктен бұл ауданда ұсынылғанЖетісу облысының Өңірлік қалдықтарды басқару жүйесінің бірлігі ретінде аудандық қалдықтарды басқару моделін құру.</w:t>
      </w:r>
    </w:p>
    <w:bookmarkEnd w:id="682"/>
    <w:bookmarkStart w:name="z723" w:id="683"/>
    <w:p>
      <w:pPr>
        <w:spacing w:after="0"/>
        <w:ind w:left="0"/>
        <w:jc w:val="both"/>
      </w:pPr>
      <w:r>
        <w:rPr>
          <w:rFonts w:ascii="Times New Roman"/>
          <w:b w:val="false"/>
          <w:i w:val="false"/>
          <w:color w:val="000000"/>
          <w:sz w:val="28"/>
        </w:rPr>
        <w:t>
      Ескелді ауданы үшін облыстың елді мекендері Жетісу өңірі үшін ұсынылып отырған ҚҚҚ басқарудың өңірлік жүйесінің бөлігі болған жағдайда қалдықтарды басқарудың және оны бағалаудың түпкілікті нәтижесі тиімдірек болатындығын атап өткен жөн.</w:t>
      </w:r>
    </w:p>
    <w:bookmarkEnd w:id="683"/>
    <w:bookmarkStart w:name="z724" w:id="684"/>
    <w:p>
      <w:pPr>
        <w:spacing w:after="0"/>
        <w:ind w:left="0"/>
        <w:jc w:val="both"/>
      </w:pPr>
      <w:r>
        <w:rPr>
          <w:rFonts w:ascii="Times New Roman"/>
          <w:b w:val="false"/>
          <w:i w:val="false"/>
          <w:color w:val="000000"/>
          <w:sz w:val="28"/>
        </w:rPr>
        <w:t>
      Осы Бағдарламада көзделген іс-шараларды іске асыру, сондай-ақ Жетісу өңірінде КҚҚ басқарудың Өңірлік жүйесін құру облыс әкімдігі қабылдаған институционалдық және ұйымдастырушылық үлгілердің түрлеріне байланысты.</w:t>
      </w:r>
    </w:p>
    <w:bookmarkEnd w:id="684"/>
    <w:bookmarkStart w:name="z725" w:id="685"/>
    <w:p>
      <w:pPr>
        <w:spacing w:after="0"/>
        <w:ind w:left="0"/>
        <w:jc w:val="both"/>
      </w:pPr>
      <w:r>
        <w:rPr>
          <w:rFonts w:ascii="Times New Roman"/>
          <w:b w:val="false"/>
          <w:i w:val="false"/>
          <w:color w:val="000000"/>
          <w:sz w:val="28"/>
        </w:rPr>
        <w:t>
      Келесі сценарийлер мүмкін:</w:t>
      </w:r>
    </w:p>
    <w:bookmarkEnd w:id="685"/>
    <w:bookmarkStart w:name="z726" w:id="686"/>
    <w:p>
      <w:pPr>
        <w:spacing w:after="0"/>
        <w:ind w:left="0"/>
        <w:jc w:val="both"/>
      </w:pPr>
      <w:r>
        <w:rPr>
          <w:rFonts w:ascii="Times New Roman"/>
          <w:b w:val="false"/>
          <w:i w:val="false"/>
          <w:color w:val="000000"/>
          <w:sz w:val="28"/>
        </w:rPr>
        <w:t>
      1)инерциялық– қалдықтарды басқарудың қолданыстағы тәртібін сақтау.</w:t>
      </w:r>
    </w:p>
    <w:bookmarkEnd w:id="686"/>
    <w:bookmarkStart w:name="z727" w:id="687"/>
    <w:p>
      <w:pPr>
        <w:spacing w:after="0"/>
        <w:ind w:left="0"/>
        <w:jc w:val="both"/>
      </w:pPr>
      <w:r>
        <w:rPr>
          <w:rFonts w:ascii="Times New Roman"/>
          <w:b w:val="false"/>
          <w:i w:val="false"/>
          <w:color w:val="000000"/>
          <w:sz w:val="28"/>
        </w:rPr>
        <w:t>
      Аудандағы қолданыстағы санитарлық тазалау схемасы өткен ғасырдың аяғында жасалып, халыққа тұрмыстық қатты қалдықтарды жинау, шығару және кәдеге жарату бойынша қызметтердің толық кешенін көрсетуге мүмкіндік бермейді. ТҚҚ жинау мен шығаруды тұрғындар өз бетінше жүзеге асырады. Облыстың көптеген ауылдық елді мекендерінде аумақтарды жоспарлы және жүйелі түрде тазарту жүйесі жұмыс істемейді, қалдықтар рұқсат етілмеген полигондарда өртеледі немесе көміледі; Инерциялық нұсқада тұрмыстық қатты қалдықтарды орналастырудың қолданыстағы қондырғылары белгіленген нормативтік талаптарға кезең-кезеңімен сәйкестендіріледі деп болжанады. Инерциялық опция SMR таңдауын және оларды өңдеуді есепке алмайды.</w:t>
      </w:r>
    </w:p>
    <w:bookmarkEnd w:id="687"/>
    <w:bookmarkStart w:name="z728" w:id="688"/>
    <w:p>
      <w:pPr>
        <w:spacing w:after="0"/>
        <w:ind w:left="0"/>
        <w:jc w:val="both"/>
      </w:pPr>
      <w:r>
        <w:rPr>
          <w:rFonts w:ascii="Times New Roman"/>
          <w:b w:val="false"/>
          <w:i w:val="false"/>
          <w:color w:val="000000"/>
          <w:sz w:val="28"/>
        </w:rPr>
        <w:t>
      Инерциялық нұсқада аудандық қалдықтарды басқару жүйесі келесі көрсеткіштермен сипатталады:</w:t>
      </w:r>
    </w:p>
    <w:bookmarkEnd w:id="688"/>
    <w:bookmarkStart w:name="z729" w:id="689"/>
    <w:p>
      <w:pPr>
        <w:spacing w:after="0"/>
        <w:ind w:left="0"/>
        <w:jc w:val="both"/>
      </w:pPr>
      <w:r>
        <w:rPr>
          <w:rFonts w:ascii="Times New Roman"/>
          <w:b w:val="false"/>
          <w:i w:val="false"/>
          <w:color w:val="000000"/>
          <w:sz w:val="28"/>
        </w:rPr>
        <w:t>
      -белгіленген талаптарға сай келмейтін полигондар санының артуы;</w:t>
      </w:r>
    </w:p>
    <w:bookmarkEnd w:id="689"/>
    <w:bookmarkStart w:name="z730" w:id="690"/>
    <w:p>
      <w:pPr>
        <w:spacing w:after="0"/>
        <w:ind w:left="0"/>
        <w:jc w:val="both"/>
      </w:pPr>
      <w:r>
        <w:rPr>
          <w:rFonts w:ascii="Times New Roman"/>
          <w:b w:val="false"/>
          <w:i w:val="false"/>
          <w:color w:val="000000"/>
          <w:sz w:val="28"/>
        </w:rPr>
        <w:t>
      -орталықтандырылған шығарудың, түзілген ТҚҚ көлемін есепке алудың және олардың қозғалысын бақылаудың болмауы;</w:t>
      </w:r>
    </w:p>
    <w:bookmarkEnd w:id="690"/>
    <w:bookmarkStart w:name="z731" w:id="691"/>
    <w:p>
      <w:pPr>
        <w:spacing w:after="0"/>
        <w:ind w:left="0"/>
        <w:jc w:val="both"/>
      </w:pPr>
      <w:r>
        <w:rPr>
          <w:rFonts w:ascii="Times New Roman"/>
          <w:b w:val="false"/>
          <w:i w:val="false"/>
          <w:color w:val="000000"/>
          <w:sz w:val="28"/>
        </w:rPr>
        <w:t>
      -қалдықтарды басқару саласына инвестиция тартудың мүмкін еместігі;</w:t>
      </w:r>
    </w:p>
    <w:bookmarkEnd w:id="691"/>
    <w:bookmarkStart w:name="z732" w:id="692"/>
    <w:p>
      <w:pPr>
        <w:spacing w:after="0"/>
        <w:ind w:left="0"/>
        <w:jc w:val="both"/>
      </w:pPr>
      <w:r>
        <w:rPr>
          <w:rFonts w:ascii="Times New Roman"/>
          <w:b w:val="false"/>
          <w:i w:val="false"/>
          <w:color w:val="000000"/>
          <w:sz w:val="28"/>
        </w:rPr>
        <w:t>
      -аумақтың, оның ішінде табиғи аумақтардың, рекреациялық және туристік аймақтардың экологиялық жағдайының одан әрі нашарлауы.</w:t>
      </w:r>
    </w:p>
    <w:bookmarkEnd w:id="692"/>
    <w:bookmarkStart w:name="z733" w:id="693"/>
    <w:p>
      <w:pPr>
        <w:spacing w:after="0"/>
        <w:ind w:left="0"/>
        <w:jc w:val="both"/>
      </w:pPr>
      <w:r>
        <w:rPr>
          <w:rFonts w:ascii="Times New Roman"/>
          <w:b w:val="false"/>
          <w:i w:val="false"/>
          <w:color w:val="000000"/>
          <w:sz w:val="28"/>
        </w:rPr>
        <w:t>
      2)инновациялық (ұсынылатын)– "қалдықтармен жұмыс істеу" тұжырымдамасымен сипатталатын қалдықтарды басқарудың заманауи деңгейін қамтамасыз етеді.</w:t>
      </w:r>
    </w:p>
    <w:bookmarkEnd w:id="693"/>
    <w:bookmarkStart w:name="z734" w:id="694"/>
    <w:p>
      <w:pPr>
        <w:spacing w:after="0"/>
        <w:ind w:left="0"/>
        <w:jc w:val="both"/>
      </w:pPr>
      <w:r>
        <w:rPr>
          <w:rFonts w:ascii="Times New Roman"/>
          <w:b w:val="false"/>
          <w:i w:val="false"/>
          <w:color w:val="000000"/>
          <w:sz w:val="28"/>
        </w:rPr>
        <w:t>
      Қалдықтарды және СМР басқару және өңдеу жүйесін дамытудың бұл нұсқасының негізі бірнеше әкімшілік-аумақтық құрылымдарды бір аймаққа бекіту қағидаты бойынша (техникалық және экономикалық тиімділікке сәйкес) облыс аумағын аймақтарға бөлу болып табылады. өңірде бірыңғай Аумақтық операторды/үйлестіруші агентті құру. Әрбір әкімшілік аудан облыстың облыстық коммуналдық қалдықтарды басқару жүйесінің бірлігі болып табылады. Аумақтық оператордың/үйлестіруші агенттің функциялары Қазақстан Республикасының заңнамасында белгіленген тәртіппен оның қызмет түрлерін кеңейтетін/толықтыра отырып, жұмыс істеп тұрған мемлекеттік кәсіпорынға жүктелуі мүмкін.</w:t>
      </w:r>
    </w:p>
    <w:bookmarkEnd w:id="694"/>
    <w:bookmarkStart w:name="z735" w:id="695"/>
    <w:p>
      <w:pPr>
        <w:spacing w:after="0"/>
        <w:ind w:left="0"/>
        <w:jc w:val="both"/>
      </w:pPr>
      <w:r>
        <w:rPr>
          <w:rFonts w:ascii="Times New Roman"/>
          <w:b w:val="false"/>
          <w:i w:val="false"/>
          <w:color w:val="000000"/>
          <w:sz w:val="28"/>
        </w:rPr>
        <w:t>
      Әрбір аймақ келесі объектілерді қамтуы мүмкін (олардың орындылығының тиісті негіздемесі бар):</w:t>
      </w:r>
    </w:p>
    <w:bookmarkEnd w:id="695"/>
    <w:bookmarkStart w:name="z736" w:id="696"/>
    <w:p>
      <w:pPr>
        <w:spacing w:after="0"/>
        <w:ind w:left="0"/>
        <w:jc w:val="both"/>
      </w:pPr>
      <w:r>
        <w:rPr>
          <w:rFonts w:ascii="Times New Roman"/>
          <w:b w:val="false"/>
          <w:i w:val="false"/>
          <w:color w:val="000000"/>
          <w:sz w:val="28"/>
        </w:rPr>
        <w:t>
      -ҚТҚ сұрыптау аймағы;</w:t>
      </w:r>
    </w:p>
    <w:bookmarkEnd w:id="696"/>
    <w:bookmarkStart w:name="z737" w:id="697"/>
    <w:p>
      <w:pPr>
        <w:spacing w:after="0"/>
        <w:ind w:left="0"/>
        <w:jc w:val="both"/>
      </w:pPr>
      <w:r>
        <w:rPr>
          <w:rFonts w:ascii="Times New Roman"/>
          <w:b w:val="false"/>
          <w:i w:val="false"/>
          <w:color w:val="000000"/>
          <w:sz w:val="28"/>
        </w:rPr>
        <w:t>
      -ТҚҚ органикалық бөлігін компосттау алаңы;</w:t>
      </w:r>
    </w:p>
    <w:bookmarkEnd w:id="697"/>
    <w:bookmarkStart w:name="z738" w:id="698"/>
    <w:p>
      <w:pPr>
        <w:spacing w:after="0"/>
        <w:ind w:left="0"/>
        <w:jc w:val="both"/>
      </w:pPr>
      <w:r>
        <w:rPr>
          <w:rFonts w:ascii="Times New Roman"/>
          <w:b w:val="false"/>
          <w:i w:val="false"/>
          <w:color w:val="000000"/>
          <w:sz w:val="28"/>
        </w:rPr>
        <w:t>
      -ҚҚҚ қалдықтарын көму алаңы;</w:t>
      </w:r>
    </w:p>
    <w:bookmarkEnd w:id="698"/>
    <w:bookmarkStart w:name="z739" w:id="699"/>
    <w:p>
      <w:pPr>
        <w:spacing w:after="0"/>
        <w:ind w:left="0"/>
        <w:jc w:val="both"/>
      </w:pPr>
      <w:r>
        <w:rPr>
          <w:rFonts w:ascii="Times New Roman"/>
          <w:b w:val="false"/>
          <w:i w:val="false"/>
          <w:color w:val="000000"/>
          <w:sz w:val="28"/>
        </w:rPr>
        <w:t>
      -халықтан қауіпті қалдықтарды (пайдаланылған энергия үнемдейтін және люминесцентті сынапты шамдар, ескі батареялар және химиялық қуат көздері, құрамында майы бар қалдықтар, пайдаланылған электронды тұрмыстық техника, тұрмыстық химия қалдықтары, көлік құралдарын жөндеу және техникалық қызмет көрсету қалдықтары) жинау алаңы; шағын және орта кәсіпорындар мен ұйымдар;</w:t>
      </w:r>
    </w:p>
    <w:bookmarkEnd w:id="699"/>
    <w:bookmarkStart w:name="z740" w:id="700"/>
    <w:p>
      <w:pPr>
        <w:spacing w:after="0"/>
        <w:ind w:left="0"/>
        <w:jc w:val="both"/>
      </w:pPr>
      <w:r>
        <w:rPr>
          <w:rFonts w:ascii="Times New Roman"/>
          <w:b w:val="false"/>
          <w:i w:val="false"/>
          <w:color w:val="000000"/>
          <w:sz w:val="28"/>
        </w:rPr>
        <w:t>
      -халықтан, шағын және орта кәсіпорындар мен ұйымдардан СМР (экоресурс пункттері) үшін стационарлық және жылжымалы қабылдау пункттері.</w:t>
      </w:r>
    </w:p>
    <w:bookmarkEnd w:id="700"/>
    <w:bookmarkStart w:name="z741" w:id="701"/>
    <w:p>
      <w:pPr>
        <w:spacing w:after="0"/>
        <w:ind w:left="0"/>
        <w:jc w:val="both"/>
      </w:pPr>
      <w:r>
        <w:rPr>
          <w:rFonts w:ascii="Times New Roman"/>
          <w:b w:val="false"/>
          <w:i w:val="false"/>
          <w:color w:val="000000"/>
          <w:sz w:val="28"/>
        </w:rPr>
        <w:t>
      -мұндай кешен "Біріктірілген алаң" мәртебесіне ие болуы мүмкін және ағындардың қозғалысын және (егер мүмкін болса және экономикалық тиімді) SMR өңдеуін логистикамен қамтамасыз ете алады.</w:t>
      </w:r>
    </w:p>
    <w:bookmarkEnd w:id="701"/>
    <w:bookmarkStart w:name="z742" w:id="702"/>
    <w:p>
      <w:pPr>
        <w:spacing w:after="0"/>
        <w:ind w:left="0"/>
        <w:jc w:val="both"/>
      </w:pPr>
      <w:r>
        <w:rPr>
          <w:rFonts w:ascii="Times New Roman"/>
          <w:b w:val="false"/>
          <w:i w:val="false"/>
          <w:color w:val="000000"/>
          <w:sz w:val="28"/>
        </w:rPr>
        <w:t>
      Сонымен қатар, ауданда Қазақстан Республикасының қолданыстағы заңнамасының талаптарына сәйкес келетін ТҚҚ орталықтандырылған жинау және шығару жүйесін құру қажет.</w:t>
      </w:r>
    </w:p>
    <w:bookmarkEnd w:id="702"/>
    <w:bookmarkStart w:name="z743" w:id="703"/>
    <w:p>
      <w:pPr>
        <w:spacing w:after="0"/>
        <w:ind w:left="0"/>
        <w:jc w:val="both"/>
      </w:pPr>
      <w:r>
        <w:rPr>
          <w:rFonts w:ascii="Times New Roman"/>
          <w:b w:val="false"/>
          <w:i w:val="false"/>
          <w:color w:val="000000"/>
          <w:sz w:val="28"/>
        </w:rPr>
        <w:t>
      Бағдарламаны іске асыру кезеңінде (2029 ж.) біз оның құрамында ұсынылған шараларды Қазақстан Республикасының аумағында экономиканың "Қалдықтарды басқару" толыққанды секторын құрудың одан әрі процесіне ауыртпалықсыз енгізуді ұсынамыз. Жетісу облысы мен Ескелді ауданы оның аумақтық бірлігі ретінде.</w:t>
      </w:r>
    </w:p>
    <w:bookmarkEnd w:id="703"/>
    <w:bookmarkStart w:name="z744" w:id="704"/>
    <w:p>
      <w:pPr>
        <w:spacing w:after="0"/>
        <w:ind w:left="0"/>
        <w:jc w:val="both"/>
      </w:pPr>
      <w:r>
        <w:rPr>
          <w:rFonts w:ascii="Times New Roman"/>
          <w:b w:val="false"/>
          <w:i w:val="false"/>
          <w:color w:val="000000"/>
          <w:sz w:val="28"/>
        </w:rPr>
        <w:t xml:space="preserve">
      ТҚҚ басқару жөніндегі уәкілетті ұйым </w:t>
      </w:r>
    </w:p>
    <w:bookmarkEnd w:id="704"/>
    <w:bookmarkStart w:name="z745" w:id="705"/>
    <w:p>
      <w:pPr>
        <w:spacing w:after="0"/>
        <w:ind w:left="0"/>
        <w:jc w:val="both"/>
      </w:pPr>
      <w:r>
        <w:rPr>
          <w:rFonts w:ascii="Times New Roman"/>
          <w:b w:val="false"/>
          <w:i w:val="false"/>
          <w:color w:val="000000"/>
          <w:sz w:val="28"/>
        </w:rPr>
        <w:t>
      Жетісу өңірінде КҚҚ басқарудың Өңірлік жүйесін құру өкілеттігі мемлекеттік кәсіпорынға (мысалы, ЖШС нысанында) берілуі мүмкін, оның ішінде. барға, оған ҚҚҚ басқаруға қосымша функциялар беріп, оның ішінде Тұтыну қалдықтарын басқару орталығын құру.</w:t>
      </w:r>
    </w:p>
    <w:bookmarkEnd w:id="705"/>
    <w:bookmarkStart w:name="z746" w:id="706"/>
    <w:p>
      <w:pPr>
        <w:spacing w:after="0"/>
        <w:ind w:left="0"/>
        <w:jc w:val="both"/>
      </w:pPr>
      <w:r>
        <w:rPr>
          <w:rFonts w:ascii="Times New Roman"/>
          <w:b w:val="false"/>
          <w:i w:val="false"/>
          <w:color w:val="000000"/>
          <w:sz w:val="28"/>
        </w:rPr>
        <w:t>
      Мұндай уәкілетті ұйымды құру қажет, өйткені осы уақытқа дейін тұтыну қалдықтарын басқаруға кешенді және жүйелі көзқарас мәселесі соншалықты жедел көтерілген жоқ, соның ішінде. Қазақстан Республикасы заңнамасының тиісті талаптарының болмауына байланысты. Қазіргі уақытта 2021 жылы Қазақстан Республикасының жаңа Экологиялық кодексінің енгізілуіне байланысты заңнамалық талаптар қатаңдатылып, оларды іске асыру жаңа тәсілдер мен шешімдерді талап етеді. Бұл ретте тұтыну қалдықтарын өңдеуге арналған инфрақұрылым объектілерін салу, қажетті техника мен жабдықтарды алу, контейнерлік алаңдарды жайластыру және т.б. үшін қомақты біржолғы қаржы ресурстары қажет, бұл қалдықтарды тартуға кедергі келтіреді. бюджеттен тыс (жеке) инвестициялар. Облыс аумағын аймақтарға бөлу және Бағдарламада көзделген шаралар инвестициялық тартымдылықты арттыруға бағытталған, соның ішінде. қажетті инфрақұрылым объектілерін құру және ТҚҚ басқарудың Аймақтық жүйесін (бұдан әрі – Жүйе) құру.</w:t>
      </w:r>
    </w:p>
    <w:bookmarkEnd w:id="706"/>
    <w:bookmarkStart w:name="z747" w:id="707"/>
    <w:p>
      <w:pPr>
        <w:spacing w:after="0"/>
        <w:ind w:left="0"/>
        <w:jc w:val="both"/>
      </w:pPr>
      <w:r>
        <w:rPr>
          <w:rFonts w:ascii="Times New Roman"/>
          <w:b w:val="false"/>
          <w:i w:val="false"/>
          <w:color w:val="000000"/>
          <w:sz w:val="28"/>
        </w:rPr>
        <w:t>
      Жетісу өңіріндегі ТҚҚ басқарудың аймақтық жүйесінің құрылымынаенгізу керекЕскелді ауданының елді мекендері. Бағдарламаны әзірлеу кезеңіне (2029 жылға дейін) бірінші кезең ретінде облыстағы барлық елді мекендердің 42,4% және 86,2% құрайтын 1000 тұрғыннан асатын елді мекендерді Жүйеге енгізу ұсынылады. оларда тұратын тұрғындардың саны.</w:t>
      </w:r>
    </w:p>
    <w:bookmarkEnd w:id="707"/>
    <w:bookmarkStart w:name="z748" w:id="708"/>
    <w:p>
      <w:pPr>
        <w:spacing w:after="0"/>
        <w:ind w:left="0"/>
        <w:jc w:val="both"/>
      </w:pPr>
      <w:r>
        <w:rPr>
          <w:rFonts w:ascii="Times New Roman"/>
          <w:b w:val="false"/>
          <w:i w:val="false"/>
          <w:color w:val="000000"/>
          <w:sz w:val="28"/>
        </w:rPr>
        <w:t>
      Коммерциялық құрылымдар мен ТҚҚ басқару жөніндегі уәкілетті ұйым (аумақтық оператор/ үйлестіруші агент) арасындағы өзара іс-қимылдың ұсынылатын схемасы төмендегі суретте көрсетілген (</w:t>
      </w:r>
      <w:r>
        <w:rPr>
          <w:rFonts w:ascii="Times New Roman"/>
          <w:b w:val="false"/>
          <w:i w:val="false"/>
          <w:color w:val="000000"/>
          <w:sz w:val="28"/>
        </w:rPr>
        <w:t>Сурет 11</w:t>
      </w:r>
      <w:r>
        <w:rPr>
          <w:rFonts w:ascii="Times New Roman"/>
          <w:b w:val="false"/>
          <w:i w:val="false"/>
          <w:color w:val="000000"/>
          <w:sz w:val="28"/>
        </w:rPr>
        <w:t>):</w:t>
      </w:r>
    </w:p>
    <w:bookmarkEnd w:id="708"/>
    <w:bookmarkStart w:name="z749" w:id="709"/>
    <w:p>
      <w:pPr>
        <w:spacing w:after="0"/>
        <w:ind w:left="0"/>
        <w:jc w:val="both"/>
      </w:pPr>
      <w:r>
        <w:rPr>
          <w:rFonts w:ascii="Times New Roman"/>
          <w:b w:val="false"/>
          <w:i w:val="false"/>
          <w:color w:val="000000"/>
          <w:sz w:val="28"/>
        </w:rPr>
        <w:t>
      Коммерциялық құрылымдардың уәкілетті ұйыммен өзара әрекеттесуінің ұсынылатын нұсқасы (ұсынылады):</w:t>
      </w:r>
    </w:p>
    <w:bookmarkEnd w:id="709"/>
    <w:bookmarkStart w:name="z750" w:id="710"/>
    <w:p>
      <w:pPr>
        <w:spacing w:after="0"/>
        <w:ind w:left="0"/>
        <w:jc w:val="both"/>
      </w:pPr>
      <w:r>
        <w:rPr>
          <w:rFonts w:ascii="Times New Roman"/>
          <w:b w:val="false"/>
          <w:i w:val="false"/>
          <w:color w:val="000000"/>
          <w:sz w:val="28"/>
        </w:rPr>
        <w:t>
      Нұсқа (</w:t>
      </w:r>
      <w:r>
        <w:rPr>
          <w:rFonts w:ascii="Times New Roman"/>
          <w:b w:val="false"/>
          <w:i w:val="false"/>
          <w:color w:val="000000"/>
          <w:sz w:val="28"/>
        </w:rPr>
        <w:t>Сурет 12</w:t>
      </w:r>
      <w:r>
        <w:rPr>
          <w:rFonts w:ascii="Times New Roman"/>
          <w:b w:val="false"/>
          <w:i w:val="false"/>
          <w:color w:val="000000"/>
          <w:sz w:val="28"/>
        </w:rPr>
        <w:t>) аймақтағы қатты тұрмыстық қалдықтарды басқарудың бүкіл процесін толық есепке алуды және бақылауды қамтиды, соның ішінде. Ескелді ауданы аумағында. Уәкілетті ұйым (бұдан әрі – Ұйым) бастапқы шикізаттың да (жинақталатын қатты қалдықтардың) да, қайта өңделген өнімдердің де, оның ішінде. аралық.</w:t>
      </w:r>
    </w:p>
    <w:bookmarkEnd w:id="710"/>
    <w:bookmarkStart w:name="z751" w:id="711"/>
    <w:p>
      <w:pPr>
        <w:spacing w:after="0"/>
        <w:ind w:left="0"/>
        <w:jc w:val="both"/>
      </w:pPr>
      <w:r>
        <w:rPr>
          <w:rFonts w:ascii="Times New Roman"/>
          <w:b w:val="false"/>
          <w:i w:val="false"/>
          <w:color w:val="000000"/>
          <w:sz w:val="28"/>
        </w:rPr>
        <w:t>
      Ұйым қатты тұрмыстық қалдықтарды жинау және шығару, сұрыптау, қайта өңдеу және кәдеге жарату жөніндегі қызметтерді көрсетуге шарттар жасасады, бұл ретте аралық және түпкілікті қайта өңдеу өнімдерінің, сондай-ақ олардың құйрығының иесі болып қалады. Ұйым халықтан және заңды тұлғалардан тарифтердің алынуын қамтамасыз етеді және Жүйенің бюджетіне жауап береді. Сонымен қатар, Жүйені дамыту үшін өндірушілердің (импорттаушылардың) кеңейтілген жауапкершілігі қағидаты қолданылуы мүмкін/қажет.</w:t>
      </w:r>
    </w:p>
    <w:bookmarkEnd w:id="711"/>
    <w:bookmarkStart w:name="z752" w:id="712"/>
    <w:p>
      <w:pPr>
        <w:spacing w:after="0"/>
        <w:ind w:left="0"/>
        <w:jc w:val="both"/>
      </w:pPr>
      <w:r>
        <w:rPr>
          <w:rFonts w:ascii="Times New Roman"/>
          <w:b w:val="false"/>
          <w:i w:val="false"/>
          <w:color w:val="000000"/>
          <w:sz w:val="28"/>
        </w:rPr>
        <w:t>
      Ұйым өз кезегінде, шикізатпен қамтамасыз ету және көрсетілген қызметтерге ақы төлеу бойынша шарттар жасалған Жүйе объектілерінің иелеріне кепілдік береді.</w:t>
      </w:r>
    </w:p>
    <w:bookmarkEnd w:id="712"/>
    <w:bookmarkStart w:name="z753"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4" w:id="714"/>
    <w:p>
      <w:pPr>
        <w:spacing w:after="0"/>
        <w:ind w:left="0"/>
        <w:jc w:val="both"/>
      </w:pPr>
      <w:r>
        <w:rPr>
          <w:rFonts w:ascii="Times New Roman"/>
          <w:b w:val="false"/>
          <w:i w:val="false"/>
          <w:color w:val="000000"/>
          <w:sz w:val="28"/>
        </w:rPr>
        <w:t>
      Сурет 11 – Коммерциялық құрылымдар мен уәкілетті ұйымның өзара әрекеттесуінің ұсынылатын схемасы</w:t>
      </w:r>
    </w:p>
    <w:bookmarkEnd w:id="714"/>
    <w:bookmarkStart w:name="z755" w:id="715"/>
    <w:p>
      <w:pPr>
        <w:spacing w:after="0"/>
        <w:ind w:left="0"/>
        <w:jc w:val="both"/>
      </w:pPr>
      <w:r>
        <w:rPr>
          <w:rFonts w:ascii="Times New Roman"/>
          <w:b w:val="false"/>
          <w:i w:val="false"/>
          <w:color w:val="000000"/>
          <w:sz w:val="28"/>
        </w:rPr>
        <w:t>
      Қосу Бұл опция күрделі учаскелерді, соның ішінде полигондарды дұрыс дамыту және ТҚҚ өңдеуді ұйымдастыру мақсатында тарифтік қорларды, бюджеттік және басқа да инвестицияларды шоғырландыруға және оңтайлы маневр жасауға мүмкіндік беретін Ұйымның айрықша ұстанымы болып табылады. Ұйымның айрықша позициясы оған шағын жауапкершілігі шектеулі серіктестіктердің немесе жеке меншік иелерінің қазіргі уақытта тәжірибеде қолданылып жүрген тек ең тиімді қалдықтарды тек ішінара, шағын көлемде және іріктеп өңдеуді жоюға, үздіксіз жаппай өңдеуді жолға қоюға, қосымша қаржылық ресурс құруға мүмкіндік береді. жүйенің жалпы дамуы. Жоюға арналған өңделмеген қалдықтардың ең аз мөлшері. Полигондардың ауданын қысқарту. Сонымен қатар, Жүйені құрудың бастапқы кезеңінде қалдықтарды басқарудың барлық кезеңдерінде есепке алу және бақылау функцияларын бір қолға шоғырландыру барлық технологиялық кезеңдердегі шығындарды, шикізат пен өнімдердің саны мен сапасын анықтауға мүмкіндік береді. барлық кезеңдерді қамтиды және өндірушілердің (импорттаушылардың) кеңейтілген жауапкершілігі қағидатын қолдануды және тиісінше РОП Операторымен қарым-қатынасты жеңілдетеді.</w:t>
      </w:r>
    </w:p>
    <w:bookmarkEnd w:id="715"/>
    <w:bookmarkStart w:name="z756" w:id="716"/>
    <w:p>
      <w:pPr>
        <w:spacing w:after="0"/>
        <w:ind w:left="0"/>
        <w:jc w:val="both"/>
      </w:pPr>
      <w:r>
        <w:rPr>
          <w:rFonts w:ascii="Times New Roman"/>
          <w:b w:val="false"/>
          <w:i w:val="false"/>
          <w:color w:val="000000"/>
          <w:sz w:val="28"/>
        </w:rPr>
        <w:t>
      Алу -тиімді құқықтық механизмді әзірлеу қажет.</w:t>
      </w:r>
    </w:p>
    <w:bookmarkEnd w:id="716"/>
    <w:bookmarkStart w:name="z757" w:id="717"/>
    <w:p>
      <w:pPr>
        <w:spacing w:after="0"/>
        <w:ind w:left="0"/>
        <w:jc w:val="both"/>
      </w:pPr>
      <w:r>
        <w:rPr>
          <w:rFonts w:ascii="Times New Roman"/>
          <w:b w:val="false"/>
          <w:i w:val="false"/>
          <w:color w:val="000000"/>
          <w:sz w:val="28"/>
        </w:rPr>
        <w:t>
      ҚҚҚ-ны қайта өңдеу мәселені шешу жолы ретінде</w:t>
      </w:r>
    </w:p>
    <w:bookmarkEnd w:id="717"/>
    <w:bookmarkStart w:name="z758" w:id="718"/>
    <w:p>
      <w:pPr>
        <w:spacing w:after="0"/>
        <w:ind w:left="0"/>
        <w:jc w:val="both"/>
      </w:pPr>
      <w:r>
        <w:rPr>
          <w:rFonts w:ascii="Times New Roman"/>
          <w:b w:val="false"/>
          <w:i w:val="false"/>
          <w:color w:val="000000"/>
          <w:sz w:val="28"/>
        </w:rPr>
        <w:t>
      Тапсырыс берушінің алдында күрделі міндет тұр - қосымша қаржыландыру көздерін табу үшін бизнес үшін осындай жағдайлар жасау, егер оны дереу және толығымен шешпесе (бұл шындыққа сәйкес келмейді), онда ең болмағанда маңызды прогресті бастауға мүмкіндік береді. оларға қол жеткізу перспективасы. Мұндай қосымша көздерді іздеу ҚҚҚ шығару және кәдеге жарату жүйесінің өзінде ғана мүмкін, өйткені тарифтік алымдарды немесе бюджеттік инвестицияларды түбегейлі арттыруға деген үміт мәселені белгісіз болашаққа итермелейді.</w:t>
      </w:r>
    </w:p>
    <w:bookmarkEnd w:id="718"/>
    <w:bookmarkStart w:name="z759" w:id="719"/>
    <w:p>
      <w:pPr>
        <w:spacing w:after="0"/>
        <w:ind w:left="0"/>
        <w:jc w:val="both"/>
      </w:pPr>
      <w:r>
        <w:rPr>
          <w:rFonts w:ascii="Times New Roman"/>
          <w:b w:val="false"/>
          <w:i w:val="false"/>
          <w:color w:val="000000"/>
          <w:sz w:val="28"/>
        </w:rPr>
        <w:t>
      Несиелер немесе бюджеттік емес инвестициялар арқылы қаржыландыру сияқты, біз онсыз мәселені шеше алмайтынымыз анық, қатты тұрмыстық қалдықтармен жұмыс істеу жүйесінде несие берушілермен және инвесторлармен ымырасыз есеп айырысу үшін алынуы мүмкін қосымша пайда болған жағдайда ғана мүмкін болады. одан әрі тұрақты жұмыс және даму.</w:t>
      </w:r>
    </w:p>
    <w:bookmarkEnd w:id="719"/>
    <w:bookmarkStart w:name="z760" w:id="720"/>
    <w:p>
      <w:pPr>
        <w:spacing w:after="0"/>
        <w:ind w:left="0"/>
        <w:jc w:val="both"/>
      </w:pPr>
      <w:r>
        <w:rPr>
          <w:rFonts w:ascii="Times New Roman"/>
          <w:b w:val="false"/>
          <w:i w:val="false"/>
          <w:color w:val="000000"/>
          <w:sz w:val="28"/>
        </w:rPr>
        <w:t>
      Сонымен, негізгі технологиялық – бұл экономикалық және сонымен бірге стратегиялық – міндет: қалдықтарды пайдалы қайта өңдеу.</w:t>
      </w:r>
    </w:p>
    <w:bookmarkEnd w:id="720"/>
    <w:bookmarkStart w:name="z761" w:id="721"/>
    <w:p>
      <w:pPr>
        <w:spacing w:after="0"/>
        <w:ind w:left="0"/>
        <w:jc w:val="both"/>
      </w:pPr>
      <w:r>
        <w:rPr>
          <w:rFonts w:ascii="Times New Roman"/>
          <w:b w:val="false"/>
          <w:i w:val="false"/>
          <w:color w:val="000000"/>
          <w:sz w:val="28"/>
        </w:rPr>
        <w:t>
      Бұл ретте қатты тұрмыстық қалдықтарды қайта өңдеу және кәдеге жарату бойынша алдын ала белгіленген белгілі бір технологияларды енгізу аса сенімді емес екені ескеріледі.</w:t>
      </w:r>
    </w:p>
    <w:bookmarkEnd w:id="721"/>
    <w:bookmarkStart w:name="z762" w:id="722"/>
    <w:p>
      <w:pPr>
        <w:spacing w:after="0"/>
        <w:ind w:left="0"/>
        <w:jc w:val="both"/>
      </w:pPr>
      <w:r>
        <w:rPr>
          <w:rFonts w:ascii="Times New Roman"/>
          <w:b w:val="false"/>
          <w:i w:val="false"/>
          <w:color w:val="000000"/>
          <w:sz w:val="28"/>
        </w:rPr>
        <w:t>
      Өңірдегі қатты тұрмыстық қалдықтарды басқару және өңдеу жүйесін дамыту бойынша ұсыныстар алға қойылған мақсаттарға қол жеткізуге – қалдықтарды өңдеуге барынша мүмкін болатын материалдарды қамтамасыз етуге бағытталған.</w:t>
      </w:r>
    </w:p>
    <w:bookmarkEnd w:id="722"/>
    <w:bookmarkStart w:name="z763"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4" w:id="724"/>
    <w:p>
      <w:pPr>
        <w:spacing w:after="0"/>
        <w:ind w:left="0"/>
        <w:jc w:val="both"/>
      </w:pPr>
      <w:r>
        <w:rPr>
          <w:rFonts w:ascii="Times New Roman"/>
          <w:b w:val="false"/>
          <w:i w:val="false"/>
          <w:color w:val="000000"/>
          <w:sz w:val="28"/>
        </w:rPr>
        <w:t>
      Сурет 12- Нұсқа (ұсынылады). Барлық процестерді уәкілетті ұйым басқарады</w:t>
      </w:r>
    </w:p>
    <w:bookmarkEnd w:id="724"/>
    <w:bookmarkStart w:name="z765" w:id="725"/>
    <w:p>
      <w:pPr>
        <w:spacing w:after="0"/>
        <w:ind w:left="0"/>
        <w:jc w:val="both"/>
      </w:pPr>
      <w:r>
        <w:rPr>
          <w:rFonts w:ascii="Times New Roman"/>
          <w:b w:val="false"/>
          <w:i w:val="false"/>
          <w:color w:val="000000"/>
          <w:sz w:val="28"/>
        </w:rPr>
        <w:t>
      Институционалдық схемасы</w:t>
      </w:r>
    </w:p>
    <w:bookmarkEnd w:id="725"/>
    <w:bookmarkStart w:name="z766" w:id="726"/>
    <w:p>
      <w:pPr>
        <w:spacing w:after="0"/>
        <w:ind w:left="0"/>
        <w:jc w:val="both"/>
      </w:pPr>
      <w:r>
        <w:rPr>
          <w:rFonts w:ascii="Times New Roman"/>
          <w:b w:val="false"/>
          <w:i w:val="false"/>
          <w:color w:val="000000"/>
          <w:sz w:val="28"/>
        </w:rPr>
        <w:t>
      Жетісу өңірінің қалдықтарды басқарудың өңірлік жүйесінің институционалдық схемасы (ұсынылатын нұсқа) төмендегі диаграммаларда көрсетілген (</w:t>
      </w:r>
      <w:r>
        <w:rPr>
          <w:rFonts w:ascii="Times New Roman"/>
          <w:b w:val="false"/>
          <w:i w:val="false"/>
          <w:color w:val="000000"/>
          <w:sz w:val="28"/>
        </w:rPr>
        <w:t>Сурет 12</w:t>
      </w:r>
      <w:r>
        <w:rPr>
          <w:rFonts w:ascii="Times New Roman"/>
          <w:b w:val="false"/>
          <w:i w:val="false"/>
          <w:color w:val="000000"/>
          <w:sz w:val="28"/>
        </w:rPr>
        <w:t>,</w:t>
      </w:r>
      <w:r>
        <w:rPr>
          <w:rFonts w:ascii="Times New Roman"/>
          <w:b w:val="false"/>
          <w:i w:val="false"/>
          <w:color w:val="000000"/>
          <w:sz w:val="28"/>
        </w:rPr>
        <w:t>Сурет 13</w:t>
      </w:r>
      <w:r>
        <w:rPr>
          <w:rFonts w:ascii="Times New Roman"/>
          <w:b w:val="false"/>
          <w:i w:val="false"/>
          <w:color w:val="000000"/>
          <w:sz w:val="28"/>
        </w:rPr>
        <w:t>,</w:t>
      </w:r>
      <w:r>
        <w:rPr>
          <w:rFonts w:ascii="Times New Roman"/>
          <w:b w:val="false"/>
          <w:i w:val="false"/>
          <w:color w:val="000000"/>
          <w:sz w:val="28"/>
        </w:rPr>
        <w:t>Сурет 14</w:t>
      </w:r>
      <w:r>
        <w:rPr>
          <w:rFonts w:ascii="Times New Roman"/>
          <w:b w:val="false"/>
          <w:i w:val="false"/>
          <w:color w:val="000000"/>
          <w:sz w:val="28"/>
        </w:rPr>
        <w:t>).</w:t>
      </w:r>
    </w:p>
    <w:bookmarkEnd w:id="726"/>
    <w:bookmarkStart w:name="z767" w:id="727"/>
    <w:p>
      <w:pPr>
        <w:spacing w:after="0"/>
        <w:ind w:left="0"/>
        <w:jc w:val="both"/>
      </w:pPr>
      <w:r>
        <w:rPr>
          <w:rFonts w:ascii="Times New Roman"/>
          <w:b w:val="false"/>
          <w:i w:val="false"/>
          <w:color w:val="000000"/>
          <w:sz w:val="28"/>
        </w:rPr>
        <w:t xml:space="preserve">
      </w:t>
      </w:r>
    </w:p>
    <w:bookmarkEnd w:id="727"/>
    <w:p>
      <w:pPr>
        <w:spacing w:after="0"/>
        <w:ind w:left="0"/>
        <w:jc w:val="both"/>
      </w:pPr>
      <w:r>
        <w:drawing>
          <wp:inline distT="0" distB="0" distL="0" distR="0">
            <wp:extent cx="62738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2738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8" w:id="728"/>
    <w:p>
      <w:pPr>
        <w:spacing w:after="0"/>
        <w:ind w:left="0"/>
        <w:jc w:val="both"/>
      </w:pPr>
      <w:r>
        <w:rPr>
          <w:rFonts w:ascii="Times New Roman"/>
          <w:b w:val="false"/>
          <w:i w:val="false"/>
          <w:color w:val="000000"/>
          <w:sz w:val="28"/>
        </w:rPr>
        <w:t>
      Сурет 13- - Жетісу өңірі үшін облыстық коммуналдық қалдықтарды басқару жүйесінің институционалдық моделі</w:t>
      </w:r>
    </w:p>
    <w:bookmarkEnd w:id="728"/>
    <w:bookmarkStart w:name="z769" w:id="729"/>
    <w:p>
      <w:pPr>
        <w:spacing w:after="0"/>
        <w:ind w:left="0"/>
        <w:jc w:val="both"/>
      </w:pPr>
      <w:r>
        <w:rPr>
          <w:rFonts w:ascii="Times New Roman"/>
          <w:b w:val="false"/>
          <w:i w:val="false"/>
          <w:color w:val="000000"/>
          <w:sz w:val="28"/>
        </w:rPr>
        <w:t xml:space="preserve">
      </w:t>
      </w:r>
    </w:p>
    <w:bookmarkEnd w:id="729"/>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0" w:id="730"/>
    <w:p>
      <w:pPr>
        <w:spacing w:after="0"/>
        <w:ind w:left="0"/>
        <w:jc w:val="both"/>
      </w:pPr>
      <w:r>
        <w:rPr>
          <w:rFonts w:ascii="Times New Roman"/>
          <w:b w:val="false"/>
          <w:i w:val="false"/>
          <w:color w:val="000000"/>
          <w:sz w:val="28"/>
        </w:rPr>
        <w:t>
      Сурет 14- Жетісу өңірі үшін Қалдықтарды басқару жүйесінің ұсынылатын негізгі үлгісі</w:t>
      </w:r>
    </w:p>
    <w:bookmarkEnd w:id="730"/>
    <w:bookmarkStart w:name="z771" w:id="731"/>
    <w:p>
      <w:pPr>
        <w:spacing w:after="0"/>
        <w:ind w:left="0"/>
        <w:jc w:val="both"/>
      </w:pPr>
      <w:r>
        <w:rPr>
          <w:rFonts w:ascii="Times New Roman"/>
          <w:b w:val="false"/>
          <w:i w:val="false"/>
          <w:color w:val="000000"/>
          <w:sz w:val="28"/>
        </w:rPr>
        <w:t>
      Кесте 39- Институционалдық схема Жетісу өңіріндегі қалдықтарды басқарудың аймақтық жүйесі</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жауапкершілігі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шаруашылық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1)Тұрмыстық қатты қалдықтарды басқару және өңдеу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1)Уәкілетті ұйымды құру, қолдау және оның қызметін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тең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табиғатты пайдалануды реттеу басқармасы"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32"/>
          <w:p>
            <w:pPr>
              <w:spacing w:after="20"/>
              <w:ind w:left="20"/>
              <w:jc w:val="both"/>
            </w:pPr>
            <w:r>
              <w:rPr>
                <w:rFonts w:ascii="Times New Roman"/>
                <w:b w:val="false"/>
                <w:i w:val="false"/>
                <w:color w:val="000000"/>
                <w:sz w:val="20"/>
              </w:rPr>
              <w:t>
1)Облыста қалдықтарды басқару саласындағы мемлекеттік экологиялық саясатты жүзеге асыру.</w:t>
            </w:r>
          </w:p>
          <w:bookmarkEnd w:id="732"/>
          <w:p>
            <w:pPr>
              <w:spacing w:after="20"/>
              <w:ind w:left="20"/>
              <w:jc w:val="both"/>
            </w:pPr>
            <w:r>
              <w:rPr>
                <w:rFonts w:ascii="Times New Roman"/>
                <w:b w:val="false"/>
                <w:i w:val="false"/>
                <w:color w:val="000000"/>
                <w:sz w:val="20"/>
              </w:rPr>
              <w:t>
2)Қоршаған ортаны қорғау шараларын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1)Уәкілетті ұйымның ағымдағы қызметінің экологиялық мониторингі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1 (инвестициядан кейінгі кезеңдегі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33"/>
          <w:p>
            <w:pPr>
              <w:spacing w:after="20"/>
              <w:ind w:left="20"/>
              <w:jc w:val="both"/>
            </w:pPr>
            <w:r>
              <w:rPr>
                <w:rFonts w:ascii="Times New Roman"/>
                <w:b w:val="false"/>
                <w:i w:val="false"/>
                <w:color w:val="000000"/>
                <w:sz w:val="20"/>
              </w:rPr>
              <w:t>
1)Қалдықтарды және қалдықтарды басқарудың тиімді жүйесін ұйымдастыру, басқа қатысушылардың қызметін бақылау, үйлестіру.</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2)Автоматтандырылған ақпараттық жүйені құру (Қалдықтарды басқарудың аймақтық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3)Облыстық қалдықтарды басқару және қалдықтарды басқару жүйесі объектілерін инвестициялау, жобалау және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4)Облыстағы филиалдардың/өкілдіктердің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5)Тиісті ғылыми-зерттеу және тәжірибелік-конструкторлық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6)Қалдық ағындарын басқару, қызмет көрсетудің барлық түрін жеткізушілерді таңдау, халық үшін тарифтік саясатты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7)Аймақты тазалау,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8)Коммуналдық қалдықтарды қалыптастыру және жинақтау нормативтерін, халыққа арналған тарифтерді әзірлеу және Мәслихатқа бекітуге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9)Контейнер алаңдарын орналастыру схемасын әзірлеу және бекіту, оның ішінде ірі көлемдегі қалдықтарды жинау және СМР жинау алаңдары.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10)Контейнер алаңдарын күтіп ұстауды бақылау.</w:t>
            </w:r>
          </w:p>
          <w:p>
            <w:pPr>
              <w:spacing w:after="20"/>
              <w:ind w:left="20"/>
              <w:jc w:val="both"/>
            </w:pPr>
            <w:r>
              <w:rPr>
                <w:rFonts w:ascii="Times New Roman"/>
                <w:b w:val="false"/>
                <w:i w:val="false"/>
                <w:color w:val="000000"/>
                <w:sz w:val="20"/>
              </w:rPr>
              <w:t>
11)ROP-пен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34"/>
          <w:p>
            <w:pPr>
              <w:spacing w:after="20"/>
              <w:ind w:left="20"/>
              <w:jc w:val="both"/>
            </w:pPr>
            <w:r>
              <w:rPr>
                <w:rFonts w:ascii="Times New Roman"/>
                <w:b w:val="false"/>
                <w:i w:val="false"/>
                <w:color w:val="000000"/>
                <w:sz w:val="20"/>
              </w:rPr>
              <w:t>
1)Жүйелік инфрақұрылым объектілерін басқару үшін операторларды конкурстық іріктеу үшін құжаттар пакетін әзірлеу (біліктілік талаптары, конкурстық құжаттама, аумақтық лоттарды бөлу және негіздеумен аумақтық қалдықтарды басқару схемасы).</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2)Тендер өткізу және операторларды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3)Өз құзыреті шегінде Жүйені нормативтік-құқықтық және қаржылық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4)Жүйелік қондырғы операторларының ағымдағы қызметін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5)МЖӘ принциптерін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6)Қалдықтарды басқарудың аймақтық жүйесін (ҚҚБЖ)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7)Қалдықтарды басқарудың өңірлік бағдарламасын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8)Қалдықтарды, соның ішінде ҚҚҚ басқаруды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9)Аумақты санитарлық тазалауды дамыту бағдарламалары мен жоспарларын қалыптастыру және іске асыру, қалдықтармен жұмыс істеу саласындағы нормативтік құқықтық базаны жетілдіру, оның ішінде Жетісу өңірінде қалдықтармен жұмыс істеу саласында бірыңғай техникалық және тарифтік саясатты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10)Қалдықтардың пайда болу көлемдері мен көздері, оларды қайта өңдеу және орналастыру объектілері, сондай-ақ қалдықтарды орналастыру үшін төлемдерді жинау туралы бірыңғай дерекқорды қамтитын "Қалдықтарды басқару" ААЖ құру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11)Қалдықтарды рұқсатсыз тастау мүмкіндігін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12)Облыста қалдықтарды, қайталама шикізатты және қайталама өнімдерді басқару объектілерінің кешенін құру, олардың экологиялық және экономикалық тиімді жұмыс істеуін кейіннен қамтамасыз ету, тиісті есепке алу мен мониторингті ұйымдастыру бойынша инвестициялық және құрылыс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13)РОП-пен келісімдер жасау.</w:t>
            </w:r>
          </w:p>
          <w:p>
            <w:pPr>
              <w:spacing w:after="20"/>
              <w:ind w:left="20"/>
              <w:jc w:val="both"/>
            </w:pPr>
            <w:r>
              <w:rPr>
                <w:rFonts w:ascii="Times New Roman"/>
                <w:b w:val="false"/>
                <w:i w:val="false"/>
                <w:color w:val="000000"/>
                <w:sz w:val="20"/>
              </w:rPr>
              <w:t>
14)PR компаниясы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2 (Операциялық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ұйым/конкурс негізінде келісім-шарт бойынша тартылған мамандандырылған компаниялар.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1)Өңірлік қалдықтарды басқару жүйесі мен СМР АЭҚ объектілерінің аумақтарында тиімді жүйенің жұмыс істеуін техникалық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1)Облыстағы қалдықтарды және қайталама ресурстарды басқару жүйесінің объектілерін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35"/>
          <w:p>
            <w:pPr>
              <w:spacing w:after="20"/>
              <w:ind w:left="20"/>
              <w:jc w:val="both"/>
            </w:pPr>
            <w:r>
              <w:rPr>
                <w:rFonts w:ascii="Times New Roman"/>
                <w:b w:val="false"/>
                <w:i w:val="false"/>
                <w:color w:val="000000"/>
                <w:sz w:val="20"/>
              </w:rPr>
              <w:t>
1)Өз құзыреті шегінде қалдықтарды басқаруға бақылауды жүзеге асыру.</w:t>
            </w:r>
          </w:p>
          <w:bookmarkEnd w:id="735"/>
          <w:p>
            <w:pPr>
              <w:spacing w:after="20"/>
              <w:ind w:left="20"/>
              <w:jc w:val="both"/>
            </w:pPr>
            <w:r>
              <w:rPr>
                <w:rFonts w:ascii="Times New Roman"/>
                <w:b w:val="false"/>
                <w:i w:val="false"/>
                <w:color w:val="000000"/>
                <w:sz w:val="20"/>
              </w:rPr>
              <w:t>
2)Қалдықтарды басқару және қалдықтарды басқару жүйесін консультативтік және әдістемелік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36"/>
          <w:p>
            <w:pPr>
              <w:spacing w:after="20"/>
              <w:ind w:left="20"/>
              <w:jc w:val="both"/>
            </w:pPr>
            <w:r>
              <w:rPr>
                <w:rFonts w:ascii="Times New Roman"/>
                <w:b w:val="false"/>
                <w:i w:val="false"/>
                <w:color w:val="000000"/>
                <w:sz w:val="20"/>
              </w:rPr>
              <w:t>
1)Уәкілетті ұйымның ағымдағы қызметінің экологиялық мониторингі.</w:t>
            </w:r>
          </w:p>
          <w:bookmarkEnd w:id="736"/>
          <w:p>
            <w:pPr>
              <w:spacing w:after="20"/>
              <w:ind w:left="20"/>
              <w:jc w:val="both"/>
            </w:pPr>
            <w:r>
              <w:rPr>
                <w:rFonts w:ascii="Times New Roman"/>
                <w:b w:val="false"/>
                <w:i w:val="false"/>
                <w:color w:val="000000"/>
                <w:sz w:val="20"/>
              </w:rPr>
              <w:t>
2)Тұтыну қалдықтарын есепке алу, қайта өңдеу және кәдеге жарату бойынша белгіленген нормалар мен ережелерді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жобаның қатысушысы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жергілікті атқарушы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37"/>
          <w:p>
            <w:pPr>
              <w:spacing w:after="20"/>
              <w:ind w:left="20"/>
              <w:jc w:val="both"/>
            </w:pPr>
            <w:r>
              <w:rPr>
                <w:rFonts w:ascii="Times New Roman"/>
                <w:b w:val="false"/>
                <w:i w:val="false"/>
                <w:color w:val="000000"/>
                <w:sz w:val="20"/>
              </w:rPr>
              <w:t>
1)АТЭ аумағында қалдықтар мен қалдықтарды басқарудың тиімді жүйесін ұйымдастыру.</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2)АТЭ аумағында қалдықтарды басқарудың аумақтық схемасын әзірлеу және бекіту.</w:t>
            </w:r>
          </w:p>
          <w:p>
            <w:pPr>
              <w:spacing w:after="20"/>
              <w:ind w:left="20"/>
              <w:jc w:val="both"/>
            </w:pPr>
            <w:r>
              <w:rPr>
                <w:rFonts w:ascii="Times New Roman"/>
                <w:b w:val="false"/>
                <w:i w:val="false"/>
                <w:color w:val="000000"/>
                <w:sz w:val="20"/>
              </w:rPr>
              <w:t>
3)Қызметтердің тұтынушысы (қоғамдық орындардан қоқыс шығару, аумақты тазалау, мемлекеттік сектор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38"/>
          <w:p>
            <w:pPr>
              <w:spacing w:after="20"/>
              <w:ind w:left="20"/>
              <w:jc w:val="both"/>
            </w:pPr>
            <w:r>
              <w:rPr>
                <w:rFonts w:ascii="Times New Roman"/>
                <w:b w:val="false"/>
                <w:i w:val="false"/>
                <w:color w:val="000000"/>
                <w:sz w:val="20"/>
              </w:rPr>
              <w:t>
1)АТЭ аумағында Аймақтық бағдарламаны және қалдықтарды басқару схемасын іске асыру.</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2)РМУО объектілерін орналастыру үшін жер телімдерін бөлу, учаскені таңдау актілерін дайындау, қоғамдық тыңдаулар мен талқылаулар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3)АТЭ аумағында облыстық Схемаға сәйкес қатты тұрмыстық қалдықтарды және қайталама шикізатты есепке алуды, бақылауды, экологиялық қауіпсіз және экономикалық тұрғыдан тиімді жинауды, жинақтауды, әкетуді (тасымалдауды), залалсыздандыруды және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4)АТЭ инфрақұрылым объектілерін санитарлық тазалауды қамтамасыз ету бойынша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5)Әрбір АТҚ-да қалдықтарды басқарудың аумақтық схемаларын әзірлеу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6)Облыстық және аудандық аумақтарда қалдықтарды басқарудың облыстық жүйесі объектілерінің (контейнер алаңдарының, қатты тұрмыстық қатты қалдықтарға арналған контейнерлердің, бункерлердің, уақытша сақтау орындарының, лагуналардың, полигондардың, полигондардың орналасуы) орналасуымен қалдықтарды басқару тәртібін әзірлеу және жергілікті атқарушы органдармен бекіту. ақпараттық стендтер және т.б.).</w:t>
            </w:r>
          </w:p>
          <w:p>
            <w:pPr>
              <w:spacing w:after="20"/>
              <w:ind w:left="20"/>
              <w:jc w:val="both"/>
            </w:pPr>
            <w:r>
              <w:rPr>
                <w:rFonts w:ascii="Times New Roman"/>
                <w:b w:val="false"/>
                <w:i w:val="false"/>
                <w:color w:val="000000"/>
                <w:sz w:val="20"/>
              </w:rPr>
              <w:t>
7)Тәрбие және үгіт-насихат жұмыстары.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жобаның қатысушысы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қадағалау органдарының аумақтық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1)Қалдықтарды басқару және SMR бойынша нормативтік талаптардың сақталуын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1)Қазақстан Республикасының қалдықтармен жұмыс істеу саласындағы заңнамасының қолданыстағы талаптарын сақтау, олардың өкілеттіктері мен құзыреттеріне сәйкес қалдықтарды өңдеу объектілерін орнату және оларға техникалық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жобаның қатысушысы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39"/>
          <w:p>
            <w:pPr>
              <w:spacing w:after="20"/>
              <w:ind w:left="20"/>
              <w:jc w:val="both"/>
            </w:pPr>
            <w:r>
              <w:rPr>
                <w:rFonts w:ascii="Times New Roman"/>
                <w:b w:val="false"/>
                <w:i w:val="false"/>
                <w:color w:val="000000"/>
                <w:sz w:val="20"/>
              </w:rPr>
              <w:t>
ROP операторы</w:t>
            </w:r>
          </w:p>
          <w:bookmarkEnd w:id="739"/>
          <w:p>
            <w:pPr>
              <w:spacing w:after="20"/>
              <w:ind w:left="20"/>
              <w:jc w:val="both"/>
            </w:pPr>
            <w:r>
              <w:rPr>
                <w:rFonts w:ascii="Times New Roman"/>
                <w:b w:val="false"/>
                <w:i w:val="false"/>
                <w:color w:val="000000"/>
                <w:sz w:val="20"/>
              </w:rPr>
              <w:t>
("Жасыл Даму"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1)Қалдықтарды басқаруды жетілдіру, сондай-ақ EPR принципін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40"/>
          <w:p>
            <w:pPr>
              <w:spacing w:after="20"/>
              <w:ind w:left="20"/>
              <w:jc w:val="both"/>
            </w:pPr>
            <w:r>
              <w:rPr>
                <w:rFonts w:ascii="Times New Roman"/>
                <w:b w:val="false"/>
                <w:i w:val="false"/>
                <w:color w:val="000000"/>
                <w:sz w:val="20"/>
              </w:rPr>
              <w:t>
1)Қайта өңдеуді қамтамасыз ету ең үнемді және экологиялық тиімді жолмен жүзеге асырылады.</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2)Кәдеге жарату ақысы төленген қаптаманы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3)Бекітілген таңбамен белгіленген қаптама қалдықтарын жинау, жою және кейіннен қайта өңдеу.</w:t>
            </w:r>
          </w:p>
          <w:p>
            <w:pPr>
              <w:spacing w:after="20"/>
              <w:ind w:left="20"/>
              <w:jc w:val="both"/>
            </w:pPr>
            <w:r>
              <w:rPr>
                <w:rFonts w:ascii="Times New Roman"/>
                <w:b w:val="false"/>
                <w:i w:val="false"/>
                <w:color w:val="000000"/>
                <w:sz w:val="20"/>
              </w:rPr>
              <w:t>
4)Қалдықтарды дұрыс жинаудың маңыздылығы туралы халықты хабардар ету мақсатында ақпараттық науқандарды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жобаның қатысушысы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өңіріндегі, оның ішінде Ескелді ауданындағы шаруашылық жүргізуші субъектілер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1)ТҚҚ экологиялық қауіпсіз басқаруды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41"/>
          <w:p>
            <w:pPr>
              <w:spacing w:after="20"/>
              <w:ind w:left="20"/>
              <w:jc w:val="both"/>
            </w:pPr>
            <w:r>
              <w:rPr>
                <w:rFonts w:ascii="Times New Roman"/>
                <w:b w:val="false"/>
                <w:i w:val="false"/>
                <w:color w:val="000000"/>
                <w:sz w:val="20"/>
              </w:rPr>
              <w:t>
1)ТҚҚ есепке алуды, өндірістік бақылауды және экологиялық қауіпсіз басқаруды ұйымдастыру.</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2)ТҚҚ жинау және шығару бойынша келісім-шарттар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3)Инфрақұрылым қалдықтарын бөлек жинау</w:t>
            </w:r>
          </w:p>
          <w:p>
            <w:pPr>
              <w:spacing w:after="20"/>
              <w:ind w:left="20"/>
              <w:jc w:val="both"/>
            </w:pPr>
            <w:r>
              <w:rPr>
                <w:rFonts w:ascii="Times New Roman"/>
                <w:b w:val="false"/>
                <w:i w:val="false"/>
                <w:color w:val="000000"/>
                <w:sz w:val="20"/>
              </w:rPr>
              <w:t>
4)Өндірістік қалдықтарды басқару бағдарламаларын әзірлеу</w:t>
            </w:r>
          </w:p>
        </w:tc>
      </w:tr>
    </w:tbl>
    <w:bookmarkStart w:name="z813" w:id="742"/>
    <w:p>
      <w:pPr>
        <w:spacing w:after="0"/>
        <w:ind w:left="0"/>
        <w:jc w:val="both"/>
      </w:pPr>
      <w:r>
        <w:rPr>
          <w:rFonts w:ascii="Times New Roman"/>
          <w:b w:val="false"/>
          <w:i w:val="false"/>
          <w:color w:val="000000"/>
          <w:sz w:val="28"/>
        </w:rPr>
        <w:t>
      Ескелді ауданы үшін Жетісу өңірінің қалдықтарды басқарудың өңірлік жүйесін құрудың нәтижелері:</w:t>
      </w:r>
    </w:p>
    <w:bookmarkEnd w:id="742"/>
    <w:bookmarkStart w:name="z814" w:id="743"/>
    <w:p>
      <w:pPr>
        <w:spacing w:after="0"/>
        <w:ind w:left="0"/>
        <w:jc w:val="both"/>
      </w:pPr>
      <w:r>
        <w:rPr>
          <w:rFonts w:ascii="Times New Roman"/>
          <w:b w:val="false"/>
          <w:i w:val="false"/>
          <w:color w:val="000000"/>
          <w:sz w:val="28"/>
        </w:rPr>
        <w:t>
      1.Тұрмыстық қатты қалдықтардың пайда болуы мен қозғалысының автоматтандырылған коммерциялық есебі.</w:t>
      </w:r>
    </w:p>
    <w:bookmarkEnd w:id="743"/>
    <w:bookmarkStart w:name="z815" w:id="744"/>
    <w:p>
      <w:pPr>
        <w:spacing w:after="0"/>
        <w:ind w:left="0"/>
        <w:jc w:val="both"/>
      </w:pPr>
      <w:r>
        <w:rPr>
          <w:rFonts w:ascii="Times New Roman"/>
          <w:b w:val="false"/>
          <w:i w:val="false"/>
          <w:color w:val="000000"/>
          <w:sz w:val="28"/>
        </w:rPr>
        <w:t>
      2.Қалдықтардың ағынын, оларды өңдеу және кәдеге жарату әдістерін бақылауды қамтамасыз ету.</w:t>
      </w:r>
    </w:p>
    <w:bookmarkEnd w:id="744"/>
    <w:bookmarkStart w:name="z816" w:id="745"/>
    <w:p>
      <w:pPr>
        <w:spacing w:after="0"/>
        <w:ind w:left="0"/>
        <w:jc w:val="both"/>
      </w:pPr>
      <w:r>
        <w:rPr>
          <w:rFonts w:ascii="Times New Roman"/>
          <w:b w:val="false"/>
          <w:i w:val="false"/>
          <w:color w:val="000000"/>
          <w:sz w:val="28"/>
        </w:rPr>
        <w:t>
      3.Табиғи ортаға теріс әсерді азайту.</w:t>
      </w:r>
    </w:p>
    <w:bookmarkEnd w:id="745"/>
    <w:bookmarkStart w:name="z817" w:id="746"/>
    <w:p>
      <w:pPr>
        <w:spacing w:after="0"/>
        <w:ind w:left="0"/>
        <w:jc w:val="both"/>
      </w:pPr>
      <w:r>
        <w:rPr>
          <w:rFonts w:ascii="Times New Roman"/>
          <w:b w:val="false"/>
          <w:i w:val="false"/>
          <w:color w:val="000000"/>
          <w:sz w:val="28"/>
        </w:rPr>
        <w:t>
      4.Барлық деңгейдегі бюджеттерге қалдықтарды орналастыру үшін төлемдерді жинауды ұлғайту.</w:t>
      </w:r>
    </w:p>
    <w:bookmarkEnd w:id="746"/>
    <w:bookmarkStart w:name="z818" w:id="747"/>
    <w:p>
      <w:pPr>
        <w:spacing w:after="0"/>
        <w:ind w:left="0"/>
        <w:jc w:val="both"/>
      </w:pPr>
      <w:r>
        <w:rPr>
          <w:rFonts w:ascii="Times New Roman"/>
          <w:b w:val="false"/>
          <w:i w:val="false"/>
          <w:color w:val="000000"/>
          <w:sz w:val="28"/>
        </w:rPr>
        <w:t>
      5.Қалдықтардың түзілу көлемі мен көздері туралы бірыңғай деректер базасын құру.</w:t>
      </w:r>
    </w:p>
    <w:bookmarkEnd w:id="747"/>
    <w:bookmarkStart w:name="z819" w:id="748"/>
    <w:p>
      <w:pPr>
        <w:spacing w:after="0"/>
        <w:ind w:left="0"/>
        <w:jc w:val="both"/>
      </w:pPr>
      <w:r>
        <w:rPr>
          <w:rFonts w:ascii="Times New Roman"/>
          <w:b w:val="false"/>
          <w:i w:val="false"/>
          <w:color w:val="000000"/>
          <w:sz w:val="28"/>
        </w:rPr>
        <w:t>
      6.Спонтанды полигондарды жоюға арналған бюджеттік шығындарды жою.</w:t>
      </w:r>
    </w:p>
    <w:bookmarkEnd w:id="748"/>
    <w:bookmarkStart w:name="z820" w:id="749"/>
    <w:p>
      <w:pPr>
        <w:spacing w:after="0"/>
        <w:ind w:left="0"/>
        <w:jc w:val="both"/>
      </w:pPr>
      <w:r>
        <w:rPr>
          <w:rFonts w:ascii="Times New Roman"/>
          <w:b w:val="false"/>
          <w:i w:val="false"/>
          <w:color w:val="000000"/>
          <w:sz w:val="28"/>
        </w:rPr>
        <w:t>
      Өндірушілердің (импорттаушылардың) кеңейтілген жауапкершілігі қағидатын іске асыру</w:t>
      </w:r>
    </w:p>
    <w:bookmarkEnd w:id="749"/>
    <w:bookmarkStart w:name="z821" w:id="750"/>
    <w:p>
      <w:pPr>
        <w:spacing w:after="0"/>
        <w:ind w:left="0"/>
        <w:jc w:val="both"/>
      </w:pPr>
      <w:r>
        <w:rPr>
          <w:rFonts w:ascii="Times New Roman"/>
          <w:b w:val="false"/>
          <w:i w:val="false"/>
          <w:color w:val="000000"/>
          <w:sz w:val="28"/>
        </w:rPr>
        <w:t>
      Өндірушінің (импорттаушының) кеңейтілген жауапкершілігі қағидатын (бұдан әрі – ЭПР) тиімді іске асыру мыналардысыз мүмкін емес:</w:t>
      </w:r>
    </w:p>
    <w:bookmarkEnd w:id="750"/>
    <w:bookmarkStart w:name="z822" w:id="751"/>
    <w:p>
      <w:pPr>
        <w:spacing w:after="0"/>
        <w:ind w:left="0"/>
        <w:jc w:val="both"/>
      </w:pPr>
      <w:r>
        <w:rPr>
          <w:rFonts w:ascii="Times New Roman"/>
          <w:b w:val="false"/>
          <w:i w:val="false"/>
          <w:color w:val="000000"/>
          <w:sz w:val="28"/>
        </w:rPr>
        <w:t>
      1.Облыста қатты тұрмыстық қалдықтарды басқаруға жауапты уәкілетті ұйым – аумақтық оператор/үйлестіру агенті институтын құру.</w:t>
      </w:r>
    </w:p>
    <w:bookmarkEnd w:id="751"/>
    <w:bookmarkStart w:name="z823" w:id="752"/>
    <w:p>
      <w:pPr>
        <w:spacing w:after="0"/>
        <w:ind w:left="0"/>
        <w:jc w:val="both"/>
      </w:pPr>
      <w:r>
        <w:rPr>
          <w:rFonts w:ascii="Times New Roman"/>
          <w:b w:val="false"/>
          <w:i w:val="false"/>
          <w:color w:val="000000"/>
          <w:sz w:val="28"/>
        </w:rPr>
        <w:t>
      2.Қалдықтарды басқарудың аймақтық схемасы стратегиялық жоспарлау мен бақылау құралы болып табылады.</w:t>
      </w:r>
    </w:p>
    <w:bookmarkEnd w:id="752"/>
    <w:bookmarkStart w:name="z824" w:id="753"/>
    <w:p>
      <w:pPr>
        <w:spacing w:after="0"/>
        <w:ind w:left="0"/>
        <w:jc w:val="both"/>
      </w:pPr>
      <w:r>
        <w:rPr>
          <w:rFonts w:ascii="Times New Roman"/>
          <w:b w:val="false"/>
          <w:i w:val="false"/>
          <w:color w:val="000000"/>
          <w:sz w:val="28"/>
        </w:rPr>
        <w:t>
      3.Өңірлік қалдықтарды басқару бағдарламасы аймақтық схеманы қаржыландыру құралы болып табылады.</w:t>
      </w:r>
    </w:p>
    <w:bookmarkEnd w:id="753"/>
    <w:bookmarkStart w:name="z825" w:id="754"/>
    <w:p>
      <w:pPr>
        <w:spacing w:after="0"/>
        <w:ind w:left="0"/>
        <w:jc w:val="both"/>
      </w:pPr>
      <w:r>
        <w:rPr>
          <w:rFonts w:ascii="Times New Roman"/>
          <w:b w:val="false"/>
          <w:i w:val="false"/>
          <w:color w:val="000000"/>
          <w:sz w:val="28"/>
        </w:rPr>
        <w:t>
      4.Өндірушінің кеңейтілген жауапкершілігі тұтыну қалдықтарын қайта өңдеуге арналған қаражат көзі болып табылады.</w:t>
      </w:r>
    </w:p>
    <w:bookmarkEnd w:id="754"/>
    <w:bookmarkStart w:name="z826" w:id="755"/>
    <w:p>
      <w:pPr>
        <w:spacing w:after="0"/>
        <w:ind w:left="0"/>
        <w:jc w:val="both"/>
      </w:pPr>
      <w:r>
        <w:rPr>
          <w:rFonts w:ascii="Times New Roman"/>
          <w:b w:val="false"/>
          <w:i w:val="false"/>
          <w:color w:val="000000"/>
          <w:sz w:val="28"/>
        </w:rPr>
        <w:t>
      5.Қалдықтарды басқару мемлекеттік қызмет ретінде – қалдықтармен жұмыс істеуге арналған бірыңғай тарифтер.</w:t>
      </w:r>
    </w:p>
    <w:bookmarkEnd w:id="755"/>
    <w:bookmarkStart w:name="z827" w:id="756"/>
    <w:p>
      <w:pPr>
        <w:spacing w:after="0"/>
        <w:ind w:left="0"/>
        <w:jc w:val="both"/>
      </w:pPr>
      <w:r>
        <w:rPr>
          <w:rFonts w:ascii="Times New Roman"/>
          <w:b w:val="false"/>
          <w:i w:val="false"/>
          <w:color w:val="000000"/>
          <w:sz w:val="28"/>
        </w:rPr>
        <w:t>
      Өңірдегі қалдықтарды басқару жөніндегі уәкілетті ұйымның қызметі әзірленген және әкімдікпен келісілген аймақтық аймақтарға бөлу схемасына сәйкес МЖӘ форматында ұйымдастырылуы мүмкін.</w:t>
      </w:r>
    </w:p>
    <w:bookmarkEnd w:id="756"/>
    <w:bookmarkStart w:name="z828" w:id="757"/>
    <w:p>
      <w:pPr>
        <w:spacing w:after="0"/>
        <w:ind w:left="0"/>
        <w:jc w:val="both"/>
      </w:pPr>
      <w:r>
        <w:rPr>
          <w:rFonts w:ascii="Times New Roman"/>
          <w:b w:val="false"/>
          <w:i w:val="false"/>
          <w:color w:val="000000"/>
          <w:sz w:val="28"/>
        </w:rPr>
        <w:t>
       Қалдықтарды басқару моделін енгізу құралдары</w:t>
      </w:r>
    </w:p>
    <w:bookmarkEnd w:id="757"/>
    <w:bookmarkStart w:name="z829" w:id="758"/>
    <w:p>
      <w:pPr>
        <w:spacing w:after="0"/>
        <w:ind w:left="0"/>
        <w:jc w:val="both"/>
      </w:pPr>
      <w:r>
        <w:rPr>
          <w:rFonts w:ascii="Times New Roman"/>
          <w:b w:val="false"/>
          <w:i w:val="false"/>
          <w:color w:val="000000"/>
          <w:sz w:val="28"/>
        </w:rPr>
        <w:t>
      Аймақтық схеманы жасау кезіндегі негізгі міндеттердің бірі ақпаратты жинау және өңдеу болып табылады. Қалдықтарды басқару нарығының барлық қатысушылары туралы сенімді деректерді мүмкіндігінше тезірек алу қажет. Бұл жүздеген және мыңдаған заңды тұлғалар (қалдық шығаратын компаниялар), ондаған қалдықтарды тасымалдайтын компаниялар (ондаған және жүздеген көліктер), мыңдаған контейнер алаңдары. Мәліметтерді жинаудың осы кезеңіндегі қателіктер қалдықтарды басқарудың дұрыс емес аумақтық схемасын құруға әкелуі мүмкін.</w:t>
      </w:r>
    </w:p>
    <w:bookmarkEnd w:id="758"/>
    <w:bookmarkStart w:name="z830" w:id="759"/>
    <w:p>
      <w:pPr>
        <w:spacing w:after="0"/>
        <w:ind w:left="0"/>
        <w:jc w:val="both"/>
      </w:pPr>
      <w:r>
        <w:rPr>
          <w:rFonts w:ascii="Times New Roman"/>
          <w:b w:val="false"/>
          <w:i w:val="false"/>
          <w:color w:val="000000"/>
          <w:sz w:val="28"/>
        </w:rPr>
        <w:t>
      Қалдықтарды басқару саласында басқару, мониторинг және шешімдер қабылдау жүйесін құру мақсатында уәкілетті ұйымның базасында Жетісу облысының қалдықтарды басқарудың өңірлік жүйесі үшін ААЖ құрылсын, оның бөлімшесі болып табылады. Ескелді ауданы.</w:t>
      </w:r>
    </w:p>
    <w:bookmarkEnd w:id="759"/>
    <w:bookmarkStart w:name="z831" w:id="760"/>
    <w:p>
      <w:pPr>
        <w:spacing w:after="0"/>
        <w:ind w:left="0"/>
        <w:jc w:val="both"/>
      </w:pPr>
      <w:r>
        <w:rPr>
          <w:rFonts w:ascii="Times New Roman"/>
          <w:b w:val="false"/>
          <w:i w:val="false"/>
          <w:color w:val="000000"/>
          <w:sz w:val="28"/>
        </w:rPr>
        <w:t>
      ААЖ құрудың мақсаты – Жетісу облысының аумағында, оның ішінде Ескелді ауданының аумағында ұйымдастыру және енгізу жүйесі туралы деректерді жинау, сақтау, жаңарту, өңдеу, талдау, жоспарлау, визуализациялау процестерін автоматтандыру. .</w:t>
      </w:r>
    </w:p>
    <w:bookmarkEnd w:id="760"/>
    <w:bookmarkStart w:name="z832" w:id="761"/>
    <w:p>
      <w:pPr>
        <w:spacing w:after="0"/>
        <w:ind w:left="0"/>
        <w:jc w:val="left"/>
      </w:pPr>
      <w:r>
        <w:rPr>
          <w:rFonts w:ascii="Times New Roman"/>
          <w:b/>
          <w:i w:val="false"/>
          <w:color w:val="000000"/>
        </w:rPr>
        <w:t xml:space="preserve"> ҚАЖЕТТІ РЕСУРСТАР</w:t>
      </w:r>
    </w:p>
    <w:bookmarkEnd w:id="761"/>
    <w:bookmarkStart w:name="z833" w:id="762"/>
    <w:p>
      <w:pPr>
        <w:spacing w:after="0"/>
        <w:ind w:left="0"/>
        <w:jc w:val="both"/>
      </w:pPr>
      <w:r>
        <w:rPr>
          <w:rFonts w:ascii="Times New Roman"/>
          <w:b w:val="false"/>
          <w:i w:val="false"/>
          <w:color w:val="000000"/>
          <w:sz w:val="28"/>
        </w:rPr>
        <w:t>
      Жүргізілген зерделеу нәтижелері бойынша Ескелді ауданы бойынша 2024-2029 жылдарға арналған осы Қалдықтарды басқару бағдарламасында көзделген іс-шараларды жүзеге асыру үшін 501 669 мың теңге қаржы қаражаты қажет, оның ішінде 484 419 мың теңге жергілікті бюджет және 17 250 мың теңге – басқа да бюджеттен тыс көздер.</w:t>
      </w:r>
    </w:p>
    <w:bookmarkEnd w:id="762"/>
    <w:bookmarkStart w:name="z834" w:id="763"/>
    <w:p>
      <w:pPr>
        <w:spacing w:after="0"/>
        <w:ind w:left="0"/>
        <w:jc w:val="both"/>
      </w:pPr>
      <w:r>
        <w:rPr>
          <w:rFonts w:ascii="Times New Roman"/>
          <w:b w:val="false"/>
          <w:i w:val="false"/>
          <w:color w:val="000000"/>
          <w:sz w:val="28"/>
        </w:rPr>
        <w:t>
      Ұсынылған іс-шаралар мен қажетті қаржы ресурстары туралы мәліметтер 7-бөлімде берілген.</w:t>
      </w:r>
    </w:p>
    <w:bookmarkEnd w:id="763"/>
    <w:bookmarkStart w:name="z835" w:id="764"/>
    <w:p>
      <w:pPr>
        <w:spacing w:after="0"/>
        <w:ind w:left="0"/>
        <w:jc w:val="both"/>
      </w:pPr>
      <w:r>
        <w:rPr>
          <w:rFonts w:ascii="Times New Roman"/>
          <w:b w:val="false"/>
          <w:i w:val="false"/>
          <w:color w:val="000000"/>
          <w:sz w:val="28"/>
        </w:rPr>
        <w:t>
      Кесте 40 – Бағдарлама іс-шараларын іске асыру үшін қажетті қаржылық ресурстар</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65"/>
          <w:p>
            <w:pPr>
              <w:spacing w:after="20"/>
              <w:ind w:left="20"/>
              <w:jc w:val="both"/>
            </w:pPr>
            <w:r>
              <w:rPr>
                <w:rFonts w:ascii="Times New Roman"/>
                <w:b w:val="false"/>
                <w:i w:val="false"/>
                <w:color w:val="000000"/>
                <w:sz w:val="20"/>
              </w:rPr>
              <w:t>
Барлығы</w:t>
            </w:r>
          </w:p>
          <w:bookmarkEnd w:id="765"/>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66"/>
          <w:p>
            <w:pPr>
              <w:spacing w:after="20"/>
              <w:ind w:left="20"/>
              <w:jc w:val="both"/>
            </w:pPr>
            <w:r>
              <w:rPr>
                <w:rFonts w:ascii="Times New Roman"/>
                <w:b w:val="false"/>
                <w:i w:val="false"/>
                <w:color w:val="000000"/>
                <w:sz w:val="20"/>
              </w:rPr>
              <w:t>
Республикалық бюджет</w:t>
            </w:r>
          </w:p>
          <w:bookmarkEnd w:id="766"/>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67"/>
          <w:p>
            <w:pPr>
              <w:spacing w:after="20"/>
              <w:ind w:left="20"/>
              <w:jc w:val="both"/>
            </w:pPr>
            <w:r>
              <w:rPr>
                <w:rFonts w:ascii="Times New Roman"/>
                <w:b w:val="false"/>
                <w:i w:val="false"/>
                <w:color w:val="000000"/>
                <w:sz w:val="20"/>
              </w:rPr>
              <w:t>
Жергілікті бюджет</w:t>
            </w:r>
          </w:p>
          <w:bookmarkEnd w:id="767"/>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68"/>
          <w:p>
            <w:pPr>
              <w:spacing w:after="20"/>
              <w:ind w:left="20"/>
              <w:jc w:val="both"/>
            </w:pPr>
            <w:r>
              <w:rPr>
                <w:rFonts w:ascii="Times New Roman"/>
                <w:b w:val="false"/>
                <w:i w:val="false"/>
                <w:color w:val="000000"/>
                <w:sz w:val="20"/>
              </w:rPr>
              <w:t>
Басқа қаржыландыру көздері</w:t>
            </w:r>
          </w:p>
          <w:bookmarkEnd w:id="76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w:t>
            </w:r>
          </w:p>
        </w:tc>
      </w:tr>
    </w:tbl>
    <w:bookmarkStart w:name="z840" w:id="769"/>
    <w:p>
      <w:pPr>
        <w:spacing w:after="0"/>
        <w:ind w:left="0"/>
        <w:jc w:val="left"/>
      </w:pPr>
      <w:r>
        <w:rPr>
          <w:rFonts w:ascii="Times New Roman"/>
          <w:b/>
          <w:i w:val="false"/>
          <w:color w:val="000000"/>
        </w:rPr>
        <w:t xml:space="preserve"> БАҒДАРЛАМАНЫ ІСКЕ АСЫРУ ЖОСПАРЫ ЖӘНЕ БАСЫМДЫҚ ӘРЕКЕТТЕР</w:t>
      </w:r>
    </w:p>
    <w:bookmarkEnd w:id="769"/>
    <w:bookmarkStart w:name="z841" w:id="770"/>
    <w:p>
      <w:pPr>
        <w:spacing w:after="0"/>
        <w:ind w:left="0"/>
        <w:jc w:val="both"/>
      </w:pPr>
      <w:r>
        <w:rPr>
          <w:rFonts w:ascii="Times New Roman"/>
          <w:b w:val="false"/>
          <w:i w:val="false"/>
          <w:color w:val="000000"/>
          <w:sz w:val="28"/>
        </w:rPr>
        <w:t>
      Бұл бөлімде Бағдарламаның нысаналы индикаторларына қол жеткізу мақсатындағы басым іс-шаралар және оларды іске асыру жоспары берілген (4-бөлім).</w:t>
      </w:r>
    </w:p>
    <w:bookmarkEnd w:id="770"/>
    <w:bookmarkStart w:name="z842" w:id="771"/>
    <w:p>
      <w:pPr>
        <w:spacing w:after="0"/>
        <w:ind w:left="0"/>
        <w:jc w:val="both"/>
      </w:pPr>
      <w:r>
        <w:rPr>
          <w:rFonts w:ascii="Times New Roman"/>
          <w:b w:val="false"/>
          <w:i w:val="false"/>
          <w:color w:val="000000"/>
          <w:sz w:val="28"/>
        </w:rPr>
        <w:t>
      Қалалық қалдықтарды басқару бағдарламасының басымдылығы мен іске асыру жоспары екі бөлікке бөлінген (</w:t>
      </w:r>
      <w:r>
        <w:rPr>
          <w:rFonts w:ascii="Times New Roman"/>
          <w:b w:val="false"/>
          <w:i w:val="false"/>
          <w:color w:val="000000"/>
          <w:sz w:val="28"/>
        </w:rPr>
        <w:t>Кесте 41</w:t>
      </w:r>
      <w:r>
        <w:rPr>
          <w:rFonts w:ascii="Times New Roman"/>
          <w:b w:val="false"/>
          <w:i w:val="false"/>
          <w:color w:val="000000"/>
          <w:sz w:val="28"/>
        </w:rPr>
        <w:t xml:space="preserve"> және </w:t>
      </w:r>
      <w:r>
        <w:rPr>
          <w:rFonts w:ascii="Times New Roman"/>
          <w:b w:val="false"/>
          <w:i w:val="false"/>
          <w:color w:val="000000"/>
          <w:sz w:val="28"/>
        </w:rPr>
        <w:t>кесте 42</w:t>
      </w:r>
      <w:r>
        <w:rPr>
          <w:rFonts w:ascii="Times New Roman"/>
          <w:b w:val="false"/>
          <w:i w:val="false"/>
          <w:color w:val="000000"/>
          <w:sz w:val="28"/>
        </w:rPr>
        <w:t>).</w:t>
      </w:r>
    </w:p>
    <w:bookmarkEnd w:id="771"/>
    <w:bookmarkStart w:name="z843" w:id="772"/>
    <w:p>
      <w:pPr>
        <w:spacing w:after="0"/>
        <w:ind w:left="0"/>
        <w:jc w:val="both"/>
      </w:pPr>
      <w:r>
        <w:rPr>
          <w:rFonts w:ascii="Times New Roman"/>
          <w:b w:val="false"/>
          <w:i w:val="false"/>
          <w:color w:val="000000"/>
          <w:sz w:val="28"/>
        </w:rPr>
        <w:t>
      1. Жетісу өңірі деңгейінде, оның құрамына келесі іс-шаралар кіреді:</w:t>
      </w:r>
    </w:p>
    <w:bookmarkEnd w:id="772"/>
    <w:bookmarkStart w:name="z844" w:id="773"/>
    <w:p>
      <w:pPr>
        <w:spacing w:after="0"/>
        <w:ind w:left="0"/>
        <w:jc w:val="both"/>
      </w:pPr>
      <w:r>
        <w:rPr>
          <w:rFonts w:ascii="Times New Roman"/>
          <w:b w:val="false"/>
          <w:i w:val="false"/>
          <w:color w:val="000000"/>
          <w:sz w:val="28"/>
        </w:rPr>
        <w:t>
      -Ақпараттық оқиғалар</w:t>
      </w:r>
    </w:p>
    <w:bookmarkEnd w:id="773"/>
    <w:bookmarkStart w:name="z845" w:id="774"/>
    <w:p>
      <w:pPr>
        <w:spacing w:after="0"/>
        <w:ind w:left="0"/>
        <w:jc w:val="both"/>
      </w:pPr>
      <w:r>
        <w:rPr>
          <w:rFonts w:ascii="Times New Roman"/>
          <w:b w:val="false"/>
          <w:i w:val="false"/>
          <w:color w:val="000000"/>
          <w:sz w:val="28"/>
        </w:rPr>
        <w:t>
      -Тәрбиелік іс-шаралар</w:t>
      </w:r>
    </w:p>
    <w:bookmarkEnd w:id="774"/>
    <w:bookmarkStart w:name="z846" w:id="775"/>
    <w:p>
      <w:pPr>
        <w:spacing w:after="0"/>
        <w:ind w:left="0"/>
        <w:jc w:val="both"/>
      </w:pPr>
      <w:r>
        <w:rPr>
          <w:rFonts w:ascii="Times New Roman"/>
          <w:b w:val="false"/>
          <w:i w:val="false"/>
          <w:color w:val="000000"/>
          <w:sz w:val="28"/>
        </w:rPr>
        <w:t>
      -Ғылыми-зерттеу, тәжірибелік-конструкторлық жұмыстар</w:t>
      </w:r>
    </w:p>
    <w:bookmarkEnd w:id="775"/>
    <w:bookmarkStart w:name="z847" w:id="776"/>
    <w:p>
      <w:pPr>
        <w:spacing w:after="0"/>
        <w:ind w:left="0"/>
        <w:jc w:val="both"/>
      </w:pPr>
      <w:r>
        <w:rPr>
          <w:rFonts w:ascii="Times New Roman"/>
          <w:b w:val="false"/>
          <w:i w:val="false"/>
          <w:color w:val="000000"/>
          <w:sz w:val="28"/>
        </w:rPr>
        <w:t>
      -Ұйымдастырушылық іс-шаралар</w:t>
      </w:r>
    </w:p>
    <w:bookmarkEnd w:id="776"/>
    <w:bookmarkStart w:name="z848" w:id="777"/>
    <w:p>
      <w:pPr>
        <w:spacing w:after="0"/>
        <w:ind w:left="0"/>
        <w:jc w:val="both"/>
      </w:pPr>
      <w:r>
        <w:rPr>
          <w:rFonts w:ascii="Times New Roman"/>
          <w:b w:val="false"/>
          <w:i w:val="false"/>
          <w:color w:val="000000"/>
          <w:sz w:val="28"/>
        </w:rPr>
        <w:t>
      -Жүйелік шаралар (Нормативтік құқықтық базаны жетілдіру бойынша шаралар)</w:t>
      </w:r>
    </w:p>
    <w:bookmarkEnd w:id="777"/>
    <w:bookmarkStart w:name="z849" w:id="778"/>
    <w:p>
      <w:pPr>
        <w:spacing w:after="0"/>
        <w:ind w:left="0"/>
        <w:jc w:val="both"/>
      </w:pPr>
      <w:r>
        <w:rPr>
          <w:rFonts w:ascii="Times New Roman"/>
          <w:b w:val="false"/>
          <w:i w:val="false"/>
          <w:color w:val="000000"/>
          <w:sz w:val="28"/>
        </w:rPr>
        <w:t>
      2. Ескелді ауданы әкімдігі деңгейінде:</w:t>
      </w:r>
    </w:p>
    <w:bookmarkEnd w:id="778"/>
    <w:bookmarkStart w:name="z850" w:id="779"/>
    <w:p>
      <w:pPr>
        <w:spacing w:after="0"/>
        <w:ind w:left="0"/>
        <w:jc w:val="both"/>
      </w:pPr>
      <w:r>
        <w:rPr>
          <w:rFonts w:ascii="Times New Roman"/>
          <w:b w:val="false"/>
          <w:i w:val="false"/>
          <w:color w:val="000000"/>
          <w:sz w:val="28"/>
        </w:rPr>
        <w:t>
      -Ғылыми-зерттеу, тәжірибелік-конструкторлық жұмыстар.</w:t>
      </w:r>
    </w:p>
    <w:bookmarkEnd w:id="779"/>
    <w:bookmarkStart w:name="z851" w:id="780"/>
    <w:p>
      <w:pPr>
        <w:spacing w:after="0"/>
        <w:ind w:left="0"/>
        <w:jc w:val="both"/>
      </w:pPr>
      <w:r>
        <w:rPr>
          <w:rFonts w:ascii="Times New Roman"/>
          <w:b w:val="false"/>
          <w:i w:val="false"/>
          <w:color w:val="000000"/>
          <w:sz w:val="28"/>
        </w:rPr>
        <w:t>
      -Қалдықтарды басқарудың өндірістік-технологиялық базасын қалыптастыру.</w:t>
      </w:r>
    </w:p>
    <w:bookmarkEnd w:id="780"/>
    <w:bookmarkStart w:name="z852" w:id="781"/>
    <w:p>
      <w:pPr>
        <w:spacing w:after="0"/>
        <w:ind w:left="0"/>
        <w:jc w:val="both"/>
      </w:pPr>
      <w:r>
        <w:rPr>
          <w:rFonts w:ascii="Times New Roman"/>
          <w:b w:val="false"/>
          <w:i w:val="false"/>
          <w:color w:val="000000"/>
          <w:sz w:val="28"/>
        </w:rPr>
        <w:t>
      Кесте 41– Жетісу өңірінде ТҚҚ басқару бағдарламасының басым бағыттары мен іске асыру жоспары</w:t>
      </w:r>
    </w:p>
    <w:bookmarkEnd w:id="781"/>
    <w:bookmarkStart w:name="z853"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4" w:id="783"/>
    <w:p>
      <w:pPr>
        <w:spacing w:after="0"/>
        <w:ind w:left="0"/>
        <w:jc w:val="both"/>
      </w:pPr>
      <w:r>
        <w:rPr>
          <w:rFonts w:ascii="Times New Roman"/>
          <w:b w:val="false"/>
          <w:i w:val="false"/>
          <w:color w:val="000000"/>
          <w:sz w:val="28"/>
        </w:rPr>
        <w:t xml:space="preserve">
      </w:t>
      </w:r>
    </w:p>
    <w:bookmarkEnd w:id="783"/>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5" w:id="784"/>
    <w:p>
      <w:pPr>
        <w:spacing w:after="0"/>
        <w:ind w:left="0"/>
        <w:jc w:val="both"/>
      </w:pPr>
      <w:r>
        <w:rPr>
          <w:rFonts w:ascii="Times New Roman"/>
          <w:b w:val="false"/>
          <w:i w:val="false"/>
          <w:color w:val="000000"/>
          <w:sz w:val="28"/>
        </w:rPr>
        <w:t xml:space="preserve">
      </w:t>
      </w:r>
    </w:p>
    <w:bookmarkEnd w:id="784"/>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6"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7" w:id="786"/>
    <w:p>
      <w:pPr>
        <w:spacing w:after="0"/>
        <w:ind w:left="0"/>
        <w:jc w:val="both"/>
      </w:pPr>
      <w:r>
        <w:rPr>
          <w:rFonts w:ascii="Times New Roman"/>
          <w:b w:val="false"/>
          <w:i w:val="false"/>
          <w:color w:val="000000"/>
          <w:sz w:val="28"/>
        </w:rPr>
        <w:t>
      Кесте 42- Ескелді ауданы бойынша ТҚҚ басқару бағдарламасының басым бағыттары мен іске асыру жоспары</w:t>
      </w:r>
    </w:p>
    <w:bookmarkEnd w:id="786"/>
    <w:bookmarkStart w:name="z858" w:id="787"/>
    <w:p>
      <w:pPr>
        <w:spacing w:after="0"/>
        <w:ind w:left="0"/>
        <w:jc w:val="both"/>
      </w:pPr>
      <w:r>
        <w:rPr>
          <w:rFonts w:ascii="Times New Roman"/>
          <w:b w:val="false"/>
          <w:i w:val="false"/>
          <w:color w:val="000000"/>
          <w:sz w:val="28"/>
        </w:rPr>
        <w:t xml:space="preserve">
      </w:t>
      </w:r>
    </w:p>
    <w:bookmarkEnd w:id="787"/>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9"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