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c78f" w14:textId="72bc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"Ескелді ауданы Қарабұлақ ауылдық округінің аумағында ауылдық қатынастарда жолаушылар мен багажды автомобильмен тұрақты тасымалдауға сараланған тарифті белгілеу туралы" Ескелді ауданы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ауданы әкімдігінің 2024 жылғы 28 қарашадағы № 541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 әкімдігінің "Ескелді ауданы Қарабұлақ ауылдық округінің аумағында ауылдық қатынастарда жолаушылар мен багажды автомобильмен тұрақты тасымалдауға сараланған тарифті белгілеу туралы" 2024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№100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ші қаулысының күші жойылсын.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Тулакбаевқа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