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c2bb" w14:textId="da9c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жүйенің "Бірыңғай терезесі" ақпараттық жүйесі арқылы "Ғылыми және (немесе) ғылыми-техникалық қызмет субъектілерін аккредиттеу"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4 қарашадағы № 511 және Қазақстан Республикасының Цифрлық даму, инновациялар және аэроғарыш өнеркәсібі министрінің 2024 жылғы 3 желтоқсанда № 645/НҚ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 Білім және ғылым министрінің 2020 жылғы 12 мамырдағы № 196 бұйрығымен (Нормативтік құқықтық актілерді мемлекеттік тіркеу тізілімінде № 20626 болып тіркелген) бекітілген "Ғылыми және (немесе) ғылыми-техникалық қызмет субъектілерін аккредиттеу"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Мемлекеттік қызмет көрсету қағидалары) белгіленген тәртіпке сәйкес аккредиттеу туралы куәлікті беруге өтініштерді қағаз нұсқасына балама ретінде электрондық нысанда беру және қарау мүмкіндігімен ұлттық инновациялық жүйенің "Бірыңғай терезесі" ақпараттық жүйесі арқылы "Ғылыми және (немесе) ғылыми-техникалық қызмет субъектілерін аккредиттеу" мемлекеттік қызметін көрсету жөніндегі пилоттық жоба (бұдан әрі – Пилоттық жоба) іске қосылсын.</w:t>
      </w:r>
    </w:p>
    <w:bookmarkEnd w:id="1"/>
    <w:bookmarkStart w:name="z6" w:id="2"/>
    <w:p>
      <w:pPr>
        <w:spacing w:after="0"/>
        <w:ind w:left="0"/>
        <w:jc w:val="both"/>
      </w:pPr>
      <w:r>
        <w:rPr>
          <w:rFonts w:ascii="Times New Roman"/>
          <w:b w:val="false"/>
          <w:i w:val="false"/>
          <w:color w:val="000000"/>
          <w:sz w:val="28"/>
        </w:rPr>
        <w:t xml:space="preserve">
      2. Қоса беріліп отырған ұлттық инновациялық жүйенің "Бірыңғай терезесі" ақпараттық жүйесі арқылы "Ғылыми және (немесе) ғылыми-техникалық қызмет субъектілерін аккредиттеу" мемлекеттік қызметін көрсету жөніндегі пилоттық жобаны іске асыру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Пилоттық жобаның қолданылу мерзімі осы бірлескен бұйрық күшіне енген күннен бастап 2025 жылғы 1 шілдеге дейін айқындалсын.</w:t>
      </w:r>
    </w:p>
    <w:bookmarkEnd w:id="3"/>
    <w:bookmarkStart w:name="z8" w:id="4"/>
    <w:p>
      <w:pPr>
        <w:spacing w:after="0"/>
        <w:ind w:left="0"/>
        <w:jc w:val="both"/>
      </w:pPr>
      <w:r>
        <w:rPr>
          <w:rFonts w:ascii="Times New Roman"/>
          <w:b w:val="false"/>
          <w:i w:val="false"/>
          <w:color w:val="000000"/>
          <w:sz w:val="28"/>
        </w:rPr>
        <w:t>
      4. "Astana Hub" IT-стартаптар халықаралық технопаркі" корпоративтік қоры:</w:t>
      </w:r>
    </w:p>
    <w:bookmarkEnd w:id="4"/>
    <w:bookmarkStart w:name="z9" w:id="5"/>
    <w:p>
      <w:pPr>
        <w:spacing w:after="0"/>
        <w:ind w:left="0"/>
        <w:jc w:val="both"/>
      </w:pPr>
      <w:r>
        <w:rPr>
          <w:rFonts w:ascii="Times New Roman"/>
          <w:b w:val="false"/>
          <w:i w:val="false"/>
          <w:color w:val="000000"/>
          <w:sz w:val="28"/>
        </w:rPr>
        <w:t xml:space="preserve">
      1) "Smart Bridge" платформасында өтінім беру арқылы дербес деректерге қол жеткізуді бақылаудың мемлекеттік сервисіне (бұдан әрі - ДҚБ сервисі) қосылуды; </w:t>
      </w:r>
    </w:p>
    <w:bookmarkEnd w:id="5"/>
    <w:bookmarkStart w:name="z10" w:id="6"/>
    <w:p>
      <w:pPr>
        <w:spacing w:after="0"/>
        <w:ind w:left="0"/>
        <w:jc w:val="both"/>
      </w:pPr>
      <w:r>
        <w:rPr>
          <w:rFonts w:ascii="Times New Roman"/>
          <w:b w:val="false"/>
          <w:i w:val="false"/>
          <w:color w:val="000000"/>
          <w:sz w:val="28"/>
        </w:rPr>
        <w:t>
      2) Пилоттық жоба шеңберінде қызметтер көрсету кезінде Қазақстан Республикасының Дербес деректер және оларды қорғау туралы заңнамасына сәйкес ДҚБ сервисі арқылы дербес деректер субъектісінің немесе оның заңды өкілінің келісімін алуды қамтамасыз етсін.</w:t>
      </w:r>
    </w:p>
    <w:bookmarkEnd w:id="6"/>
    <w:bookmarkStart w:name="z11" w:id="7"/>
    <w:p>
      <w:pPr>
        <w:spacing w:after="0"/>
        <w:ind w:left="0"/>
        <w:jc w:val="both"/>
      </w:pPr>
      <w:r>
        <w:rPr>
          <w:rFonts w:ascii="Times New Roman"/>
          <w:b w:val="false"/>
          <w:i w:val="false"/>
          <w:color w:val="000000"/>
          <w:sz w:val="28"/>
        </w:rPr>
        <w:t xml:space="preserve">
      5. "Astana Hub" IT-стартаптардың халықаралық технопаркі" корпоративтік қоры Пилоттық жоба кезеңі аяқталғаннан кейін және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өзінің ақпараттық жүйесін өнеркәсіптік пайдалануға енгізгенге дейін:</w:t>
      </w:r>
    </w:p>
    <w:bookmarkEnd w:id="7"/>
    <w:bookmarkStart w:name="z12" w:id="8"/>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w:t>
      </w:r>
    </w:p>
    <w:bookmarkEnd w:id="8"/>
    <w:bookmarkStart w:name="z13" w:id="9"/>
    <w:p>
      <w:pPr>
        <w:spacing w:after="0"/>
        <w:ind w:left="0"/>
        <w:jc w:val="both"/>
      </w:pPr>
      <w:r>
        <w:rPr>
          <w:rFonts w:ascii="Times New Roman"/>
          <w:b w:val="false"/>
          <w:i w:val="false"/>
          <w:color w:val="000000"/>
          <w:sz w:val="28"/>
        </w:rPr>
        <w:t>
      2) Қазақстан Республикасының Азаматтық кодексіне сәйкес өзінің ақпараттық қауіпсіздік жедел орталығының жұмыс істеуін немесе үшінші тұлғалардан ақпараттық қауіпсіздік жедел орталығының қызметін сатып алуды қамтамасыз ету, сондай-ақ Орталықтың ақпараттық қауіпсіздікті ұлттық үйлестіру орталығымен өзара іс-қимылын қамтамасыз ету;</w:t>
      </w:r>
    </w:p>
    <w:bookmarkEnd w:id="9"/>
    <w:bookmarkStart w:name="z14" w:id="10"/>
    <w:p>
      <w:pPr>
        <w:spacing w:after="0"/>
        <w:ind w:left="0"/>
        <w:jc w:val="both"/>
      </w:pPr>
      <w:r>
        <w:rPr>
          <w:rFonts w:ascii="Times New Roman"/>
          <w:b w:val="false"/>
          <w:i w:val="false"/>
          <w:color w:val="000000"/>
          <w:sz w:val="28"/>
        </w:rPr>
        <w:t xml:space="preserve">
      3) ақпараттық-коммуникациялық технологиялар және ақпараттық қауіпсіздікті қамтамасыз ету саласындағы бірыңғай талаптарға сәйкестігі жөнінде шаралар қабылдау болған кезде интеграцияны қамтамасыз етсін. </w:t>
      </w:r>
    </w:p>
    <w:bookmarkEnd w:id="10"/>
    <w:bookmarkStart w:name="z15" w:id="11"/>
    <w:p>
      <w:pPr>
        <w:spacing w:after="0"/>
        <w:ind w:left="0"/>
        <w:jc w:val="both"/>
      </w:pPr>
      <w:r>
        <w:rPr>
          <w:rFonts w:ascii="Times New Roman"/>
          <w:b w:val="false"/>
          <w:i w:val="false"/>
          <w:color w:val="000000"/>
          <w:sz w:val="28"/>
        </w:rPr>
        <w:t>
      6.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xml:space="preserve">
      1) осы бірлескен бұйрықты Қазақстан Республикасы Ғылым және жоғары білім министрлігінің, Қазақстан Республикасы Цифрлық даму, инновациялар және аэроғарыш өнеркәсібі министрлігінің интернет-ресурстарында орналастыруды; </w:t>
      </w:r>
    </w:p>
    <w:bookmarkEnd w:id="12"/>
    <w:bookmarkStart w:name="z17" w:id="13"/>
    <w:p>
      <w:pPr>
        <w:spacing w:after="0"/>
        <w:ind w:left="0"/>
        <w:jc w:val="both"/>
      </w:pPr>
      <w:r>
        <w:rPr>
          <w:rFonts w:ascii="Times New Roman"/>
          <w:b w:val="false"/>
          <w:i w:val="false"/>
          <w:color w:val="000000"/>
          <w:sz w:val="28"/>
        </w:rPr>
        <w:t>
      2) осы бірлескен бұйрыққа қол қойылған күннен бастап күнтізбелік бес күн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жіберуді қамтамасыз етсін.</w:t>
      </w:r>
    </w:p>
    <w:bookmarkEnd w:id="13"/>
    <w:bookmarkStart w:name="z18" w:id="14"/>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Ғылым және жоғары білім, Цифрлык даму, инновациялар және аэроғарыш өнеркәсібі вице-министрлеріне жүктелсін.</w:t>
      </w:r>
    </w:p>
    <w:bookmarkEnd w:id="14"/>
    <w:bookmarkStart w:name="z19" w:id="15"/>
    <w:p>
      <w:pPr>
        <w:spacing w:after="0"/>
        <w:ind w:left="0"/>
        <w:jc w:val="both"/>
      </w:pPr>
      <w:r>
        <w:rPr>
          <w:rFonts w:ascii="Times New Roman"/>
          <w:b w:val="false"/>
          <w:i w:val="false"/>
          <w:color w:val="000000"/>
          <w:sz w:val="28"/>
        </w:rPr>
        <w:t>
      8. Осы бірлескен бұйрық мемлекеттік органдар басшыларының соңғысы қол қойған күннен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С. Нұрбек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Цифрлык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w:t>
            </w:r>
            <w:r>
              <w:br/>
            </w:r>
            <w:r>
              <w:rPr>
                <w:rFonts w:ascii="Times New Roman"/>
                <w:b w:val="false"/>
                <w:i w:val="false"/>
                <w:color w:val="000000"/>
                <w:sz w:val="20"/>
              </w:rPr>
              <w:t>2024 жылғы 4 қарашадағы</w:t>
            </w:r>
            <w:r>
              <w:br/>
            </w:r>
            <w:r>
              <w:rPr>
                <w:rFonts w:ascii="Times New Roman"/>
                <w:b w:val="false"/>
                <w:i w:val="false"/>
                <w:color w:val="000000"/>
                <w:sz w:val="20"/>
              </w:rPr>
              <w:t>№ 511</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3 желтоқсандағы</w:t>
            </w:r>
            <w:r>
              <w:br/>
            </w:r>
            <w:r>
              <w:rPr>
                <w:rFonts w:ascii="Times New Roman"/>
                <w:b w:val="false"/>
                <w:i w:val="false"/>
                <w:color w:val="000000"/>
                <w:sz w:val="20"/>
              </w:rPr>
              <w:t>№ 645/НҚ</w:t>
            </w:r>
            <w:r>
              <w:br/>
            </w:r>
            <w:r>
              <w:rPr>
                <w:rFonts w:ascii="Times New Roman"/>
                <w:b w:val="false"/>
                <w:i w:val="false"/>
                <w:color w:val="000000"/>
                <w:sz w:val="20"/>
              </w:rPr>
              <w:t>бұйрығымен бекітілген</w:t>
            </w:r>
          </w:p>
        </w:tc>
      </w:tr>
    </w:tbl>
    <w:bookmarkStart w:name="z23" w:id="16"/>
    <w:p>
      <w:pPr>
        <w:spacing w:after="0"/>
        <w:ind w:left="0"/>
        <w:jc w:val="left"/>
      </w:pPr>
      <w:r>
        <w:rPr>
          <w:rFonts w:ascii="Times New Roman"/>
          <w:b/>
          <w:i w:val="false"/>
          <w:color w:val="000000"/>
        </w:rPr>
        <w:t xml:space="preserve"> Ұлттық инновациялық жүйенің "Бірыңғай терезесі" ақпараттық жүйесі" арқылы "Ғылыми және (немесе) ғылыми-техникалық қызмет субъектілерін аккредиттеу" мемлекеттік қызметін көрсету жөніндегі  пилоттық жобаны іске асыру алгоритмі</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1. Ұлттық инновациялық жүйенің "Бірыңғай терезесі" (astanahub.com) ақпараттық жүйесі арқылы электрондық форматта "Ғылыми және (немесе) ғылыми-техникалық қызмет субъектілерін аккредиттеу" мемлекеттік қызметін (бұдан әрі – мемлекеттік қызмет) көрсету жөніндегі пилоттық жобаны іске асырудың осы алгоритмі Қазақстан Республикасы Цифрлық даму, инновациялар және аэроғарыш өнеркәсібі министрлігінің пилоттық жобаны жүргізу тәртібін айқындайды.</w:t>
      </w:r>
    </w:p>
    <w:bookmarkEnd w:id="18"/>
    <w:bookmarkStart w:name="z26" w:id="19"/>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9"/>
    <w:bookmarkStart w:name="z27" w:id="20"/>
    <w:p>
      <w:pPr>
        <w:spacing w:after="0"/>
        <w:ind w:left="0"/>
        <w:jc w:val="both"/>
      </w:pPr>
      <w:r>
        <w:rPr>
          <w:rFonts w:ascii="Times New Roman"/>
          <w:b w:val="false"/>
          <w:i w:val="false"/>
          <w:color w:val="000000"/>
          <w:sz w:val="28"/>
        </w:rPr>
        <w:t>
      1) ұлттық инновациялық жүйенің "Бірыңғай терезесі" (astanahub.com) (бұдан әрі – ҰИЖ БТ) – бірыңғай портал арқылы инноваицялық қызмет пен инновацияларды қолдау шараларына қол жеткізуді қамтамасыз ететін ақпараттық жүйе;</w:t>
      </w:r>
    </w:p>
    <w:bookmarkEnd w:id="20"/>
    <w:bookmarkStart w:name="z28" w:id="21"/>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1"/>
    <w:bookmarkStart w:name="z29" w:id="22"/>
    <w:p>
      <w:pPr>
        <w:spacing w:after="0"/>
        <w:ind w:left="0"/>
        <w:jc w:val="both"/>
      </w:pPr>
      <w:r>
        <w:rPr>
          <w:rFonts w:ascii="Times New Roman"/>
          <w:b w:val="false"/>
          <w:i w:val="false"/>
          <w:color w:val="000000"/>
          <w:sz w:val="28"/>
        </w:rPr>
        <w:t>
      3) "Жоғары білім берудің бірыңғай платформасы" ақпараттық жүйесі (бұдан әрі – ЖББП) – Қазақстан Республикасы Ғылым және жоғары білім министрлігі қызметінің бағыты бойынша ақпаратты жинауды, сақтауды, өңдеуді және ұсынуды қамтамасыз етуге арналған Қазақстан Республикасы Ғылым және жоғары білім министрлігінің ақпараттық жүйесі;</w:t>
      </w:r>
    </w:p>
    <w:bookmarkEnd w:id="22"/>
    <w:bookmarkStart w:name="z30" w:id="23"/>
    <w:p>
      <w:pPr>
        <w:spacing w:after="0"/>
        <w:ind w:left="0"/>
        <w:jc w:val="both"/>
      </w:pPr>
      <w:r>
        <w:rPr>
          <w:rFonts w:ascii="Times New Roman"/>
          <w:b w:val="false"/>
          <w:i w:val="false"/>
          <w:color w:val="000000"/>
          <w:sz w:val="28"/>
        </w:rPr>
        <w:t>
      4) "Жеке тұлғалар "Мемлекеттік деректер базасы" ақпараттық жүйесі (бұдан әрі – ЖТ МДБ) – Қазақстан Республикасының жеке тұлғалары туралы ақпаратты тіркеу мен сақтаудың азаматтық жай-күйін сәйкестендіру және айқындау үшін жеткілікті бірыңғай жүйесі;</w:t>
      </w:r>
    </w:p>
    <w:bookmarkEnd w:id="23"/>
    <w:bookmarkStart w:name="z31" w:id="24"/>
    <w:p>
      <w:pPr>
        <w:spacing w:after="0"/>
        <w:ind w:left="0"/>
        <w:jc w:val="both"/>
      </w:pPr>
      <w:r>
        <w:rPr>
          <w:rFonts w:ascii="Times New Roman"/>
          <w:b w:val="false"/>
          <w:i w:val="false"/>
          <w:color w:val="000000"/>
          <w:sz w:val="28"/>
        </w:rPr>
        <w:t>
      5) "Заңды тұлғалар "Мемлекеттік деректер базасы" ақпараттық жүйесі (бұдан әрі – ЗТ МДБ) – заңды жай-күйін сәйкестендіру және айқындау үшін жеткілікті Қазақстан Республикасының заңды тұлғалары туралы ақпаратты тіркеу мен сақтаудың бірыңғай жүйесі;</w:t>
      </w:r>
    </w:p>
    <w:bookmarkEnd w:id="24"/>
    <w:bookmarkStart w:name="z32" w:id="25"/>
    <w:p>
      <w:pPr>
        <w:spacing w:after="0"/>
        <w:ind w:left="0"/>
        <w:jc w:val="both"/>
      </w:pPr>
      <w:r>
        <w:rPr>
          <w:rFonts w:ascii="Times New Roman"/>
          <w:b w:val="false"/>
          <w:i w:val="false"/>
          <w:color w:val="000000"/>
          <w:sz w:val="28"/>
        </w:rPr>
        <w:t>
      6) автоматтандырылған жұмыс орны (бұдан әрі – АЖО) – көрсетілетін қызметті берушінің қызметін автоматтандыруға арналған жүйе;</w:t>
      </w:r>
    </w:p>
    <w:bookmarkEnd w:id="25"/>
    <w:bookmarkStart w:name="z33" w:id="26"/>
    <w:p>
      <w:pPr>
        <w:spacing w:after="0"/>
        <w:ind w:left="0"/>
        <w:jc w:val="both"/>
      </w:pPr>
      <w:r>
        <w:rPr>
          <w:rFonts w:ascii="Times New Roman"/>
          <w:b w:val="false"/>
          <w:i w:val="false"/>
          <w:color w:val="000000"/>
          <w:sz w:val="28"/>
        </w:rPr>
        <w:t>
      7) дербес деректерге қол жеткізуді бақылаудың мемлекеттік сервисі (бұдан әрі – ДҚБ сервисі) –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 оның ішінде дербес деректер субъектісінің дербес деректерді жинауға, өңдеуге немесе оларды үшінші тұлғаларға беруге келісімі;</w:t>
      </w:r>
    </w:p>
    <w:bookmarkEnd w:id="26"/>
    <w:bookmarkStart w:name="z34" w:id="27"/>
    <w:p>
      <w:pPr>
        <w:spacing w:after="0"/>
        <w:ind w:left="0"/>
        <w:jc w:val="both"/>
      </w:pPr>
      <w:r>
        <w:rPr>
          <w:rFonts w:ascii="Times New Roman"/>
          <w:b w:val="false"/>
          <w:i w:val="false"/>
          <w:color w:val="000000"/>
          <w:sz w:val="28"/>
        </w:rPr>
        <w:t xml:space="preserve">
      8) көрсетілетін қызметті беруші – Қазақстан Республикасы Ғылым және жоғары білім министрлігінің Ғылым комитеті атынан ғылым саласындағы уәкілетті орган; </w:t>
      </w:r>
    </w:p>
    <w:bookmarkEnd w:id="27"/>
    <w:bookmarkStart w:name="z35" w:id="28"/>
    <w:p>
      <w:pPr>
        <w:spacing w:after="0"/>
        <w:ind w:left="0"/>
        <w:jc w:val="both"/>
      </w:pPr>
      <w:r>
        <w:rPr>
          <w:rFonts w:ascii="Times New Roman"/>
          <w:b w:val="false"/>
          <w:i w:val="false"/>
          <w:color w:val="000000"/>
          <w:sz w:val="28"/>
        </w:rPr>
        <w:t>
      9)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8"/>
    <w:bookmarkStart w:name="z36" w:id="29"/>
    <w:p>
      <w:pPr>
        <w:spacing w:after="0"/>
        <w:ind w:left="0"/>
        <w:jc w:val="both"/>
      </w:pPr>
      <w:r>
        <w:rPr>
          <w:rFonts w:ascii="Times New Roman"/>
          <w:b w:val="false"/>
          <w:i w:val="false"/>
          <w:color w:val="000000"/>
          <w:sz w:val="28"/>
        </w:rPr>
        <w:t>
      10) сервис иелері – Smart Bridge платформасында сервистері арқылы деректер мен мәліметтерді басқа жүйелерге беретін уәкілетті органдар.</w:t>
      </w:r>
    </w:p>
    <w:bookmarkEnd w:id="29"/>
    <w:bookmarkStart w:name="z37" w:id="30"/>
    <w:p>
      <w:pPr>
        <w:spacing w:after="0"/>
        <w:ind w:left="0"/>
        <w:jc w:val="both"/>
      </w:pPr>
      <w:r>
        <w:rPr>
          <w:rFonts w:ascii="Times New Roman"/>
          <w:b w:val="false"/>
          <w:i w:val="false"/>
          <w:color w:val="000000"/>
          <w:sz w:val="28"/>
        </w:rPr>
        <w:t xml:space="preserve">
      Осы Алгоритмде қолданылатын барлық басқа терминдер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Заңдарында және өзге де нормативтік құқықтық актілерде қолданылатын мағынада пайдаланылады.</w:t>
      </w:r>
    </w:p>
    <w:bookmarkEnd w:id="30"/>
    <w:bookmarkStart w:name="z38" w:id="31"/>
    <w:p>
      <w:pPr>
        <w:spacing w:after="0"/>
        <w:ind w:left="0"/>
        <w:jc w:val="left"/>
      </w:pPr>
      <w:r>
        <w:rPr>
          <w:rFonts w:ascii="Times New Roman"/>
          <w:b/>
          <w:i w:val="false"/>
          <w:color w:val="000000"/>
        </w:rPr>
        <w:t xml:space="preserve"> 2-тарау. Жеке тұлғалар үшін мемлекеттік қызмет көрсету тәртібі</w:t>
      </w:r>
    </w:p>
    <w:bookmarkEnd w:id="31"/>
    <w:bookmarkStart w:name="z39" w:id="32"/>
    <w:p>
      <w:pPr>
        <w:spacing w:after="0"/>
        <w:ind w:left="0"/>
        <w:jc w:val="both"/>
      </w:pPr>
      <w:r>
        <w:rPr>
          <w:rFonts w:ascii="Times New Roman"/>
          <w:b w:val="false"/>
          <w:i w:val="false"/>
          <w:color w:val="000000"/>
          <w:sz w:val="28"/>
        </w:rPr>
        <w:t xml:space="preserve">
      3. Көрсетілетін қызметті алушы мемлекеттік қызметті алу үшін ҰИЖ БТ-да осы Алгоритмге 1 қосымшаға сәйкес нысан бойынша ДҚБ сервисі арқылы алынған дербес деректерді жинауға, өңдеуге келісе отырып,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ақпараттық-коммуникациялық технологиялар және ақпараттық қауіпсіздікті қамтамасыз ету саласындағы бірыңғай талаптарды ескере отырып өтініш береді.</w:t>
      </w:r>
    </w:p>
    <w:bookmarkEnd w:id="32"/>
    <w:bookmarkStart w:name="z40" w:id="33"/>
    <w:p>
      <w:pPr>
        <w:spacing w:after="0"/>
        <w:ind w:left="0"/>
        <w:jc w:val="both"/>
      </w:pPr>
      <w:r>
        <w:rPr>
          <w:rFonts w:ascii="Times New Roman"/>
          <w:b w:val="false"/>
          <w:i w:val="false"/>
          <w:color w:val="000000"/>
          <w:sz w:val="28"/>
        </w:rPr>
        <w:t xml:space="preserve">
      Көрсетілетін қызметті алушы ҰИЖ БТ-да ғылыми және (немесе) ғылыми-техникалық қызмет субъектілерін аккредиттеуге өтініш жасаған кезде, жеке тұлғаның дербес деректері ЖТ МДБ-мен интеграциялау арқылы автоматты түрде қалыптастырылады. </w:t>
      </w:r>
    </w:p>
    <w:bookmarkEnd w:id="33"/>
    <w:bookmarkStart w:name="z41" w:id="34"/>
    <w:p>
      <w:pPr>
        <w:spacing w:after="0"/>
        <w:ind w:left="0"/>
        <w:jc w:val="both"/>
      </w:pPr>
      <w:r>
        <w:rPr>
          <w:rFonts w:ascii="Times New Roman"/>
          <w:b w:val="false"/>
          <w:i w:val="false"/>
          <w:color w:val="000000"/>
          <w:sz w:val="28"/>
        </w:rPr>
        <w:t xml:space="preserve">
      4. Көрсетілетін қызметті алушыны верификациялау қорытындысы бойынша ЖББП-дан жоғары және жоғары лқу орнынан кейінгі білімі және ғылыми дәрежесі туралы диплом бойынша мәліметтер ҰИЖ БТ алынады. </w:t>
      </w:r>
    </w:p>
    <w:bookmarkEnd w:id="34"/>
    <w:bookmarkStart w:name="z42" w:id="35"/>
    <w:p>
      <w:pPr>
        <w:spacing w:after="0"/>
        <w:ind w:left="0"/>
        <w:jc w:val="both"/>
      </w:pPr>
      <w:r>
        <w:rPr>
          <w:rFonts w:ascii="Times New Roman"/>
          <w:b w:val="false"/>
          <w:i w:val="false"/>
          <w:color w:val="000000"/>
          <w:sz w:val="28"/>
        </w:rPr>
        <w:t>
      5. ЖББП-да мәліметтер болмаған жағдайда көрсетілетін қызметті алушы деректерді қолмен толтырады, мәліметтерді растайтын құжаттардың электрондық көшірмелері өтінішке қоса беріледі.</w:t>
      </w:r>
    </w:p>
    <w:bookmarkEnd w:id="35"/>
    <w:bookmarkStart w:name="z43" w:id="36"/>
    <w:p>
      <w:pPr>
        <w:spacing w:after="0"/>
        <w:ind w:left="0"/>
        <w:jc w:val="both"/>
      </w:pPr>
      <w:r>
        <w:rPr>
          <w:rFonts w:ascii="Times New Roman"/>
          <w:b w:val="false"/>
          <w:i w:val="false"/>
          <w:color w:val="000000"/>
          <w:sz w:val="28"/>
        </w:rPr>
        <w:t>
      6. Қажетті бағытты таңдағаннан кейін көрсетілетін қызметті алушы талап етілетін құжаттардың электрондық көшірмелерін қоса береді:</w:t>
      </w:r>
    </w:p>
    <w:bookmarkEnd w:id="36"/>
    <w:bookmarkStart w:name="z44" w:id="37"/>
    <w:p>
      <w:pPr>
        <w:spacing w:after="0"/>
        <w:ind w:left="0"/>
        <w:jc w:val="both"/>
      </w:pPr>
      <w:r>
        <w:rPr>
          <w:rFonts w:ascii="Times New Roman"/>
          <w:b w:val="false"/>
          <w:i w:val="false"/>
          <w:color w:val="000000"/>
          <w:sz w:val="28"/>
        </w:rPr>
        <w:t xml:space="preserve">
      техникалық және жаратылыстану ғылымдары үшін: </w:t>
      </w:r>
    </w:p>
    <w:bookmarkEnd w:id="37"/>
    <w:bookmarkStart w:name="z45" w:id="38"/>
    <w:p>
      <w:pPr>
        <w:spacing w:after="0"/>
        <w:ind w:left="0"/>
        <w:jc w:val="both"/>
      </w:pPr>
      <w:r>
        <w:rPr>
          <w:rFonts w:ascii="Times New Roman"/>
          <w:b w:val="false"/>
          <w:i w:val="false"/>
          <w:color w:val="000000"/>
          <w:sz w:val="28"/>
        </w:rPr>
        <w:t>
      1 халықаралық патент немесе Clarivate Analytics компаниясының Journal Citation Reports деректері бойынша нөлдік емес импакт-факторы бар халықаралық рецензияланатын ғылыми журналда немесе Scopus деректер базасында ғылыми салалардың ең болмағанда біреуі бойынша CiteScore жөнінде кемінде 35 (отыз бес) процентиль көрсеткіші бар басылымдарда 1 (бір) мақала;</w:t>
      </w:r>
    </w:p>
    <w:bookmarkEnd w:id="38"/>
    <w:bookmarkStart w:name="z46" w:id="39"/>
    <w:p>
      <w:pPr>
        <w:spacing w:after="0"/>
        <w:ind w:left="0"/>
        <w:jc w:val="both"/>
      </w:pPr>
      <w:r>
        <w:rPr>
          <w:rFonts w:ascii="Times New Roman"/>
          <w:b w:val="false"/>
          <w:i w:val="false"/>
          <w:color w:val="000000"/>
          <w:sz w:val="28"/>
        </w:rPr>
        <w:t>
      әлеуметтік және гуманитарлық ғылымдар үшін:</w:t>
      </w:r>
    </w:p>
    <w:bookmarkEnd w:id="39"/>
    <w:bookmarkStart w:name="z47" w:id="40"/>
    <w:p>
      <w:pPr>
        <w:spacing w:after="0"/>
        <w:ind w:left="0"/>
        <w:jc w:val="both"/>
      </w:pPr>
      <w:r>
        <w:rPr>
          <w:rFonts w:ascii="Times New Roman"/>
          <w:b w:val="false"/>
          <w:i w:val="false"/>
          <w:color w:val="000000"/>
          <w:sz w:val="28"/>
        </w:rPr>
        <w:t>
      Clarivate Analytics компаниясының Journal Citation Reports деректері бойынша нөлдік емес импакт-факторы бар немесе Web of Science Core Collection деректер базасында (Arts and Humanities Citation Index, Science Citation Index Expanded, Social Sciences Citation Index бөлімінде) 1 (бір) мақала;</w:t>
      </w:r>
    </w:p>
    <w:bookmarkEnd w:id="40"/>
    <w:bookmarkStart w:name="z48" w:id="41"/>
    <w:p>
      <w:pPr>
        <w:spacing w:after="0"/>
        <w:ind w:left="0"/>
        <w:jc w:val="both"/>
      </w:pPr>
      <w:r>
        <w:rPr>
          <w:rFonts w:ascii="Times New Roman"/>
          <w:b w:val="false"/>
          <w:i w:val="false"/>
          <w:color w:val="000000"/>
          <w:sz w:val="28"/>
        </w:rPr>
        <w:t>
      Қазақстан Республикасы Ғылым және жоғары білім министрлігінің Ғылым және жоғары білім беру саласындағы сапаны қамтамасыз ету комитеті ұсынған ғылыми журналда 3 (үш) мақала.</w:t>
      </w:r>
    </w:p>
    <w:bookmarkEnd w:id="41"/>
    <w:bookmarkStart w:name="z49" w:id="42"/>
    <w:p>
      <w:pPr>
        <w:spacing w:after="0"/>
        <w:ind w:left="0"/>
        <w:jc w:val="both"/>
      </w:pPr>
      <w:r>
        <w:rPr>
          <w:rFonts w:ascii="Times New Roman"/>
          <w:b w:val="false"/>
          <w:i w:val="false"/>
          <w:color w:val="000000"/>
          <w:sz w:val="28"/>
        </w:rPr>
        <w:t>
      7. Көрсетілетін қызметті алушының ЭЦҚ-сы арқылы өтінішке қол қойылғаннан кейін, өтініш көрсетілетін қызметті берушіге АЖО-да қарау үшін жіберіледі.</w:t>
      </w:r>
    </w:p>
    <w:bookmarkEnd w:id="42"/>
    <w:bookmarkStart w:name="z50" w:id="43"/>
    <w:p>
      <w:pPr>
        <w:spacing w:after="0"/>
        <w:ind w:left="0"/>
        <w:jc w:val="both"/>
      </w:pPr>
      <w:r>
        <w:rPr>
          <w:rFonts w:ascii="Times New Roman"/>
          <w:b w:val="false"/>
          <w:i w:val="false"/>
          <w:color w:val="000000"/>
          <w:sz w:val="28"/>
        </w:rPr>
        <w:t>
      8. Көрсетілетін қызметті берушінің өтінішті одан әрі қарауы Мемлекеттік қызмет көрсету қағидаларына сәйкес жүзеге асырылады.</w:t>
      </w:r>
    </w:p>
    <w:bookmarkEnd w:id="43"/>
    <w:bookmarkStart w:name="z51" w:id="44"/>
    <w:p>
      <w:pPr>
        <w:spacing w:after="0"/>
        <w:ind w:left="0"/>
        <w:jc w:val="both"/>
      </w:pPr>
      <w:r>
        <w:rPr>
          <w:rFonts w:ascii="Times New Roman"/>
          <w:b w:val="false"/>
          <w:i w:val="false"/>
          <w:color w:val="000000"/>
          <w:sz w:val="28"/>
        </w:rPr>
        <w:t xml:space="preserve">
      9. Ғылыми және (немесе) ғылыми-техникалық қызмет субъектілерін аккредиттеуге арналған өтінішті қараудың оң нәтижесі болған жағдайда, көрсетілетін қызметті беруші ҰИЖ БТ-да ғылыми және (немесе) ғылыми-техникалық қызмет субъектілерін аккредиттеу туралы куәлікті қалыптастырады және көрсетілетін қызметті берушінің ЭЦҚ арқылы электрондық құжатқа қол қоюды ескере отырып, электрондық құжатты көрсетілетін қызметті алушыға жолдайды. </w:t>
      </w:r>
    </w:p>
    <w:bookmarkEnd w:id="44"/>
    <w:bookmarkStart w:name="z52" w:id="45"/>
    <w:p>
      <w:pPr>
        <w:spacing w:after="0"/>
        <w:ind w:left="0"/>
        <w:jc w:val="both"/>
      </w:pPr>
      <w:r>
        <w:rPr>
          <w:rFonts w:ascii="Times New Roman"/>
          <w:b w:val="false"/>
          <w:i w:val="false"/>
          <w:color w:val="000000"/>
          <w:sz w:val="28"/>
        </w:rPr>
        <w:t>
      10. Ғылыми және (немесе) ғылыми-техникалық қызмет субъектілерін аккредиттеуге арналған өтінішті қараудың теріс нәтижесі болған жағдайда, көрсетілетін қызметті беруші ҰИЖ БТ арқылы мемлекеттік қызметін көрсету қағидаларында белгіленген бас тарту негіздерін көрсете отырып, көрсетілетін қызметті берушінің ЭЦҚ-сы арқылы қол қойылған "Дәлелді бас тартуды" жібереді.</w:t>
      </w:r>
    </w:p>
    <w:bookmarkEnd w:id="45"/>
    <w:bookmarkStart w:name="z53" w:id="46"/>
    <w:p>
      <w:pPr>
        <w:spacing w:after="0"/>
        <w:ind w:left="0"/>
        <w:jc w:val="left"/>
      </w:pPr>
      <w:r>
        <w:rPr>
          <w:rFonts w:ascii="Times New Roman"/>
          <w:b/>
          <w:i w:val="false"/>
          <w:color w:val="000000"/>
        </w:rPr>
        <w:t xml:space="preserve"> 3-тарау. Заңды тұлғалар үшін мемлекеттік қызмет көрсету тәртібі</w:t>
      </w:r>
    </w:p>
    <w:bookmarkEnd w:id="46"/>
    <w:bookmarkStart w:name="z54" w:id="47"/>
    <w:p>
      <w:pPr>
        <w:spacing w:after="0"/>
        <w:ind w:left="0"/>
        <w:jc w:val="both"/>
      </w:pPr>
      <w:r>
        <w:rPr>
          <w:rFonts w:ascii="Times New Roman"/>
          <w:b w:val="false"/>
          <w:i w:val="false"/>
          <w:color w:val="000000"/>
          <w:sz w:val="28"/>
        </w:rPr>
        <w:t xml:space="preserve">
      11. Көрсетілетін қызметті алушы мемлекеттік қызметті алу үшін ҰИЖ БТ-да осы Алгоритмге 2 қосымшаға сәйкес нысан бойынша ДҚБ сервисі арқылы алынған дербес деректерді жинауға, өңдеуге келісе отырып,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ақпараттық-коммуникациялық технологиялар және ақпараттық қауіпсіздікті қамтамасыз ету саласындағы бірыңғай талаптарды ескере отырып өтініш береді.</w:t>
      </w:r>
    </w:p>
    <w:bookmarkEnd w:id="47"/>
    <w:bookmarkStart w:name="z55" w:id="48"/>
    <w:p>
      <w:pPr>
        <w:spacing w:after="0"/>
        <w:ind w:left="0"/>
        <w:jc w:val="both"/>
      </w:pPr>
      <w:r>
        <w:rPr>
          <w:rFonts w:ascii="Times New Roman"/>
          <w:b w:val="false"/>
          <w:i w:val="false"/>
          <w:color w:val="000000"/>
          <w:sz w:val="28"/>
        </w:rPr>
        <w:t>
      Көрсетілетін қызметті алушы ҰИЖ БТ-да ғылыми және (немесе) ғылыми-техникалық қызмет субъектілерін аккредиттеуге өтініш жасаған кезде заңды тұлғаның деректері ЗТ МДБ-мен интеграциялау арқылы автоматты түрде қалыптастырылады.</w:t>
      </w:r>
    </w:p>
    <w:bookmarkEnd w:id="48"/>
    <w:bookmarkStart w:name="z56" w:id="49"/>
    <w:p>
      <w:pPr>
        <w:spacing w:after="0"/>
        <w:ind w:left="0"/>
        <w:jc w:val="both"/>
      </w:pPr>
      <w:r>
        <w:rPr>
          <w:rFonts w:ascii="Times New Roman"/>
          <w:b w:val="false"/>
          <w:i w:val="false"/>
          <w:color w:val="000000"/>
          <w:sz w:val="28"/>
        </w:rPr>
        <w:t>
      12. Ғылыми және (немесе) ғылыми-техникалық қызметпен айналысқан қызметкерлер туралы деректер енгізілгеннен кейін ҰИЖ БТ әрбір қызметкерге ЖББП-дан академиялық немесе ғылыми дәрежесі туралы диплом бойынша мәліметтерді сұратады.</w:t>
      </w:r>
    </w:p>
    <w:bookmarkEnd w:id="49"/>
    <w:bookmarkStart w:name="z57" w:id="50"/>
    <w:p>
      <w:pPr>
        <w:spacing w:after="0"/>
        <w:ind w:left="0"/>
        <w:jc w:val="both"/>
      </w:pPr>
      <w:r>
        <w:rPr>
          <w:rFonts w:ascii="Times New Roman"/>
          <w:b w:val="false"/>
          <w:i w:val="false"/>
          <w:color w:val="000000"/>
          <w:sz w:val="28"/>
        </w:rPr>
        <w:t>
      13. ЖББП-да мәліметтер болмаған жағдайда деректерді көрсетілетін қызметті алушы қолмен толтырады, мәліметтерді растайтын құжаттардың электрондық көшірмелері өтінішке қоса беріледі.</w:t>
      </w:r>
    </w:p>
    <w:bookmarkEnd w:id="50"/>
    <w:bookmarkStart w:name="z58" w:id="51"/>
    <w:p>
      <w:pPr>
        <w:spacing w:after="0"/>
        <w:ind w:left="0"/>
        <w:jc w:val="both"/>
      </w:pPr>
      <w:r>
        <w:rPr>
          <w:rFonts w:ascii="Times New Roman"/>
          <w:b w:val="false"/>
          <w:i w:val="false"/>
          <w:color w:val="000000"/>
          <w:sz w:val="28"/>
        </w:rPr>
        <w:t xml:space="preserve">
      14. Еңбек шартының немесе аккредиттелетін ұйым негізгі жұмыс орны болып көрсетілген өзге де растайтын құжаттардың және қызметкерлерді жұмысқа қабылдау туралы бұйрықтың электрондық көшірмелері өтінішке қоса беріледі. </w:t>
      </w:r>
    </w:p>
    <w:bookmarkEnd w:id="51"/>
    <w:bookmarkStart w:name="z59" w:id="52"/>
    <w:p>
      <w:pPr>
        <w:spacing w:after="0"/>
        <w:ind w:left="0"/>
        <w:jc w:val="both"/>
      </w:pPr>
      <w:r>
        <w:rPr>
          <w:rFonts w:ascii="Times New Roman"/>
          <w:b w:val="false"/>
          <w:i w:val="false"/>
          <w:color w:val="000000"/>
          <w:sz w:val="28"/>
        </w:rPr>
        <w:t>
      15. Көрсетілетін қызметті алушы соңғы 5 (бес) жылдағы мәліметтерді растайтын құжаттардың электрондық көшірмелерін қоса береді:</w:t>
      </w:r>
    </w:p>
    <w:bookmarkEnd w:id="52"/>
    <w:bookmarkStart w:name="z60" w:id="53"/>
    <w:p>
      <w:pPr>
        <w:spacing w:after="0"/>
        <w:ind w:left="0"/>
        <w:jc w:val="both"/>
      </w:pPr>
      <w:r>
        <w:rPr>
          <w:rFonts w:ascii="Times New Roman"/>
          <w:b w:val="false"/>
          <w:i w:val="false"/>
          <w:color w:val="000000"/>
          <w:sz w:val="28"/>
        </w:rPr>
        <w:t xml:space="preserve">
      1)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ғылымдарды қоспағанда); </w:t>
      </w:r>
    </w:p>
    <w:bookmarkEnd w:id="53"/>
    <w:bookmarkStart w:name="z61" w:id="54"/>
    <w:p>
      <w:pPr>
        <w:spacing w:after="0"/>
        <w:ind w:left="0"/>
        <w:jc w:val="both"/>
      </w:pPr>
      <w:r>
        <w:rPr>
          <w:rFonts w:ascii="Times New Roman"/>
          <w:b w:val="false"/>
          <w:i w:val="false"/>
          <w:color w:val="000000"/>
          <w:sz w:val="28"/>
        </w:rPr>
        <w:t xml:space="preserve">
      2) соңғы 5 (бес) жылдағы біліктілікті арттыру туралы мәліметтер; </w:t>
      </w:r>
    </w:p>
    <w:bookmarkEnd w:id="54"/>
    <w:bookmarkStart w:name="z62" w:id="55"/>
    <w:p>
      <w:pPr>
        <w:spacing w:after="0"/>
        <w:ind w:left="0"/>
        <w:jc w:val="both"/>
      </w:pPr>
      <w:r>
        <w:rPr>
          <w:rFonts w:ascii="Times New Roman"/>
          <w:b w:val="false"/>
          <w:i w:val="false"/>
          <w:color w:val="000000"/>
          <w:sz w:val="28"/>
        </w:rPr>
        <w:t>
      3) соңғы 5 (бес) жылдағы ҒЗЖ қаржыландыру және орындалған ғылыми, ғылыми-техникалық жобалар мен бағдарламаларды орындау туралы мәліметтер;</w:t>
      </w:r>
    </w:p>
    <w:bookmarkEnd w:id="55"/>
    <w:bookmarkStart w:name="z63" w:id="56"/>
    <w:p>
      <w:pPr>
        <w:spacing w:after="0"/>
        <w:ind w:left="0"/>
        <w:jc w:val="both"/>
      </w:pPr>
      <w:r>
        <w:rPr>
          <w:rFonts w:ascii="Times New Roman"/>
          <w:b w:val="false"/>
          <w:i w:val="false"/>
          <w:color w:val="000000"/>
          <w:sz w:val="28"/>
        </w:rPr>
        <w:t>
      4) соңғы 5 (бес) зияткерлік меншік объектілері туралы мәліметтер;</w:t>
      </w:r>
    </w:p>
    <w:bookmarkEnd w:id="56"/>
    <w:bookmarkStart w:name="z64" w:id="57"/>
    <w:p>
      <w:pPr>
        <w:spacing w:after="0"/>
        <w:ind w:left="0"/>
        <w:jc w:val="both"/>
      </w:pPr>
      <w:r>
        <w:rPr>
          <w:rFonts w:ascii="Times New Roman"/>
          <w:b w:val="false"/>
          <w:i w:val="false"/>
          <w:color w:val="000000"/>
          <w:sz w:val="28"/>
        </w:rPr>
        <w:t xml:space="preserve">
      5) соңғы 5 (бес) жарияланған ғылыми жұмыстар туралы мәліметтер. </w:t>
      </w:r>
    </w:p>
    <w:bookmarkEnd w:id="57"/>
    <w:bookmarkStart w:name="z65" w:id="58"/>
    <w:p>
      <w:pPr>
        <w:spacing w:after="0"/>
        <w:ind w:left="0"/>
        <w:jc w:val="both"/>
      </w:pPr>
      <w:r>
        <w:rPr>
          <w:rFonts w:ascii="Times New Roman"/>
          <w:b w:val="false"/>
          <w:i w:val="false"/>
          <w:color w:val="000000"/>
          <w:sz w:val="28"/>
        </w:rPr>
        <w:t>
      Егер субъекті қызметінің кезеңі 5 жылдан аспаса, онда растайтын құжаттар көшірмесі оның қызметінің барлық кезеңіне ұсынылады.</w:t>
      </w:r>
    </w:p>
    <w:bookmarkEnd w:id="58"/>
    <w:bookmarkStart w:name="z66" w:id="59"/>
    <w:p>
      <w:pPr>
        <w:spacing w:after="0"/>
        <w:ind w:left="0"/>
        <w:jc w:val="both"/>
      </w:pPr>
      <w:r>
        <w:rPr>
          <w:rFonts w:ascii="Times New Roman"/>
          <w:b w:val="false"/>
          <w:i w:val="false"/>
          <w:color w:val="000000"/>
          <w:sz w:val="28"/>
        </w:rPr>
        <w:t>
      16. Көрсетілетін қызметті алушының ЭЦҚ-сы арқылы өтінішке қол қойылғаннан кейін өтініш көрсетілетін қызметті берушіге АЖО-да қарау үшін жіберіледі.</w:t>
      </w:r>
    </w:p>
    <w:bookmarkEnd w:id="59"/>
    <w:bookmarkStart w:name="z67" w:id="60"/>
    <w:p>
      <w:pPr>
        <w:spacing w:after="0"/>
        <w:ind w:left="0"/>
        <w:jc w:val="both"/>
      </w:pPr>
      <w:r>
        <w:rPr>
          <w:rFonts w:ascii="Times New Roman"/>
          <w:b w:val="false"/>
          <w:i w:val="false"/>
          <w:color w:val="000000"/>
          <w:sz w:val="28"/>
        </w:rPr>
        <w:t xml:space="preserve">
      17. Көрсетілетін қызметті берушінің өтінішті одан әрі қарауы Мемлекеттік қызмет көрсету қағидаларына сәйкес жүзеге асырылады. </w:t>
      </w:r>
    </w:p>
    <w:bookmarkEnd w:id="60"/>
    <w:bookmarkStart w:name="z68" w:id="61"/>
    <w:p>
      <w:pPr>
        <w:spacing w:after="0"/>
        <w:ind w:left="0"/>
        <w:jc w:val="both"/>
      </w:pPr>
      <w:r>
        <w:rPr>
          <w:rFonts w:ascii="Times New Roman"/>
          <w:b w:val="false"/>
          <w:i w:val="false"/>
          <w:color w:val="000000"/>
          <w:sz w:val="28"/>
        </w:rPr>
        <w:t xml:space="preserve">
      18. Ғылыми және (немесе) ғылыми-техникалық қызмет субъектілерін аккредиттеуге арналған өтінішті қараудың оң нәтижесі болған жағдайда, көрсетілетін қызметті беруші ҰИЖ БТ-да ғылыми және (немесе) ғылыми-техникалық қызмет субъектілерін аккредиттеу туралы куәлікті қалыптастырады және көрсетілетін қызметті берушінің ЭЦҚ-сы арқылы электрондық құжатқа қол қоюды ескере отырып, электрондық құжатты көрсетілетін қызметті алушыға жолдайды. </w:t>
      </w:r>
    </w:p>
    <w:bookmarkEnd w:id="61"/>
    <w:bookmarkStart w:name="z69" w:id="62"/>
    <w:p>
      <w:pPr>
        <w:spacing w:after="0"/>
        <w:ind w:left="0"/>
        <w:jc w:val="both"/>
      </w:pPr>
      <w:r>
        <w:rPr>
          <w:rFonts w:ascii="Times New Roman"/>
          <w:b w:val="false"/>
          <w:i w:val="false"/>
          <w:color w:val="000000"/>
          <w:sz w:val="28"/>
        </w:rPr>
        <w:t xml:space="preserve">
      19. Ғылыми және (немесе) ғылыми-техникалық қызмет субъектілерін аккредиттеуге арналған өтінішті қараудың теріс нәтижесі болған жағдайда, көрсетілетін қызметті беруші ҰИЖ БТ арқылы Мемлекеттік қызмет көрсету қағидаларында белгіленген бас тарту негіздерін көрсете отырып, көрсетілетін қызметті берушінің ЭЦҚ-сы арқылы қол қойылған "Дәлелді бас тартуды" жібереді.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(телефон/электроныдық мекенжайы)</w:t>
            </w:r>
          </w:p>
        </w:tc>
      </w:tr>
    </w:tbl>
    <w:bookmarkStart w:name="z77" w:id="63"/>
    <w:p>
      <w:pPr>
        <w:spacing w:after="0"/>
        <w:ind w:left="0"/>
        <w:jc w:val="left"/>
      </w:pPr>
      <w:r>
        <w:rPr>
          <w:rFonts w:ascii="Times New Roman"/>
          <w:b/>
          <w:i w:val="false"/>
          <w:color w:val="000000"/>
        </w:rPr>
        <w:t xml:space="preserve"> Өтініш (жеке тұлғалар үшін)</w:t>
      </w:r>
    </w:p>
    <w:bookmarkEnd w:id="63"/>
    <w:bookmarkStart w:name="z78" w:id="64"/>
    <w:p>
      <w:pPr>
        <w:spacing w:after="0"/>
        <w:ind w:left="0"/>
        <w:jc w:val="both"/>
      </w:pPr>
      <w:r>
        <w:rPr>
          <w:rFonts w:ascii="Times New Roman"/>
          <w:b w:val="false"/>
          <w:i w:val="false"/>
          <w:color w:val="000000"/>
          <w:sz w:val="28"/>
        </w:rPr>
        <w:t>
      ___________________________________________________________</w:t>
      </w:r>
    </w:p>
    <w:bookmarkEnd w:id="64"/>
    <w:bookmarkStart w:name="z79" w:id="65"/>
    <w:p>
      <w:pPr>
        <w:spacing w:after="0"/>
        <w:ind w:left="0"/>
        <w:jc w:val="both"/>
      </w:pPr>
      <w:r>
        <w:rPr>
          <w:rFonts w:ascii="Times New Roman"/>
          <w:b w:val="false"/>
          <w:i w:val="false"/>
          <w:color w:val="000000"/>
          <w:sz w:val="28"/>
        </w:rPr>
        <w:t>
       (тегі, аты, әкесінің аты (бар болса)) ғылыми және (немесе)</w:t>
      </w:r>
    </w:p>
    <w:bookmarkEnd w:id="65"/>
    <w:bookmarkStart w:name="z80" w:id="66"/>
    <w:p>
      <w:pPr>
        <w:spacing w:after="0"/>
        <w:ind w:left="0"/>
        <w:jc w:val="both"/>
      </w:pPr>
      <w:r>
        <w:rPr>
          <w:rFonts w:ascii="Times New Roman"/>
          <w:b w:val="false"/>
          <w:i w:val="false"/>
          <w:color w:val="000000"/>
          <w:sz w:val="28"/>
        </w:rPr>
        <w:t>
      ғылыми-техникалық қызмет субъектісі ретінде аккредиттеу өткізуді сұраймын.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көшірмелері. (Шетелдік білім беру ұйымдары берген білімі туралы құжаттар Қазақстан Республикасының аумағында білім саласындағы заңнамаға сәйкес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басып шығарылған 1 монография және (немесе) жарияланған ғылыми мақалалар: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халықаралық рецензияланатын ғылыми журналда, немесе Scopus (Скопус) деректер базасында ғылыми салалардың ең болмағанда біреуі бойынша CiteScore (СайтСкор) жөнінде кемінде 35 (отыз бес) процентиль көрсеткіші бар басылымдарда 1 (бір) мақала,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сондай-ақ Қазақстан Республикасы Ғылым және жоғары білім беру министрлігінің Ғылым және жоғары білім беру саласында сапаны қамтамасыз ету комитеті ұсынған ғылыми журналда 3 (үш)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7"/>
    <w:p>
      <w:pPr>
        <w:spacing w:after="0"/>
        <w:ind w:left="0"/>
        <w:jc w:val="both"/>
      </w:pPr>
      <w:r>
        <w:rPr>
          <w:rFonts w:ascii="Times New Roman"/>
          <w:b w:val="false"/>
          <w:i w:val="false"/>
          <w:color w:val="000000"/>
          <w:sz w:val="28"/>
        </w:rPr>
        <w:t>
      Заңмен қорғалатын құпияны құрайтын мәліметтерді пайдалануға, менің дербес деректерімді жинауға, өңдеуге, сондай-ақ оларды ұлттық инновациялық жүйенің "Бірыңғай терезесі" ақпараттық жүйесі (astanahub.com) арқылы "Ғылыми және (немесе) ғылыми-техникалық қызмет субъектілерін аккредиттеу" мемлекеттік қызметін көрсету жөніндегі пилоттық жоба шеңберінде Қазақстан Республикасы Президентінің жанындағы "Қазақстан Республикасының Ұлттық ғылым академиясы" коммерциялық емес акционерлік қоғамына (бизнес-сәйкестендіру нөмірі 230440024058) беруге келісім беремін.</w:t>
      </w:r>
    </w:p>
    <w:bookmarkEnd w:id="67"/>
    <w:bookmarkStart w:name="z82" w:id="68"/>
    <w:p>
      <w:pPr>
        <w:spacing w:after="0"/>
        <w:ind w:left="0"/>
        <w:jc w:val="both"/>
      </w:pPr>
      <w:r>
        <w:rPr>
          <w:rFonts w:ascii="Times New Roman"/>
          <w:b w:val="false"/>
          <w:i w:val="false"/>
          <w:color w:val="000000"/>
          <w:sz w:val="28"/>
        </w:rPr>
        <w:t>
      Дербес деректерді трансшекаралық берудің жоқтығы, сондай-ақ дербес деректерді жалпыға қолжетімді көздерде таратудың жоқтығы туралы хабарлаймын.</w:t>
      </w:r>
    </w:p>
    <w:bookmarkEnd w:id="68"/>
    <w:bookmarkStart w:name="z83" w:id="69"/>
    <w:p>
      <w:pPr>
        <w:spacing w:after="0"/>
        <w:ind w:left="0"/>
        <w:jc w:val="both"/>
      </w:pPr>
      <w:r>
        <w:rPr>
          <w:rFonts w:ascii="Times New Roman"/>
          <w:b w:val="false"/>
          <w:i w:val="false"/>
          <w:color w:val="000000"/>
          <w:sz w:val="28"/>
        </w:rPr>
        <w:t>
      Жиналатын деректердің тізбесі: Тегі, аты, әкесінің аты, жеке сәйкестендіру нөмірі, банктік деректемелер, электрондық пошта, телефон нөмірі, білімі, академиялық немесе ғылыми дәрежесі туралы мәліметтер.</w:t>
      </w:r>
    </w:p>
    <w:bookmarkEnd w:id="69"/>
    <w:bookmarkStart w:name="z84" w:id="70"/>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bookmarkEnd w:id="70"/>
    <w:bookmarkStart w:name="z85" w:id="71"/>
    <w:p>
      <w:pPr>
        <w:spacing w:after="0"/>
        <w:ind w:left="0"/>
        <w:jc w:val="both"/>
      </w:pPr>
      <w:r>
        <w:rPr>
          <w:rFonts w:ascii="Times New Roman"/>
          <w:b w:val="false"/>
          <w:i w:val="false"/>
          <w:color w:val="000000"/>
          <w:sz w:val="28"/>
        </w:rPr>
        <w:t>
      20____ жыл "____" "_______" ___________________________________________</w:t>
      </w:r>
    </w:p>
    <w:bookmarkEnd w:id="71"/>
    <w:bookmarkStart w:name="z86" w:id="72"/>
    <w:p>
      <w:pPr>
        <w:spacing w:after="0"/>
        <w:ind w:left="0"/>
        <w:jc w:val="both"/>
      </w:pPr>
      <w:r>
        <w:rPr>
          <w:rFonts w:ascii="Times New Roman"/>
          <w:b w:val="false"/>
          <w:i w:val="false"/>
          <w:color w:val="000000"/>
          <w:sz w:val="28"/>
        </w:rPr>
        <w:t>
                                          (Қолы)                    (Тегі, аты, әкесінің аты (бар болса)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(телефон/электроныдық мекенжайы)</w:t>
            </w:r>
          </w:p>
        </w:tc>
      </w:tr>
    </w:tbl>
    <w:bookmarkStart w:name="z94" w:id="73"/>
    <w:p>
      <w:pPr>
        <w:spacing w:after="0"/>
        <w:ind w:left="0"/>
        <w:jc w:val="left"/>
      </w:pPr>
      <w:r>
        <w:rPr>
          <w:rFonts w:ascii="Times New Roman"/>
          <w:b/>
          <w:i w:val="false"/>
          <w:color w:val="000000"/>
        </w:rPr>
        <w:t xml:space="preserve"> Өтініш (заңды тұлғалар үшін)</w:t>
      </w:r>
    </w:p>
    <w:bookmarkEnd w:id="73"/>
    <w:bookmarkStart w:name="z95" w:id="74"/>
    <w:p>
      <w:pPr>
        <w:spacing w:after="0"/>
        <w:ind w:left="0"/>
        <w:jc w:val="both"/>
      </w:pPr>
      <w:r>
        <w:rPr>
          <w:rFonts w:ascii="Times New Roman"/>
          <w:b w:val="false"/>
          <w:i w:val="false"/>
          <w:color w:val="000000"/>
          <w:sz w:val="28"/>
        </w:rPr>
        <w:t>
      Ғылыми және ғылыми-техникалық қызмет субъектісі ретінде _________</w:t>
      </w:r>
    </w:p>
    <w:bookmarkEnd w:id="74"/>
    <w:bookmarkStart w:name="z96" w:id="75"/>
    <w:p>
      <w:pPr>
        <w:spacing w:after="0"/>
        <w:ind w:left="0"/>
        <w:jc w:val="both"/>
      </w:pPr>
      <w:r>
        <w:rPr>
          <w:rFonts w:ascii="Times New Roman"/>
          <w:b w:val="false"/>
          <w:i w:val="false"/>
          <w:color w:val="000000"/>
          <w:sz w:val="28"/>
        </w:rPr>
        <w:t>
      _______________________________________ аккредиттеуді өткізуді сұраймын.</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 5, 6, 7, 8, 9, 10-қосымшаларға сәйкес көрсетілетін қызметті алушы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 5, 6, 7, 8, 9, 10-қосымшаларда көрсетілген мәліметтерді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6"/>
    <w:p>
      <w:pPr>
        <w:spacing w:after="0"/>
        <w:ind w:left="0"/>
        <w:jc w:val="both"/>
      </w:pPr>
      <w:r>
        <w:rPr>
          <w:rFonts w:ascii="Times New Roman"/>
          <w:b w:val="false"/>
          <w:i w:val="false"/>
          <w:color w:val="000000"/>
          <w:sz w:val="28"/>
        </w:rPr>
        <w:t>
      Заңмен қорғалатын құпияны құрайтын мәліметтерді пайдалануға, менің дербес деректерімді жинауға, өңдеуге, сондай-ақ оларды ұлттық инновациялық жүйенің "Бірыңғай терезесі" ақпараттық жүйесі (astanahub.com) арқылы "Ғылыми және (немесе) ғылыми-техникалық қызмет субъектілерін аккредиттеу" мемлекеттік қызметін көрсету жөніндегі пилоттық жоба шеңберінде Қазақстан Республикасы Президентінің жанындағы "Қазақстан Республикасының Ұлттық ғылым академиясы" коммерциялық емес акционерлік қоғамына (бизнес-сәйкестендіру нөмірі 230440024058) беруге келісім беремін.</w:t>
      </w:r>
    </w:p>
    <w:bookmarkEnd w:id="76"/>
    <w:bookmarkStart w:name="z98" w:id="77"/>
    <w:p>
      <w:pPr>
        <w:spacing w:after="0"/>
        <w:ind w:left="0"/>
        <w:jc w:val="both"/>
      </w:pPr>
      <w:r>
        <w:rPr>
          <w:rFonts w:ascii="Times New Roman"/>
          <w:b w:val="false"/>
          <w:i w:val="false"/>
          <w:color w:val="000000"/>
          <w:sz w:val="28"/>
        </w:rPr>
        <w:t>
      Дербес деректерді трансшекаралық берудің жоқтығы, сондай-ақ дербес деректерді жалпыға қолжетімді көздерде таратудың жоқтығы туралы хабарлаймын.</w:t>
      </w:r>
    </w:p>
    <w:bookmarkEnd w:id="77"/>
    <w:bookmarkStart w:name="z99" w:id="78"/>
    <w:p>
      <w:pPr>
        <w:spacing w:after="0"/>
        <w:ind w:left="0"/>
        <w:jc w:val="both"/>
      </w:pPr>
      <w:r>
        <w:rPr>
          <w:rFonts w:ascii="Times New Roman"/>
          <w:b w:val="false"/>
          <w:i w:val="false"/>
          <w:color w:val="000000"/>
          <w:sz w:val="28"/>
        </w:rPr>
        <w:t>
      Жиналатын деректердің тізбесі: Тегі, аты, әкесінің аты, жеке сәйкестендіру нөмірі, банктік деректемелер, электрондық пошта, телефон нөмірі, білімі, академиялық немесе ғылыми дәрежесі туралы мәліметтер.</w:t>
      </w:r>
    </w:p>
    <w:bookmarkEnd w:id="78"/>
    <w:bookmarkStart w:name="z100" w:id="79"/>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bookmarkEnd w:id="79"/>
    <w:bookmarkStart w:name="z101" w:id="80"/>
    <w:p>
      <w:pPr>
        <w:spacing w:after="0"/>
        <w:ind w:left="0"/>
        <w:jc w:val="both"/>
      </w:pPr>
      <w:r>
        <w:rPr>
          <w:rFonts w:ascii="Times New Roman"/>
          <w:b w:val="false"/>
          <w:i w:val="false"/>
          <w:color w:val="000000"/>
          <w:sz w:val="28"/>
        </w:rPr>
        <w:t>
      Басшы___________ _______________________________________</w:t>
      </w:r>
    </w:p>
    <w:bookmarkEnd w:id="80"/>
    <w:bookmarkStart w:name="z102" w:id="81"/>
    <w:p>
      <w:pPr>
        <w:spacing w:after="0"/>
        <w:ind w:left="0"/>
        <w:jc w:val="both"/>
      </w:pPr>
      <w:r>
        <w:rPr>
          <w:rFonts w:ascii="Times New Roman"/>
          <w:b w:val="false"/>
          <w:i w:val="false"/>
          <w:color w:val="000000"/>
          <w:sz w:val="28"/>
        </w:rPr>
        <w:t>
                      қолы           Тегі, аты, әкесінің аты (бар болған жағдайда)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3-қосымша</w:t>
            </w:r>
          </w:p>
        </w:tc>
      </w:tr>
    </w:tbl>
    <w:bookmarkStart w:name="z104" w:id="82"/>
    <w:p>
      <w:pPr>
        <w:spacing w:after="0"/>
        <w:ind w:left="0"/>
        <w:jc w:val="left"/>
      </w:pPr>
      <w:r>
        <w:rPr>
          <w:rFonts w:ascii="Times New Roman"/>
          <w:b/>
          <w:i w:val="false"/>
          <w:color w:val="000000"/>
        </w:rPr>
        <w:t xml:space="preserve"> Ұйым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мемлекеттік тіркелген күні (құрылған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 аккредиттеуінің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телефоны,электрондық поштасы, интернет-ресурсы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рет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(күні, куәліктің сериялық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3"/>
    <w:p>
      <w:pPr>
        <w:spacing w:after="0"/>
        <w:ind w:left="0"/>
        <w:jc w:val="both"/>
      </w:pPr>
      <w:r>
        <w:rPr>
          <w:rFonts w:ascii="Times New Roman"/>
          <w:b w:val="false"/>
          <w:i w:val="false"/>
          <w:color w:val="000000"/>
          <w:sz w:val="28"/>
        </w:rPr>
        <w:t>
      Мыналар:</w:t>
      </w:r>
    </w:p>
    <w:bookmarkEnd w:id="83"/>
    <w:bookmarkStart w:name="z106" w:id="84"/>
    <w:p>
      <w:pPr>
        <w:spacing w:after="0"/>
        <w:ind w:left="0"/>
        <w:jc w:val="both"/>
      </w:pPr>
      <w:r>
        <w:rPr>
          <w:rFonts w:ascii="Times New Roman"/>
          <w:b w:val="false"/>
          <w:i w:val="false"/>
          <w:color w:val="000000"/>
          <w:sz w:val="28"/>
        </w:rPr>
        <w:t>
      - ұйым жарғысының көшірмесі;</w:t>
      </w:r>
    </w:p>
    <w:bookmarkEnd w:id="84"/>
    <w:bookmarkStart w:name="z107" w:id="85"/>
    <w:p>
      <w:pPr>
        <w:spacing w:after="0"/>
        <w:ind w:left="0"/>
        <w:jc w:val="both"/>
      </w:pPr>
      <w:r>
        <w:rPr>
          <w:rFonts w:ascii="Times New Roman"/>
          <w:b w:val="false"/>
          <w:i w:val="false"/>
          <w:color w:val="000000"/>
          <w:sz w:val="28"/>
        </w:rPr>
        <w:t>
      - аккредиттеуге қайта ұсынылған жағдайда бұрынғы аккредиттеу туралы куәліктің көшірмесі ұсынылады.</w:t>
      </w:r>
    </w:p>
    <w:bookmarkEnd w:id="85"/>
    <w:bookmarkStart w:name="z108" w:id="86"/>
    <w:p>
      <w:pPr>
        <w:spacing w:after="0"/>
        <w:ind w:left="0"/>
        <w:jc w:val="both"/>
      </w:pPr>
      <w:r>
        <w:rPr>
          <w:rFonts w:ascii="Times New Roman"/>
          <w:b w:val="false"/>
          <w:i w:val="false"/>
          <w:color w:val="000000"/>
          <w:sz w:val="28"/>
        </w:rPr>
        <w:t>
      Басшы___________ ______________________________________</w:t>
      </w:r>
    </w:p>
    <w:bookmarkEnd w:id="86"/>
    <w:bookmarkStart w:name="z109" w:id="87"/>
    <w:p>
      <w:pPr>
        <w:spacing w:after="0"/>
        <w:ind w:left="0"/>
        <w:jc w:val="both"/>
      </w:pPr>
      <w:r>
        <w:rPr>
          <w:rFonts w:ascii="Times New Roman"/>
          <w:b w:val="false"/>
          <w:i w:val="false"/>
          <w:color w:val="000000"/>
          <w:sz w:val="28"/>
        </w:rPr>
        <w:t>
                      қолы          Тегі, аты, әкесінің аты (бар болған жағдайда)</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4-қосымша</w:t>
            </w:r>
          </w:p>
        </w:tc>
      </w:tr>
    </w:tbl>
    <w:bookmarkStart w:name="z111" w:id="88"/>
    <w:p>
      <w:pPr>
        <w:spacing w:after="0"/>
        <w:ind w:left="0"/>
        <w:jc w:val="left"/>
      </w:pPr>
      <w:r>
        <w:rPr>
          <w:rFonts w:ascii="Times New Roman"/>
          <w:b/>
          <w:i w:val="false"/>
          <w:color w:val="000000"/>
        </w:rPr>
        <w:t xml:space="preserve"> Ғылыми және (немесе) ғылыми-техникалық қызметпен айналысқан қызметкерлер, ғылыми дәрежелері бар ғылым докторы, ғылым кандидаты, философия докторы (PhD), бейіні бойынша доктор, қауымдастырылған профессор (доцент) немесе профессор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академиялық дәрежесі (мамандығы, берілген жылы)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докторының (PhD)" немесе "Бейіні бойынша доктор",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(мамандығы, берілген жылы) ғылыми дәрежелері бойынша мәлімет ) ғылыми атағы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9"/>
    <w:p>
      <w:pPr>
        <w:spacing w:after="0"/>
        <w:ind w:left="0"/>
        <w:jc w:val="both"/>
      </w:pPr>
      <w:r>
        <w:rPr>
          <w:rFonts w:ascii="Times New Roman"/>
          <w:b w:val="false"/>
          <w:i w:val="false"/>
          <w:color w:val="000000"/>
          <w:sz w:val="28"/>
        </w:rPr>
        <w:t>
      Мыналар:</w:t>
      </w:r>
    </w:p>
    <w:bookmarkEnd w:id="89"/>
    <w:bookmarkStart w:name="z113" w:id="90"/>
    <w:p>
      <w:pPr>
        <w:spacing w:after="0"/>
        <w:ind w:left="0"/>
        <w:jc w:val="both"/>
      </w:pPr>
      <w:r>
        <w:rPr>
          <w:rFonts w:ascii="Times New Roman"/>
          <w:b w:val="false"/>
          <w:i w:val="false"/>
          <w:color w:val="000000"/>
          <w:sz w:val="28"/>
        </w:rPr>
        <w:t>
      - дипломдар көшірмелері;</w:t>
      </w:r>
    </w:p>
    <w:bookmarkEnd w:id="90"/>
    <w:bookmarkStart w:name="z114" w:id="91"/>
    <w:p>
      <w:pPr>
        <w:spacing w:after="0"/>
        <w:ind w:left="0"/>
        <w:jc w:val="both"/>
      </w:pPr>
      <w:r>
        <w:rPr>
          <w:rFonts w:ascii="Times New Roman"/>
          <w:b w:val="false"/>
          <w:i w:val="false"/>
          <w:color w:val="000000"/>
          <w:sz w:val="28"/>
        </w:rPr>
        <w:t>
      - еңбек шарты және (немесе) қызметкерлерді жұмысқа қабылдау туралы бұйрық ұсынылады.</w:t>
      </w:r>
    </w:p>
    <w:bookmarkEnd w:id="91"/>
    <w:bookmarkStart w:name="z115" w:id="92"/>
    <w:p>
      <w:pPr>
        <w:spacing w:after="0"/>
        <w:ind w:left="0"/>
        <w:jc w:val="both"/>
      </w:pPr>
      <w:r>
        <w:rPr>
          <w:rFonts w:ascii="Times New Roman"/>
          <w:b w:val="false"/>
          <w:i w:val="false"/>
          <w:color w:val="000000"/>
          <w:sz w:val="28"/>
        </w:rPr>
        <w:t>
      Ескертпе:</w:t>
      </w:r>
    </w:p>
    <w:bookmarkEnd w:id="92"/>
    <w:bookmarkStart w:name="z116" w:id="93"/>
    <w:p>
      <w:pPr>
        <w:spacing w:after="0"/>
        <w:ind w:left="0"/>
        <w:jc w:val="both"/>
      </w:pPr>
      <w:r>
        <w:rPr>
          <w:rFonts w:ascii="Times New Roman"/>
          <w:b w:val="false"/>
          <w:i w:val="false"/>
          <w:color w:val="000000"/>
          <w:sz w:val="28"/>
        </w:rPr>
        <w:t>
      - аккредиттеуге штатында кемінде 5 ғылыми қызметкері бар, осы ұйымда 6 айдан астам жұмыс істейтін ұйымдар береді;</w:t>
      </w:r>
    </w:p>
    <w:bookmarkEnd w:id="93"/>
    <w:bookmarkStart w:name="z117" w:id="94"/>
    <w:p>
      <w:pPr>
        <w:spacing w:after="0"/>
        <w:ind w:left="0"/>
        <w:jc w:val="both"/>
      </w:pPr>
      <w:r>
        <w:rPr>
          <w:rFonts w:ascii="Times New Roman"/>
          <w:b w:val="false"/>
          <w:i w:val="false"/>
          <w:color w:val="000000"/>
          <w:sz w:val="28"/>
        </w:rPr>
        <w:t>
      - Ғылыми және (немесе) ғылыми-техникалық қызметпен айналысқан қызметкерлер бойынша мәліметтер ұйыммен айқындалады, сондай-ақ, ғылыми қызметпен айналысқан бұрын жұмыс жасаған қызметкерлер туралы ақпарат, кесте түрінде Т.А.Ә., лауазымы және ғылыми дәрежесі/атағы.</w:t>
      </w:r>
    </w:p>
    <w:bookmarkEnd w:id="94"/>
    <w:bookmarkStart w:name="z118" w:id="95"/>
    <w:p>
      <w:pPr>
        <w:spacing w:after="0"/>
        <w:ind w:left="0"/>
        <w:jc w:val="both"/>
      </w:pPr>
      <w:r>
        <w:rPr>
          <w:rFonts w:ascii="Times New Roman"/>
          <w:b w:val="false"/>
          <w:i w:val="false"/>
          <w:color w:val="000000"/>
          <w:sz w:val="28"/>
        </w:rPr>
        <w:t>
      Басшы___________ ______________________________________</w:t>
      </w:r>
    </w:p>
    <w:bookmarkEnd w:id="95"/>
    <w:bookmarkStart w:name="z119" w:id="96"/>
    <w:p>
      <w:pPr>
        <w:spacing w:after="0"/>
        <w:ind w:left="0"/>
        <w:jc w:val="both"/>
      </w:pPr>
      <w:r>
        <w:rPr>
          <w:rFonts w:ascii="Times New Roman"/>
          <w:b w:val="false"/>
          <w:i w:val="false"/>
          <w:color w:val="000000"/>
          <w:sz w:val="28"/>
        </w:rPr>
        <w:t>
                      қолы         Тегі, аты, әкесінің аты (бар болған жағдайда)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5-қосымша</w:t>
            </w:r>
          </w:p>
        </w:tc>
      </w:tr>
    </w:tbl>
    <w:bookmarkStart w:name="z121" w:id="97"/>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аумағы көрсетілген ғимараттың нақты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аумағы көрсетілген зерттеу жұмыстарына арналған зертхананың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халықаралық деңгейде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республикалық деңгейде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8"/>
    <w:p>
      <w:pPr>
        <w:spacing w:after="0"/>
        <w:ind w:left="0"/>
        <w:jc w:val="both"/>
      </w:pPr>
      <w:r>
        <w:rPr>
          <w:rFonts w:ascii="Times New Roman"/>
          <w:b w:val="false"/>
          <w:i w:val="false"/>
          <w:color w:val="000000"/>
          <w:sz w:val="28"/>
        </w:rPr>
        <w:t>
      Мыналар:</w:t>
      </w:r>
    </w:p>
    <w:bookmarkEnd w:id="98"/>
    <w:bookmarkStart w:name="z123" w:id="99"/>
    <w:p>
      <w:pPr>
        <w:spacing w:after="0"/>
        <w:ind w:left="0"/>
        <w:jc w:val="both"/>
      </w:pPr>
      <w:r>
        <w:rPr>
          <w:rFonts w:ascii="Times New Roman"/>
          <w:b w:val="false"/>
          <w:i w:val="false"/>
          <w:color w:val="000000"/>
          <w:sz w:val="28"/>
        </w:rPr>
        <w:t>
      - Сертификатталған немесе аттестатталған (аккредиттелген) зертхана куәлігінің көшірмесі және (немесе) зертхана көрсетілген ұйымның құрылымы;</w:t>
      </w:r>
    </w:p>
    <w:bookmarkEnd w:id="99"/>
    <w:bookmarkStart w:name="z124" w:id="100"/>
    <w:p>
      <w:pPr>
        <w:spacing w:after="0"/>
        <w:ind w:left="0"/>
        <w:jc w:val="both"/>
      </w:pPr>
      <w:r>
        <w:rPr>
          <w:rFonts w:ascii="Times New Roman"/>
          <w:b w:val="false"/>
          <w:i w:val="false"/>
          <w:color w:val="000000"/>
          <w:sz w:val="28"/>
        </w:rPr>
        <w:t>
      - зертхана паспорты;</w:t>
      </w:r>
    </w:p>
    <w:bookmarkEnd w:id="100"/>
    <w:bookmarkStart w:name="z125" w:id="101"/>
    <w:p>
      <w:pPr>
        <w:spacing w:after="0"/>
        <w:ind w:left="0"/>
        <w:jc w:val="both"/>
      </w:pPr>
      <w:r>
        <w:rPr>
          <w:rFonts w:ascii="Times New Roman"/>
          <w:b w:val="false"/>
          <w:i w:val="false"/>
          <w:color w:val="000000"/>
          <w:sz w:val="28"/>
        </w:rPr>
        <w:t>
      - егер ұйым зерттеу жұмыстарына зертхана жалға алса, жалға алу шарты;</w:t>
      </w:r>
    </w:p>
    <w:bookmarkEnd w:id="101"/>
    <w:bookmarkStart w:name="z126" w:id="102"/>
    <w:p>
      <w:pPr>
        <w:spacing w:after="0"/>
        <w:ind w:left="0"/>
        <w:jc w:val="both"/>
      </w:pPr>
      <w:r>
        <w:rPr>
          <w:rFonts w:ascii="Times New Roman"/>
          <w:b w:val="false"/>
          <w:i w:val="false"/>
          <w:color w:val="000000"/>
          <w:sz w:val="28"/>
        </w:rPr>
        <w:t>
      - жүзеге асыратын ғылыми қызмет түріне зертхана қажет болмаған жағдайда, түсіндірме (еркін нысанда) ұсынылады.</w:t>
      </w:r>
    </w:p>
    <w:bookmarkEnd w:id="102"/>
    <w:bookmarkStart w:name="z127" w:id="103"/>
    <w:p>
      <w:pPr>
        <w:spacing w:after="0"/>
        <w:ind w:left="0"/>
        <w:jc w:val="both"/>
      </w:pPr>
      <w:r>
        <w:rPr>
          <w:rFonts w:ascii="Times New Roman"/>
          <w:b w:val="false"/>
          <w:i w:val="false"/>
          <w:color w:val="000000"/>
          <w:sz w:val="28"/>
        </w:rPr>
        <w:t>
      Ескертпе: зертханалардың болуы туралы мәліметтер толтырылғанға дейін аккредиттелетін ұйым "E-lab" модуліндегі зертханалар мен жабдықтар туралы деректерді ҰИЖ БТ ақпараттық жүйесінде енгізеді.</w:t>
      </w:r>
    </w:p>
    <w:bookmarkEnd w:id="103"/>
    <w:bookmarkStart w:name="z128" w:id="104"/>
    <w:p>
      <w:pPr>
        <w:spacing w:after="0"/>
        <w:ind w:left="0"/>
        <w:jc w:val="both"/>
      </w:pPr>
      <w:r>
        <w:rPr>
          <w:rFonts w:ascii="Times New Roman"/>
          <w:b w:val="false"/>
          <w:i w:val="false"/>
          <w:color w:val="000000"/>
          <w:sz w:val="28"/>
        </w:rPr>
        <w:t>
      Басшы___________ ______________________________________</w:t>
      </w:r>
    </w:p>
    <w:bookmarkEnd w:id="104"/>
    <w:bookmarkStart w:name="z129" w:id="105"/>
    <w:p>
      <w:pPr>
        <w:spacing w:after="0"/>
        <w:ind w:left="0"/>
        <w:jc w:val="both"/>
      </w:pPr>
      <w:r>
        <w:rPr>
          <w:rFonts w:ascii="Times New Roman"/>
          <w:b w:val="false"/>
          <w:i w:val="false"/>
          <w:color w:val="000000"/>
          <w:sz w:val="28"/>
        </w:rPr>
        <w:t>
                     қолы           Тегі, аты, әкесінің аты (бар болған жағдайда)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6-қосымша</w:t>
            </w:r>
          </w:p>
        </w:tc>
      </w:tr>
    </w:tbl>
    <w:bookmarkStart w:name="z131" w:id="106"/>
    <w:p>
      <w:pPr>
        <w:spacing w:after="0"/>
        <w:ind w:left="0"/>
        <w:jc w:val="left"/>
      </w:pPr>
      <w:r>
        <w:rPr>
          <w:rFonts w:ascii="Times New Roman"/>
          <w:b/>
          <w:i w:val="false"/>
          <w:color w:val="000000"/>
        </w:rPr>
        <w:t xml:space="preserve"> Соңғы 5 (бес) жылдағы біліктілікті арттыру туралы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 (бар болғанда)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өту мерзімі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республикалық деңгейде өткен оқудың (курстың)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халықаралық деңгейде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республикалық деңгейде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7"/>
    <w:p>
      <w:pPr>
        <w:spacing w:after="0"/>
        <w:ind w:left="0"/>
        <w:jc w:val="both"/>
      </w:pPr>
      <w:r>
        <w:rPr>
          <w:rFonts w:ascii="Times New Roman"/>
          <w:b w:val="false"/>
          <w:i w:val="false"/>
          <w:color w:val="000000"/>
          <w:sz w:val="28"/>
        </w:rPr>
        <w:t>
      Мыналар:</w:t>
      </w:r>
    </w:p>
    <w:bookmarkEnd w:id="107"/>
    <w:bookmarkStart w:name="z133" w:id="108"/>
    <w:p>
      <w:pPr>
        <w:spacing w:after="0"/>
        <w:ind w:left="0"/>
        <w:jc w:val="both"/>
      </w:pPr>
      <w:r>
        <w:rPr>
          <w:rFonts w:ascii="Times New Roman"/>
          <w:b w:val="false"/>
          <w:i w:val="false"/>
          <w:color w:val="000000"/>
          <w:sz w:val="28"/>
        </w:rPr>
        <w:t>
      - біліктілікті арттыру туралы сертификат көшірмесі және (немесе) куәлік</w:t>
      </w:r>
    </w:p>
    <w:bookmarkEnd w:id="108"/>
    <w:bookmarkStart w:name="z134" w:id="109"/>
    <w:p>
      <w:pPr>
        <w:spacing w:after="0"/>
        <w:ind w:left="0"/>
        <w:jc w:val="both"/>
      </w:pPr>
      <w:r>
        <w:rPr>
          <w:rFonts w:ascii="Times New Roman"/>
          <w:b w:val="false"/>
          <w:i w:val="false"/>
          <w:color w:val="000000"/>
          <w:sz w:val="28"/>
        </w:rPr>
        <w:t>
      Басшы___________ ______________________________________</w:t>
      </w:r>
    </w:p>
    <w:bookmarkEnd w:id="109"/>
    <w:bookmarkStart w:name="z135" w:id="110"/>
    <w:p>
      <w:pPr>
        <w:spacing w:after="0"/>
        <w:ind w:left="0"/>
        <w:jc w:val="both"/>
      </w:pPr>
      <w:r>
        <w:rPr>
          <w:rFonts w:ascii="Times New Roman"/>
          <w:b w:val="false"/>
          <w:i w:val="false"/>
          <w:color w:val="000000"/>
          <w:sz w:val="28"/>
        </w:rPr>
        <w:t>
                       қолы          Тегі, аты, әкесінің аты (бар болған жағдайда)</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7-қосымша</w:t>
            </w:r>
          </w:p>
        </w:tc>
      </w:tr>
    </w:tbl>
    <w:bookmarkStart w:name="z137" w:id="111"/>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 орындау туралы мәліметтер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(ГҚ)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(БНҚ)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көздердегі гранттар (коммерцияландыру жобалары халықаралық ұйымдар мен қорлардың және т.б. қаржыландыруы)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 (бизнес, үкіметтік емес қорлар мен ұйымдар қаржыландыратын бағдарламалар мен жобалар)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2"/>
    <w:p>
      <w:pPr>
        <w:spacing w:after="0"/>
        <w:ind w:left="0"/>
        <w:jc w:val="both"/>
      </w:pPr>
      <w:r>
        <w:rPr>
          <w:rFonts w:ascii="Times New Roman"/>
          <w:b w:val="false"/>
          <w:i w:val="false"/>
          <w:color w:val="000000"/>
          <w:sz w:val="28"/>
        </w:rPr>
        <w:t>
      Мыналар:</w:t>
      </w:r>
    </w:p>
    <w:bookmarkEnd w:id="112"/>
    <w:bookmarkStart w:name="z139" w:id="113"/>
    <w:p>
      <w:pPr>
        <w:spacing w:after="0"/>
        <w:ind w:left="0"/>
        <w:jc w:val="both"/>
      </w:pPr>
      <w:r>
        <w:rPr>
          <w:rFonts w:ascii="Times New Roman"/>
          <w:b w:val="false"/>
          <w:i w:val="false"/>
          <w:color w:val="000000"/>
          <w:sz w:val="28"/>
        </w:rPr>
        <w:t>
      - орындалған ғылыми, ғылыми-техникалық бағдарламалар туралы шарт көшірмелері;</w:t>
      </w:r>
    </w:p>
    <w:bookmarkEnd w:id="113"/>
    <w:bookmarkStart w:name="z140" w:id="114"/>
    <w:p>
      <w:pPr>
        <w:spacing w:after="0"/>
        <w:ind w:left="0"/>
        <w:jc w:val="both"/>
      </w:pPr>
      <w:r>
        <w:rPr>
          <w:rFonts w:ascii="Times New Roman"/>
          <w:b w:val="false"/>
          <w:i w:val="false"/>
          <w:color w:val="000000"/>
          <w:sz w:val="28"/>
        </w:rPr>
        <w:t>
      - ғылыми-зерттеу жұмыстары туралы есеп көшірмелері және (немесе) атқарылған жұмыстар актісі ұсынылады.</w:t>
      </w:r>
    </w:p>
    <w:bookmarkEnd w:id="114"/>
    <w:bookmarkStart w:name="z141" w:id="115"/>
    <w:p>
      <w:pPr>
        <w:spacing w:after="0"/>
        <w:ind w:left="0"/>
        <w:jc w:val="both"/>
      </w:pPr>
      <w:r>
        <w:rPr>
          <w:rFonts w:ascii="Times New Roman"/>
          <w:b w:val="false"/>
          <w:i w:val="false"/>
          <w:color w:val="000000"/>
          <w:sz w:val="28"/>
        </w:rPr>
        <w:t>
      Басшы___________ ______________________________________</w:t>
      </w:r>
    </w:p>
    <w:bookmarkEnd w:id="115"/>
    <w:bookmarkStart w:name="z142" w:id="116"/>
    <w:p>
      <w:pPr>
        <w:spacing w:after="0"/>
        <w:ind w:left="0"/>
        <w:jc w:val="both"/>
      </w:pPr>
      <w:r>
        <w:rPr>
          <w:rFonts w:ascii="Times New Roman"/>
          <w:b w:val="false"/>
          <w:i w:val="false"/>
          <w:color w:val="000000"/>
          <w:sz w:val="28"/>
        </w:rPr>
        <w:t>
                        қолы       Тегі, аты, әкесінің аты (бар болған жағдайда)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8-қосымша</w:t>
            </w:r>
          </w:p>
        </w:tc>
      </w:tr>
    </w:tbl>
    <w:bookmarkStart w:name="z144" w:id="117"/>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(өнертабысқа патенттер, өнеркәсіптік үлгілер, пайдалы модельдер, селекциялық жетістіктер)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 (еуразиялық патент),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18"/>
    <w:p>
      <w:pPr>
        <w:spacing w:after="0"/>
        <w:ind w:left="0"/>
        <w:jc w:val="both"/>
      </w:pPr>
      <w:r>
        <w:rPr>
          <w:rFonts w:ascii="Times New Roman"/>
          <w:b w:val="false"/>
          <w:i w:val="false"/>
          <w:color w:val="000000"/>
          <w:sz w:val="28"/>
        </w:rPr>
        <w:t>
      Мыналар:</w:t>
      </w:r>
    </w:p>
    <w:bookmarkEnd w:id="118"/>
    <w:bookmarkStart w:name="z146" w:id="119"/>
    <w:p>
      <w:pPr>
        <w:spacing w:after="0"/>
        <w:ind w:left="0"/>
        <w:jc w:val="both"/>
      </w:pPr>
      <w:r>
        <w:rPr>
          <w:rFonts w:ascii="Times New Roman"/>
          <w:b w:val="false"/>
          <w:i w:val="false"/>
          <w:color w:val="000000"/>
          <w:sz w:val="28"/>
        </w:rPr>
        <w:t>
      - өнертабыс, өнеркәсіптік үлгілер, пайдалы моделдер, селекциялық жетістіктер патенттерінің көшірмелері;</w:t>
      </w:r>
    </w:p>
    <w:bookmarkEnd w:id="119"/>
    <w:bookmarkStart w:name="z147" w:id="120"/>
    <w:p>
      <w:pPr>
        <w:spacing w:after="0"/>
        <w:ind w:left="0"/>
        <w:jc w:val="both"/>
      </w:pPr>
      <w:r>
        <w:rPr>
          <w:rFonts w:ascii="Times New Roman"/>
          <w:b w:val="false"/>
          <w:i w:val="false"/>
          <w:color w:val="000000"/>
          <w:sz w:val="28"/>
        </w:rPr>
        <w:t>
      - авторлық құқық куәлігінің көшірмесі;</w:t>
      </w:r>
    </w:p>
    <w:bookmarkEnd w:id="120"/>
    <w:bookmarkStart w:name="z148" w:id="121"/>
    <w:p>
      <w:pPr>
        <w:spacing w:after="0"/>
        <w:ind w:left="0"/>
        <w:jc w:val="both"/>
      </w:pPr>
      <w:r>
        <w:rPr>
          <w:rFonts w:ascii="Times New Roman"/>
          <w:b w:val="false"/>
          <w:i w:val="false"/>
          <w:color w:val="000000"/>
          <w:sz w:val="28"/>
        </w:rPr>
        <w:t>
      - халықаралық патент (еуразиялық патент), лицензиялық келісімдер көшірмелері ұсынылады.</w:t>
      </w:r>
    </w:p>
    <w:bookmarkEnd w:id="121"/>
    <w:bookmarkStart w:name="z149" w:id="122"/>
    <w:p>
      <w:pPr>
        <w:spacing w:after="0"/>
        <w:ind w:left="0"/>
        <w:jc w:val="both"/>
      </w:pPr>
      <w:r>
        <w:rPr>
          <w:rFonts w:ascii="Times New Roman"/>
          <w:b w:val="false"/>
          <w:i w:val="false"/>
          <w:color w:val="000000"/>
          <w:sz w:val="28"/>
        </w:rPr>
        <w:t>
      Басшы_______ ________________________________________________</w:t>
      </w:r>
    </w:p>
    <w:bookmarkEnd w:id="122"/>
    <w:bookmarkStart w:name="z150" w:id="123"/>
    <w:p>
      <w:pPr>
        <w:spacing w:after="0"/>
        <w:ind w:left="0"/>
        <w:jc w:val="both"/>
      </w:pPr>
      <w:r>
        <w:rPr>
          <w:rFonts w:ascii="Times New Roman"/>
          <w:b w:val="false"/>
          <w:i w:val="false"/>
          <w:color w:val="000000"/>
          <w:sz w:val="28"/>
        </w:rPr>
        <w:t>
                     қолы              Тегі, аты, әкесінің аты (бар болған жағдайда)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w:t>
            </w:r>
            <w:r>
              <w:br/>
            </w:r>
            <w:r>
              <w:rPr>
                <w:rFonts w:ascii="Times New Roman"/>
                <w:b w:val="false"/>
                <w:i w:val="false"/>
                <w:color w:val="000000"/>
                <w:sz w:val="20"/>
              </w:rPr>
              <w:t>жүйесінің "Бірыңғай терезесі"</w:t>
            </w:r>
            <w:r>
              <w:br/>
            </w:r>
            <w:r>
              <w:rPr>
                <w:rFonts w:ascii="Times New Roman"/>
                <w:b w:val="false"/>
                <w:i w:val="false"/>
                <w:color w:val="000000"/>
                <w:sz w:val="20"/>
              </w:rPr>
              <w:t>ақпараттық жүйесі арқылы</w:t>
            </w:r>
            <w:r>
              <w:br/>
            </w:r>
            <w:r>
              <w:rPr>
                <w:rFonts w:ascii="Times New Roman"/>
                <w:b w:val="false"/>
                <w:i w:val="false"/>
                <w:color w:val="000000"/>
                <w:sz w:val="20"/>
              </w:rPr>
              <w:t>"Ғылыми және (немесе) ғылыми-техникалық</w:t>
            </w:r>
            <w:r>
              <w:br/>
            </w:r>
            <w:r>
              <w:rPr>
                <w:rFonts w:ascii="Times New Roman"/>
                <w:b w:val="false"/>
                <w:i w:val="false"/>
                <w:color w:val="000000"/>
                <w:sz w:val="20"/>
              </w:rPr>
              <w:t>қызмет субъектілерін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алгоритміне</w:t>
            </w:r>
            <w:r>
              <w:br/>
            </w:r>
            <w:r>
              <w:rPr>
                <w:rFonts w:ascii="Times New Roman"/>
                <w:b w:val="false"/>
                <w:i w:val="false"/>
                <w:color w:val="000000"/>
                <w:sz w:val="20"/>
              </w:rPr>
              <w:t>9-қосымша</w:t>
            </w:r>
          </w:p>
        </w:tc>
      </w:tr>
    </w:tbl>
    <w:bookmarkStart w:name="z152" w:id="124"/>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Clarivate Analytics (Кларивэйт Аналитикс) компаниясының Journal Citation Reports (Джоурнал Ситэйшн Рэпортс) деректері бойынша 1,2 және 3 квартильге кіретін 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Ситэйшн Индекс Экспандэд), Social Sciences Citation Index(Сошл Сайнс Ситиэйшн Индекс) бөлімінде)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ҒДРИ индекстелетін ғылыми журналдарда және басқа да халықаралық 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 ҒЖББСБК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Конференциялардың, форумдардың, съездердің, симпозиум, конгресстерге материалдарында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 (монографиялар, оқулықтар, бірлік.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5"/>
    <w:p>
      <w:pPr>
        <w:spacing w:after="0"/>
        <w:ind w:left="0"/>
        <w:jc w:val="both"/>
      </w:pPr>
      <w:r>
        <w:rPr>
          <w:rFonts w:ascii="Times New Roman"/>
          <w:b w:val="false"/>
          <w:i w:val="false"/>
          <w:color w:val="000000"/>
          <w:sz w:val="28"/>
        </w:rPr>
        <w:t>
      Мыналар:</w:t>
      </w:r>
    </w:p>
    <w:bookmarkEnd w:id="125"/>
    <w:bookmarkStart w:name="z154" w:id="126"/>
    <w:p>
      <w:pPr>
        <w:spacing w:after="0"/>
        <w:ind w:left="0"/>
        <w:jc w:val="both"/>
      </w:pPr>
      <w:r>
        <w:rPr>
          <w:rFonts w:ascii="Times New Roman"/>
          <w:b w:val="false"/>
          <w:i w:val="false"/>
          <w:color w:val="000000"/>
          <w:sz w:val="28"/>
        </w:rPr>
        <w:t>
      - жарияланған ғылыми мақалалар көшірмесі;</w:t>
      </w:r>
    </w:p>
    <w:bookmarkEnd w:id="126"/>
    <w:bookmarkStart w:name="z155" w:id="127"/>
    <w:p>
      <w:pPr>
        <w:spacing w:after="0"/>
        <w:ind w:left="0"/>
        <w:jc w:val="both"/>
      </w:pPr>
      <w:r>
        <w:rPr>
          <w:rFonts w:ascii="Times New Roman"/>
          <w:b w:val="false"/>
          <w:i w:val="false"/>
          <w:color w:val="000000"/>
          <w:sz w:val="28"/>
        </w:rPr>
        <w:t>
      - конференциялар, форумдар, съездер, симпозиумдар, конгресстер бойынша жарияланған материалдар көшірмелері;</w:t>
      </w:r>
    </w:p>
    <w:bookmarkEnd w:id="127"/>
    <w:bookmarkStart w:name="z156" w:id="128"/>
    <w:p>
      <w:pPr>
        <w:spacing w:after="0"/>
        <w:ind w:left="0"/>
        <w:jc w:val="both"/>
      </w:pPr>
      <w:r>
        <w:rPr>
          <w:rFonts w:ascii="Times New Roman"/>
          <w:b w:val="false"/>
          <w:i w:val="false"/>
          <w:color w:val="000000"/>
          <w:sz w:val="28"/>
        </w:rPr>
        <w:t>
      - монографиялар, оқулықтар, құралдар,әдістемелік құжаттар көшірмелері ұсынылады.</w:t>
      </w:r>
    </w:p>
    <w:bookmarkEnd w:id="128"/>
    <w:bookmarkStart w:name="z157" w:id="129"/>
    <w:p>
      <w:pPr>
        <w:spacing w:after="0"/>
        <w:ind w:left="0"/>
        <w:jc w:val="both"/>
      </w:pPr>
      <w:r>
        <w:rPr>
          <w:rFonts w:ascii="Times New Roman"/>
          <w:b w:val="false"/>
          <w:i w:val="false"/>
          <w:color w:val="000000"/>
          <w:sz w:val="28"/>
        </w:rPr>
        <w:t>
      Ескерту: аббревиатуралардың толық жазылуы:</w:t>
      </w:r>
    </w:p>
    <w:bookmarkEnd w:id="129"/>
    <w:bookmarkStart w:name="z158" w:id="130"/>
    <w:p>
      <w:pPr>
        <w:spacing w:after="0"/>
        <w:ind w:left="0"/>
        <w:jc w:val="both"/>
      </w:pPr>
      <w:r>
        <w:rPr>
          <w:rFonts w:ascii="Times New Roman"/>
          <w:b w:val="false"/>
          <w:i w:val="false"/>
          <w:color w:val="000000"/>
          <w:sz w:val="28"/>
        </w:rPr>
        <w:t>
      ҒДРИ - Ресейлік ғылыми дәйексөз индексі</w:t>
      </w:r>
    </w:p>
    <w:bookmarkEnd w:id="130"/>
    <w:bookmarkStart w:name="z159" w:id="131"/>
    <w:p>
      <w:pPr>
        <w:spacing w:after="0"/>
        <w:ind w:left="0"/>
        <w:jc w:val="both"/>
      </w:pPr>
      <w:r>
        <w:rPr>
          <w:rFonts w:ascii="Times New Roman"/>
          <w:b w:val="false"/>
          <w:i w:val="false"/>
          <w:color w:val="000000"/>
          <w:sz w:val="28"/>
        </w:rPr>
        <w:t>
      ҚР ҒЖБМ ҒЖБССҚЕК – Қазақстан Республикасы Ғылым және жоғары білім министрлігінің Ғылым және жоғары білім беру саласында сапаны қамтамасыз ету комитеті</w:t>
      </w:r>
    </w:p>
    <w:bookmarkEnd w:id="131"/>
    <w:bookmarkStart w:name="z160" w:id="132"/>
    <w:p>
      <w:pPr>
        <w:spacing w:after="0"/>
        <w:ind w:left="0"/>
        <w:jc w:val="both"/>
      </w:pPr>
      <w:r>
        <w:rPr>
          <w:rFonts w:ascii="Times New Roman"/>
          <w:b w:val="false"/>
          <w:i w:val="false"/>
          <w:color w:val="000000"/>
          <w:sz w:val="28"/>
        </w:rPr>
        <w:t>
      Басшы___________ _______________________________________</w:t>
      </w:r>
    </w:p>
    <w:bookmarkEnd w:id="132"/>
    <w:bookmarkStart w:name="z161" w:id="133"/>
    <w:p>
      <w:pPr>
        <w:spacing w:after="0"/>
        <w:ind w:left="0"/>
        <w:jc w:val="both"/>
      </w:pPr>
      <w:r>
        <w:rPr>
          <w:rFonts w:ascii="Times New Roman"/>
          <w:b w:val="false"/>
          <w:i w:val="false"/>
          <w:color w:val="000000"/>
          <w:sz w:val="28"/>
        </w:rPr>
        <w:t>
                       қолы         Тегі, аты, әкесінің аты (бар болған жағдайда)</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