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899b" w14:textId="9f98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инновациялық жүйенің бірыңғай терезесі" ақпараттық жүйесі арқылы "Ғылым саласындағы сыйлықтарды, мемлекеттік ғылыми стипендияларды алуға ұсынылған жұмыстарды қабылдау" мемлекеттік қызметін көрсету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Қаржы министрінің 2024 жылғы 8 қазандағы № 482 және Қазақстан Республикасының Цифрлық даму, инновациялар және аэроғарыш өнеркәсібі министрінің 2024 жылғы 9 қазандағы № 642/НҚ бірлескен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 </w:t>
      </w:r>
    </w:p>
    <w:bookmarkEnd w:id="0"/>
    <w:bookmarkStart w:name="z5" w:id="1"/>
    <w:p>
      <w:pPr>
        <w:spacing w:after="0"/>
        <w:ind w:left="0"/>
        <w:jc w:val="both"/>
      </w:pPr>
      <w:r>
        <w:rPr>
          <w:rFonts w:ascii="Times New Roman"/>
          <w:b w:val="false"/>
          <w:i w:val="false"/>
          <w:color w:val="000000"/>
          <w:sz w:val="28"/>
        </w:rPr>
        <w:t xml:space="preserve">
      1. Қазақстан Республикасы Білім және ғылым министрінің 2020 жылғы 11 маусымдағы № 242 бұйрығымен бекітілген "Ғылым саласындағы сыйлықтарды, мемлекеттік ғылыми стипендияларды алуға ұсынылған жұмыстарды қабылдау"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Мемлекеттік қызметін көрсету қағидалар) белгіленген тәртіпке сәйкес (Нормативтік құқықтық актілерді мемлекеттік тіркеу тізілімінде № 20852 болып тіркелген) ғылым саласындағы сыйлықтарды, мемлекеттік ғылыми стипендияларды алуға ұсынылған жұмыстарды қабылдауға арналған өтініштерді қағаз нұсқасына балама ретінде электрондық нысанда беру және қарау мүмкіндігімен "Ұлттық инновациялық жүйенің бірыңғай терезесі" ақпараттық жүйесі арқылы "Ғылым саласындағы сыйлықтарды, мемлекеттік ғылыми стипендияларды алуға ұсынылған жұмыстарды қабылдау" мемлекеттік қызметін көрсету жөніндегі пилоттық жоба (бұдан әрі – Пилоттық жоба) 6 ай мерзімге іске қосылсын.</w:t>
      </w:r>
    </w:p>
    <w:bookmarkEnd w:id="1"/>
    <w:bookmarkStart w:name="z6" w:id="2"/>
    <w:p>
      <w:pPr>
        <w:spacing w:after="0"/>
        <w:ind w:left="0"/>
        <w:jc w:val="both"/>
      </w:pPr>
      <w:r>
        <w:rPr>
          <w:rFonts w:ascii="Times New Roman"/>
          <w:b w:val="false"/>
          <w:i w:val="false"/>
          <w:color w:val="000000"/>
          <w:sz w:val="28"/>
        </w:rPr>
        <w:t xml:space="preserve">
      2. Қоса беріліп отырған "Ұлттық инновациялық жүйенің бірыңғай терезесі" ақпараттық жүйесі (astanahub.com) арқылы "Ғылым саласындағы сыйлықтарды, мемлекеттік ғылыми стипендияларды алуға ұсынылған жұмыстарды қабылдау" мемлекеттік қызметін көрсету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Мемлекеттік қызметтер көрсету үшін ақпараттық жүйелерді ұсынатын пилоттық жобаға қатысатын ұйымдар ("Astana Hub" халықаралық IT-стартаптар технопаркі" корпоративтік қоры):</w:t>
      </w:r>
    </w:p>
    <w:bookmarkEnd w:id="3"/>
    <w:bookmarkStart w:name="z8" w:id="4"/>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Ақпараттық қауіпсіздік комитетінің дербес деректеріне қолжетімділікті бақылау мемлекеттік сервисімен интеграцияны;</w:t>
      </w:r>
    </w:p>
    <w:bookmarkEnd w:id="4"/>
    <w:bookmarkStart w:name="z9" w:id="5"/>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министрінің м.а.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және мемлекеттік емес ақпараттық жүйелердің ақпараттық қауіпсіздігі жөніндегі бірлескен жұмыстар шартының болуы;</w:t>
      </w:r>
    </w:p>
    <w:bookmarkEnd w:id="5"/>
    <w:bookmarkStart w:name="z10" w:id="6"/>
    <w:p>
      <w:pPr>
        <w:spacing w:after="0"/>
        <w:ind w:left="0"/>
        <w:jc w:val="both"/>
      </w:pPr>
      <w:r>
        <w:rPr>
          <w:rFonts w:ascii="Times New Roman"/>
          <w:b w:val="false"/>
          <w:i w:val="false"/>
          <w:color w:val="000000"/>
          <w:sz w:val="28"/>
        </w:rPr>
        <w:t xml:space="preserve">
      3) "Ақпараттандыру туралы" Қазақстан Республикасының Заңы 54-бабының </w:t>
      </w:r>
      <w:r>
        <w:rPr>
          <w:rFonts w:ascii="Times New Roman"/>
          <w:b w:val="false"/>
          <w:i w:val="false"/>
          <w:color w:val="000000"/>
          <w:sz w:val="28"/>
        </w:rPr>
        <w:t>3-2-тармағына</w:t>
      </w:r>
      <w:r>
        <w:rPr>
          <w:rFonts w:ascii="Times New Roman"/>
          <w:b w:val="false"/>
          <w:i w:val="false"/>
          <w:color w:val="000000"/>
          <w:sz w:val="28"/>
        </w:rPr>
        <w:t xml:space="preserve"> сәйкес ақпараттық-коммуникациялық технологиялар және ақпараттық қауіпсіздікті қамтамасыз ету саласындағы бірыңғай талаптарға сәйкестігін қамтамасыз етсін.</w:t>
      </w:r>
    </w:p>
    <w:bookmarkEnd w:id="6"/>
    <w:bookmarkStart w:name="z11" w:id="7"/>
    <w:p>
      <w:pPr>
        <w:spacing w:after="0"/>
        <w:ind w:left="0"/>
        <w:jc w:val="both"/>
      </w:pPr>
      <w:r>
        <w:rPr>
          <w:rFonts w:ascii="Times New Roman"/>
          <w:b w:val="false"/>
          <w:i w:val="false"/>
          <w:color w:val="000000"/>
          <w:sz w:val="28"/>
        </w:rPr>
        <w:t>
      4.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бірлескен бұйрықты Қазақстан Республикасы Ғылым және жоғары білім министрлігінің, Қазақстан Республикасы Цифрлық даму, инновациялар және аэроғарыш өнеркәсібі министрлігінің интернет-ресурстарында орналастыруды;</w:t>
      </w:r>
    </w:p>
    <w:bookmarkEnd w:id="8"/>
    <w:bookmarkStart w:name="z13" w:id="9"/>
    <w:p>
      <w:pPr>
        <w:spacing w:after="0"/>
        <w:ind w:left="0"/>
        <w:jc w:val="both"/>
      </w:pPr>
      <w:r>
        <w:rPr>
          <w:rFonts w:ascii="Times New Roman"/>
          <w:b w:val="false"/>
          <w:i w:val="false"/>
          <w:color w:val="000000"/>
          <w:sz w:val="28"/>
        </w:rPr>
        <w:t>
      2) осы бірлескен бұйрыққа қол қойылған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9"/>
    <w:bookmarkStart w:name="z14" w:id="10"/>
    <w:p>
      <w:pPr>
        <w:spacing w:after="0"/>
        <w:ind w:left="0"/>
        <w:jc w:val="both"/>
      </w:pPr>
      <w:r>
        <w:rPr>
          <w:rFonts w:ascii="Times New Roman"/>
          <w:b w:val="false"/>
          <w:i w:val="false"/>
          <w:color w:val="000000"/>
          <w:sz w:val="28"/>
        </w:rPr>
        <w:t>
      5. Осы бірлескен бұйрықтың орындалуын бақылау жетекшілік ететін Қазақстан Республикасының ғылым және жоғары білім, цифрлык даму, инновациялар және аэроғарыш өнеркәсібі вице-министрлеріне жүктелсін.</w:t>
      </w:r>
    </w:p>
    <w:bookmarkEnd w:id="10"/>
    <w:bookmarkStart w:name="z15" w:id="11"/>
    <w:p>
      <w:pPr>
        <w:spacing w:after="0"/>
        <w:ind w:left="0"/>
        <w:jc w:val="both"/>
      </w:pPr>
      <w:r>
        <w:rPr>
          <w:rFonts w:ascii="Times New Roman"/>
          <w:b w:val="false"/>
          <w:i w:val="false"/>
          <w:color w:val="000000"/>
          <w:sz w:val="28"/>
        </w:rPr>
        <w:t>
      6. Осы бірлескен бұйрық мемлекеттік органдар басшыларының соңғысы қол қойған күннен бастап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 С. Нұрбек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Цифрлык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 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8 қазандағы</w:t>
            </w:r>
            <w:r>
              <w:br/>
            </w:r>
            <w:r>
              <w:rPr>
                <w:rFonts w:ascii="Times New Roman"/>
                <w:b w:val="false"/>
                <w:i w:val="false"/>
                <w:color w:val="000000"/>
                <w:sz w:val="20"/>
              </w:rPr>
              <w:t>№ 482</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9 қазандағы</w:t>
            </w:r>
            <w:r>
              <w:br/>
            </w:r>
            <w:r>
              <w:rPr>
                <w:rFonts w:ascii="Times New Roman"/>
                <w:b w:val="false"/>
                <w:i w:val="false"/>
                <w:color w:val="000000"/>
                <w:sz w:val="20"/>
              </w:rPr>
              <w:t>№ 642/НҚ бірілескен</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9" w:id="12"/>
    <w:p>
      <w:pPr>
        <w:spacing w:after="0"/>
        <w:ind w:left="0"/>
        <w:jc w:val="left"/>
      </w:pPr>
      <w:r>
        <w:rPr>
          <w:rFonts w:ascii="Times New Roman"/>
          <w:b/>
          <w:i w:val="false"/>
          <w:color w:val="000000"/>
        </w:rPr>
        <w:t xml:space="preserve"> "Ұлттық инновациялық жүйенің бірыңғай терезесі" ақпараттық жүйесі арқылы "Ғылым саласындағы сыйлықтарды, мемлекеттік ғылыми стипендияларды алуға ұсынылған жұмыстарды қабылдау" мемлекеттік қызметін көрсету жөніндегі пилоттық жобаны іске асыру алгоритмі</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Қазақстан Республикасының Цифрлық даму, инновациялар және аэроғарыш өнеркәсібі министрлігінің "Ұлттық инновациялық жүйенің бірыңғай терезесі" ақпараттық жүйесі (astanahub.com) арқылы "Ғылым саласындағы сыйлықтарды, мемлекеттік ғылыми стипендияларды алуға ұсынылған жұмыстарды қабылдау" мемлекеттік қызметін көрсету жөніндегі пилоттық жобаны электрондық форматта іске асыру алгоритмі пилоттық жобаны өткізу тәртібін айқындайды. </w:t>
      </w:r>
    </w:p>
    <w:bookmarkEnd w:id="14"/>
    <w:bookmarkStart w:name="z22" w:id="15"/>
    <w:p>
      <w:pPr>
        <w:spacing w:after="0"/>
        <w:ind w:left="0"/>
        <w:jc w:val="both"/>
      </w:pPr>
      <w:r>
        <w:rPr>
          <w:rFonts w:ascii="Times New Roman"/>
          <w:b w:val="false"/>
          <w:i w:val="false"/>
          <w:color w:val="000000"/>
          <w:sz w:val="28"/>
        </w:rPr>
        <w:t>
      2. Осы Алгоритмде мынадай негізгі ұғымдар мен қысқартулар қолданылады:</w:t>
      </w:r>
    </w:p>
    <w:bookmarkEnd w:id="15"/>
    <w:bookmarkStart w:name="z23" w:id="16"/>
    <w:p>
      <w:pPr>
        <w:spacing w:after="0"/>
        <w:ind w:left="0"/>
        <w:jc w:val="both"/>
      </w:pPr>
      <w:r>
        <w:rPr>
          <w:rFonts w:ascii="Times New Roman"/>
          <w:b w:val="false"/>
          <w:i w:val="false"/>
          <w:color w:val="000000"/>
          <w:sz w:val="28"/>
        </w:rPr>
        <w:t xml:space="preserve">
      1) Ұлттық инновациялық жүйенің "Бірыңғай терезесі" (astanahub.com) (бұдан әрі – ҰИЖБТ) – бірыңғай портал арқылы инновациялық қызмет пен инновацияларды қолдау шараларына қолжетімділікті қамтамасыз ететін ақпараттық жүйе; </w:t>
      </w:r>
    </w:p>
    <w:bookmarkEnd w:id="16"/>
    <w:bookmarkStart w:name="z24" w:id="17"/>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7"/>
    <w:bookmarkStart w:name="z25" w:id="18"/>
    <w:p>
      <w:pPr>
        <w:spacing w:after="0"/>
        <w:ind w:left="0"/>
        <w:jc w:val="both"/>
      </w:pPr>
      <w:r>
        <w:rPr>
          <w:rFonts w:ascii="Times New Roman"/>
          <w:b w:val="false"/>
          <w:i w:val="false"/>
          <w:color w:val="000000"/>
          <w:sz w:val="28"/>
        </w:rPr>
        <w:t>
      3) "Жоғары білім берудің бірыңғай платформасы" ақпараттық жүйесі (бұдан әрі – ЖББП) – Қазақстан Республикасы Ғылым және жоғары білім министрлігінің қызмет бағыты бойынша ақпаратты жинауды, сақтауды, өңдеуді және ұсынуды қамтамасыз етуге арналған Қазақстан Республикасы Ғылым және жоғары білім министрлігінің ақпараттық жүйесі;</w:t>
      </w:r>
    </w:p>
    <w:bookmarkEnd w:id="18"/>
    <w:bookmarkStart w:name="z26" w:id="19"/>
    <w:p>
      <w:pPr>
        <w:spacing w:after="0"/>
        <w:ind w:left="0"/>
        <w:jc w:val="both"/>
      </w:pPr>
      <w:r>
        <w:rPr>
          <w:rFonts w:ascii="Times New Roman"/>
          <w:b w:val="false"/>
          <w:i w:val="false"/>
          <w:color w:val="000000"/>
          <w:sz w:val="28"/>
        </w:rPr>
        <w:t>
      4) "Жеке тұлғалардың мемлекеттік дерекқоры" ақпараттық жүйесі (бұдан әрі – ЖТМД) – азаматтық жағдайды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19"/>
    <w:bookmarkStart w:name="z27" w:id="20"/>
    <w:p>
      <w:pPr>
        <w:spacing w:after="0"/>
        <w:ind w:left="0"/>
        <w:jc w:val="both"/>
      </w:pPr>
      <w:r>
        <w:rPr>
          <w:rFonts w:ascii="Times New Roman"/>
          <w:b w:val="false"/>
          <w:i w:val="false"/>
          <w:color w:val="000000"/>
          <w:sz w:val="28"/>
        </w:rPr>
        <w:t>
      5) автоматтандырылған жұмыс орны (бұдан әрі – АЖО) – көрсетілетін қызметті берушінің қызметін автоматтандыруға бағытталған жүйе;</w:t>
      </w:r>
    </w:p>
    <w:bookmarkEnd w:id="20"/>
    <w:bookmarkStart w:name="z28" w:id="21"/>
    <w:p>
      <w:pPr>
        <w:spacing w:after="0"/>
        <w:ind w:left="0"/>
        <w:jc w:val="both"/>
      </w:pPr>
      <w:r>
        <w:rPr>
          <w:rFonts w:ascii="Times New Roman"/>
          <w:b w:val="false"/>
          <w:i w:val="false"/>
          <w:color w:val="000000"/>
          <w:sz w:val="28"/>
        </w:rPr>
        <w:t>
      6) дербес деректерге қол жеткізуді мемлекеттік бақылау сервисі (бұдан әрі – мемлекеттік сервис)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21"/>
    <w:bookmarkStart w:name="z29" w:id="22"/>
    <w:p>
      <w:pPr>
        <w:spacing w:after="0"/>
        <w:ind w:left="0"/>
        <w:jc w:val="both"/>
      </w:pPr>
      <w:r>
        <w:rPr>
          <w:rFonts w:ascii="Times New Roman"/>
          <w:b w:val="false"/>
          <w:i w:val="false"/>
          <w:color w:val="000000"/>
          <w:sz w:val="28"/>
        </w:rPr>
        <w:t>
      Осы Алгоритмде қолданылатын барлық басқа терминдер "Мемлекеттік көрсетілетін қызметтер туралы", "Ақпараттандыру туралы" Қазақстан Республикасының Заңдарында және өзге де нормативтік құқықтық актілерде қолданылатын мағынада қолданылады.</w:t>
      </w:r>
    </w:p>
    <w:bookmarkEnd w:id="22"/>
    <w:bookmarkStart w:name="z30" w:id="23"/>
    <w:p>
      <w:pPr>
        <w:spacing w:after="0"/>
        <w:ind w:left="0"/>
        <w:jc w:val="left"/>
      </w:pPr>
      <w:r>
        <w:rPr>
          <w:rFonts w:ascii="Times New Roman"/>
          <w:b/>
          <w:i w:val="false"/>
          <w:color w:val="000000"/>
        </w:rPr>
        <w:t xml:space="preserve"> 2-тарау. Жеке тұлғалар үшін мемлекеттік қызмет көрсету тәртібі</w:t>
      </w:r>
    </w:p>
    <w:bookmarkEnd w:id="23"/>
    <w:bookmarkStart w:name="z31" w:id="24"/>
    <w:p>
      <w:pPr>
        <w:spacing w:after="0"/>
        <w:ind w:left="0"/>
        <w:jc w:val="both"/>
      </w:pPr>
      <w:r>
        <w:rPr>
          <w:rFonts w:ascii="Times New Roman"/>
          <w:b w:val="false"/>
          <w:i w:val="false"/>
          <w:color w:val="000000"/>
          <w:sz w:val="28"/>
        </w:rPr>
        <w:t>
      3. Мемлекеттік қызметті алу үшін көрсетілетін қызметті алушы ҰИЖБТ арқылы осы алгоритмге қосымшаға сәйкес нысан бойынша мемлекеттік сервисі арқылы алынған дербес деректерді жинауға, өңдеуге келісіммен өтініш береді.</w:t>
      </w:r>
    </w:p>
    <w:bookmarkEnd w:id="24"/>
    <w:bookmarkStart w:name="z32" w:id="25"/>
    <w:p>
      <w:pPr>
        <w:spacing w:after="0"/>
        <w:ind w:left="0"/>
        <w:jc w:val="both"/>
      </w:pPr>
      <w:r>
        <w:rPr>
          <w:rFonts w:ascii="Times New Roman"/>
          <w:b w:val="false"/>
          <w:i w:val="false"/>
          <w:color w:val="000000"/>
          <w:sz w:val="28"/>
        </w:rPr>
        <w:t>
      ҰИЖБТ-де ғылым саласындағы сыйлықтарды, мемлекеттік ғылыми стипендияларды алуға ұсынылған жұмыстарды қабылдауға өтініштер, жеке тұлғаның дербес деректері ЖТМД-мен интеграциялау арқылы автоматты түрде қалыптастырылады.</w:t>
      </w:r>
    </w:p>
    <w:bookmarkEnd w:id="25"/>
    <w:bookmarkStart w:name="z33" w:id="26"/>
    <w:p>
      <w:pPr>
        <w:spacing w:after="0"/>
        <w:ind w:left="0"/>
        <w:jc w:val="both"/>
      </w:pPr>
      <w:r>
        <w:rPr>
          <w:rFonts w:ascii="Times New Roman"/>
          <w:b w:val="false"/>
          <w:i w:val="false"/>
          <w:color w:val="000000"/>
          <w:sz w:val="28"/>
        </w:rPr>
        <w:t xml:space="preserve">
      4. Тексеру қорытындысы бойынша ҰИЖБТ ЖББП-дан академиялық немесе ғылыми дәрежесі туралы диплом бойынша мәліметтерді сұратады. </w:t>
      </w:r>
    </w:p>
    <w:bookmarkEnd w:id="26"/>
    <w:bookmarkStart w:name="z34" w:id="27"/>
    <w:p>
      <w:pPr>
        <w:spacing w:after="0"/>
        <w:ind w:left="0"/>
        <w:jc w:val="both"/>
      </w:pPr>
      <w:r>
        <w:rPr>
          <w:rFonts w:ascii="Times New Roman"/>
          <w:b w:val="false"/>
          <w:i w:val="false"/>
          <w:color w:val="000000"/>
          <w:sz w:val="28"/>
        </w:rPr>
        <w:t>
      5. ЖББП-да мәліметтер болмаған жағдайда көрсетілетін қызметті алушы деректерді қолмен толтырады, мәліметтерді растайтын құжаттардың электрондық көшірмелері өтінішке қоса беріледі.</w:t>
      </w:r>
    </w:p>
    <w:bookmarkEnd w:id="27"/>
    <w:bookmarkStart w:name="z35" w:id="28"/>
    <w:p>
      <w:pPr>
        <w:spacing w:after="0"/>
        <w:ind w:left="0"/>
        <w:jc w:val="both"/>
      </w:pPr>
      <w:r>
        <w:rPr>
          <w:rFonts w:ascii="Times New Roman"/>
          <w:b w:val="false"/>
          <w:i w:val="false"/>
          <w:color w:val="000000"/>
          <w:sz w:val="28"/>
        </w:rPr>
        <w:t>
      6. Ғылым саласындағы сыйлықты, мемлекеттік ғылыми стипендияны таңдағаннан кейін көрсетілетін қызметті алушы талап етілетін құжаттарды қоса береді.</w:t>
      </w:r>
    </w:p>
    <w:bookmarkEnd w:id="28"/>
    <w:bookmarkStart w:name="z36" w:id="29"/>
    <w:p>
      <w:pPr>
        <w:spacing w:after="0"/>
        <w:ind w:left="0"/>
        <w:jc w:val="both"/>
      </w:pPr>
      <w:r>
        <w:rPr>
          <w:rFonts w:ascii="Times New Roman"/>
          <w:b w:val="false"/>
          <w:i w:val="false"/>
          <w:color w:val="000000"/>
          <w:sz w:val="28"/>
        </w:rPr>
        <w:t>
      7. Ғылым саласындағы сыйлықтар үшін талап етілетін құжаттар:</w:t>
      </w:r>
    </w:p>
    <w:bookmarkEnd w:id="29"/>
    <w:bookmarkStart w:name="z37" w:id="30"/>
    <w:p>
      <w:pPr>
        <w:spacing w:after="0"/>
        <w:ind w:left="0"/>
        <w:jc w:val="both"/>
      </w:pPr>
      <w:r>
        <w:rPr>
          <w:rFonts w:ascii="Times New Roman"/>
          <w:b w:val="false"/>
          <w:i w:val="false"/>
          <w:color w:val="000000"/>
          <w:sz w:val="28"/>
        </w:rPr>
        <w:t xml:space="preserve">
      1) монографиялар, монографиялардағы тараулар, мақалалар, патенттер, авторлық куәліктер түрінде ғылыми жұмыс (бестен аспайтын); </w:t>
      </w:r>
    </w:p>
    <w:bookmarkEnd w:id="30"/>
    <w:bookmarkStart w:name="z38" w:id="31"/>
    <w:p>
      <w:pPr>
        <w:spacing w:after="0"/>
        <w:ind w:left="0"/>
        <w:jc w:val="both"/>
      </w:pPr>
      <w:r>
        <w:rPr>
          <w:rFonts w:ascii="Times New Roman"/>
          <w:b w:val="false"/>
          <w:i w:val="false"/>
          <w:color w:val="000000"/>
          <w:sz w:val="28"/>
        </w:rPr>
        <w:t>
      2) мазмұны, зерттеулердің өзектілігі мен жаңалығы, негiзгi ғылыми нәтижелерi, олардың маңыздылығы мен болашақта пайдалану мүмкіндігі баяндалатын жұмыстың сипаттамасы (баспа парағының жартысынан аспайтын);</w:t>
      </w:r>
    </w:p>
    <w:bookmarkEnd w:id="31"/>
    <w:bookmarkStart w:name="z39" w:id="32"/>
    <w:p>
      <w:pPr>
        <w:spacing w:after="0"/>
        <w:ind w:left="0"/>
        <w:jc w:val="both"/>
      </w:pPr>
      <w:r>
        <w:rPr>
          <w:rFonts w:ascii="Times New Roman"/>
          <w:b w:val="false"/>
          <w:i w:val="false"/>
          <w:color w:val="000000"/>
          <w:sz w:val="28"/>
        </w:rPr>
        <w:t>
      3) жұмысты ұсынған ұйымның консультативтік-кеңесші органы отырысының хаттамасынан үзiндi;</w:t>
      </w:r>
    </w:p>
    <w:bookmarkEnd w:id="32"/>
    <w:bookmarkStart w:name="z40" w:id="33"/>
    <w:p>
      <w:pPr>
        <w:spacing w:after="0"/>
        <w:ind w:left="0"/>
        <w:jc w:val="both"/>
      </w:pPr>
      <w:r>
        <w:rPr>
          <w:rFonts w:ascii="Times New Roman"/>
          <w:b w:val="false"/>
          <w:i w:val="false"/>
          <w:color w:val="000000"/>
          <w:sz w:val="28"/>
        </w:rPr>
        <w:t xml:space="preserve">
      4) сыйлық алуға үміткердің негiзгi қызмет орнынан анықтама; </w:t>
      </w:r>
    </w:p>
    <w:bookmarkEnd w:id="33"/>
    <w:bookmarkStart w:name="z41" w:id="34"/>
    <w:p>
      <w:pPr>
        <w:spacing w:after="0"/>
        <w:ind w:left="0"/>
        <w:jc w:val="both"/>
      </w:pPr>
      <w:r>
        <w:rPr>
          <w:rFonts w:ascii="Times New Roman"/>
          <w:b w:val="false"/>
          <w:i w:val="false"/>
          <w:color w:val="000000"/>
          <w:sz w:val="28"/>
        </w:rPr>
        <w:t>
      5) сыйлық алуға үміткердің (ұжымдық жұмыстары үшiн) шығармашылық үлесi көрсетiлген ғылыми қызметiне қысқаша сипаттама;</w:t>
      </w:r>
    </w:p>
    <w:bookmarkEnd w:id="34"/>
    <w:bookmarkStart w:name="z42" w:id="35"/>
    <w:p>
      <w:pPr>
        <w:spacing w:after="0"/>
        <w:ind w:left="0"/>
        <w:jc w:val="both"/>
      </w:pPr>
      <w:r>
        <w:rPr>
          <w:rFonts w:ascii="Times New Roman"/>
          <w:b w:val="false"/>
          <w:i w:val="false"/>
          <w:color w:val="000000"/>
          <w:sz w:val="28"/>
        </w:rPr>
        <w:t>
      6) жұмысты ұсынушы ұйымнан конкурсқа ұсынылған жұмыстың (жұмыстар сериясы) бұрын республикалық бюджет қаражатынан төленетін сыйлықтарға ие болмағанын куәландыратын анықтама;</w:t>
      </w:r>
    </w:p>
    <w:bookmarkEnd w:id="35"/>
    <w:bookmarkStart w:name="z43" w:id="36"/>
    <w:p>
      <w:pPr>
        <w:spacing w:after="0"/>
        <w:ind w:left="0"/>
        <w:jc w:val="both"/>
      </w:pPr>
      <w:r>
        <w:rPr>
          <w:rFonts w:ascii="Times New Roman"/>
          <w:b w:val="false"/>
          <w:i w:val="false"/>
          <w:color w:val="000000"/>
          <w:sz w:val="28"/>
        </w:rPr>
        <w:t>
      7) енгізу актісінің көшірмесі (болған жағдайда);</w:t>
      </w:r>
    </w:p>
    <w:bookmarkEnd w:id="36"/>
    <w:bookmarkStart w:name="z44" w:id="37"/>
    <w:p>
      <w:pPr>
        <w:spacing w:after="0"/>
        <w:ind w:left="0"/>
        <w:jc w:val="both"/>
      </w:pPr>
      <w:r>
        <w:rPr>
          <w:rFonts w:ascii="Times New Roman"/>
          <w:b w:val="false"/>
          <w:i w:val="false"/>
          <w:color w:val="000000"/>
          <w:sz w:val="28"/>
        </w:rPr>
        <w:t>
      8) карталық базада қолданыстағы жиырма сандық ағымдағы шоты туралы хабарлама.</w:t>
      </w:r>
    </w:p>
    <w:bookmarkEnd w:id="37"/>
    <w:bookmarkStart w:name="z45" w:id="38"/>
    <w:p>
      <w:pPr>
        <w:spacing w:after="0"/>
        <w:ind w:left="0"/>
        <w:jc w:val="both"/>
      </w:pPr>
      <w:r>
        <w:rPr>
          <w:rFonts w:ascii="Times New Roman"/>
          <w:b w:val="false"/>
          <w:i w:val="false"/>
          <w:color w:val="000000"/>
          <w:sz w:val="28"/>
        </w:rPr>
        <w:t>
      8. Мемлекеттік ғылыми стипендиялар үшін талап етілетін құжаттар:</w:t>
      </w:r>
    </w:p>
    <w:bookmarkEnd w:id="38"/>
    <w:bookmarkStart w:name="z46" w:id="39"/>
    <w:p>
      <w:pPr>
        <w:spacing w:after="0"/>
        <w:ind w:left="0"/>
        <w:jc w:val="both"/>
      </w:pPr>
      <w:r>
        <w:rPr>
          <w:rFonts w:ascii="Times New Roman"/>
          <w:b w:val="false"/>
          <w:i w:val="false"/>
          <w:color w:val="000000"/>
          <w:sz w:val="28"/>
        </w:rPr>
        <w:t>
      1) ұйымның консультативтік-кеңесші органының уәжді қолдаухаты (ұсынымы);</w:t>
      </w:r>
    </w:p>
    <w:bookmarkEnd w:id="39"/>
    <w:bookmarkStart w:name="z47" w:id="40"/>
    <w:p>
      <w:pPr>
        <w:spacing w:after="0"/>
        <w:ind w:left="0"/>
        <w:jc w:val="both"/>
      </w:pPr>
      <w:r>
        <w:rPr>
          <w:rFonts w:ascii="Times New Roman"/>
          <w:b w:val="false"/>
          <w:i w:val="false"/>
          <w:color w:val="000000"/>
          <w:sz w:val="28"/>
        </w:rPr>
        <w:t>
      2) мемлекеттік ғылыми стипендияны алуға үміткердің жұмыс орнынан анықтама;</w:t>
      </w:r>
    </w:p>
    <w:bookmarkEnd w:id="40"/>
    <w:bookmarkStart w:name="z48" w:id="41"/>
    <w:p>
      <w:pPr>
        <w:spacing w:after="0"/>
        <w:ind w:left="0"/>
        <w:jc w:val="both"/>
      </w:pPr>
      <w:r>
        <w:rPr>
          <w:rFonts w:ascii="Times New Roman"/>
          <w:b w:val="false"/>
          <w:i w:val="false"/>
          <w:color w:val="000000"/>
          <w:sz w:val="28"/>
        </w:rPr>
        <w:t>
      3) мемлекеттік ғылыми стипендияны алуға үміткердің соңғы бес жылда ғылыми жарияланымдарының тізімі, сондай-ақ олардың ең маңызды жұмыстарының баспа-таңбалары (бестен аспайтын);</w:t>
      </w:r>
    </w:p>
    <w:bookmarkEnd w:id="41"/>
    <w:bookmarkStart w:name="z49" w:id="42"/>
    <w:p>
      <w:pPr>
        <w:spacing w:after="0"/>
        <w:ind w:left="0"/>
        <w:jc w:val="both"/>
      </w:pPr>
      <w:r>
        <w:rPr>
          <w:rFonts w:ascii="Times New Roman"/>
          <w:b w:val="false"/>
          <w:i w:val="false"/>
          <w:color w:val="000000"/>
          <w:sz w:val="28"/>
        </w:rPr>
        <w:t>
      4) енгізу актісінің көшірмесі (болған жағдайда);</w:t>
      </w:r>
    </w:p>
    <w:bookmarkEnd w:id="42"/>
    <w:bookmarkStart w:name="z50" w:id="43"/>
    <w:p>
      <w:pPr>
        <w:spacing w:after="0"/>
        <w:ind w:left="0"/>
        <w:jc w:val="both"/>
      </w:pPr>
      <w:r>
        <w:rPr>
          <w:rFonts w:ascii="Times New Roman"/>
          <w:b w:val="false"/>
          <w:i w:val="false"/>
          <w:color w:val="000000"/>
          <w:sz w:val="28"/>
        </w:rPr>
        <w:t>
      5) карталық базада қолданыстағы жиырма сандық ағымдағы шоты туралы хабарлама.</w:t>
      </w:r>
    </w:p>
    <w:bookmarkEnd w:id="43"/>
    <w:bookmarkStart w:name="z51" w:id="44"/>
    <w:p>
      <w:pPr>
        <w:spacing w:after="0"/>
        <w:ind w:left="0"/>
        <w:jc w:val="both"/>
      </w:pPr>
      <w:r>
        <w:rPr>
          <w:rFonts w:ascii="Times New Roman"/>
          <w:b w:val="false"/>
          <w:i w:val="false"/>
          <w:color w:val="000000"/>
          <w:sz w:val="28"/>
        </w:rPr>
        <w:t>
      9. Көрсетілетін қызметті алушының ЭЦҚ арқылы өтінішке қол қойылғаннан кейін, өтініш көрсетілетін қызметті берушінің АЖО-ға қарауға жіберіледі.</w:t>
      </w:r>
    </w:p>
    <w:bookmarkEnd w:id="44"/>
    <w:bookmarkStart w:name="z52" w:id="45"/>
    <w:p>
      <w:pPr>
        <w:spacing w:after="0"/>
        <w:ind w:left="0"/>
        <w:jc w:val="both"/>
      </w:pPr>
      <w:r>
        <w:rPr>
          <w:rFonts w:ascii="Times New Roman"/>
          <w:b w:val="false"/>
          <w:i w:val="false"/>
          <w:color w:val="000000"/>
          <w:sz w:val="28"/>
        </w:rPr>
        <w:t>
      10. Көрсетілетін қызметті берушінің өтінішті одан әрі қарауы Мемлекеттік қызметін көрсету қағидаларына сәйкес жүзеге асырылады.</w:t>
      </w:r>
    </w:p>
    <w:bookmarkEnd w:id="45"/>
    <w:bookmarkStart w:name="z53" w:id="46"/>
    <w:p>
      <w:pPr>
        <w:spacing w:after="0"/>
        <w:ind w:left="0"/>
        <w:jc w:val="both"/>
      </w:pPr>
      <w:r>
        <w:rPr>
          <w:rFonts w:ascii="Times New Roman"/>
          <w:b w:val="false"/>
          <w:i w:val="false"/>
          <w:color w:val="000000"/>
          <w:sz w:val="28"/>
        </w:rPr>
        <w:t>
      11. Ғылым саласындағы сыйлықтарды, мемлекеттік ғылыми стипендияларды алуға ұсынылған жұмыстарды қабылдауға арналған өтінішті қараудың оң нәтижесі болған жағдайда, көрсетілетін қызметті беруші ҰИЖБТ-де құжаттарды қабылдау туралы хабарламаны қалыптастырады.</w:t>
      </w:r>
    </w:p>
    <w:bookmarkEnd w:id="46"/>
    <w:bookmarkStart w:name="z54" w:id="47"/>
    <w:p>
      <w:pPr>
        <w:spacing w:after="0"/>
        <w:ind w:left="0"/>
        <w:jc w:val="both"/>
      </w:pPr>
      <w:r>
        <w:rPr>
          <w:rFonts w:ascii="Times New Roman"/>
          <w:b w:val="false"/>
          <w:i w:val="false"/>
          <w:color w:val="000000"/>
          <w:sz w:val="28"/>
        </w:rPr>
        <w:t>
      12. Ғылым саласындағы сыйлықтарды, мемлекеттік ғылыми стипендияларды алуға ұсынылған жұмыстарды қабылдауға арналған өтінішті қараудың теріс нәтижесі болған жағдайда, көрсетілетін қызметті беруші ҰИЖБТ арқылы Мемлекеттік қызметін көрсету қағидаларында белгіленген бас тарту негіздерін көрсете отырып, "Дәлелді бас тартуды" жібереді.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инновациялық жүйенің</w:t>
            </w:r>
            <w:r>
              <w:br/>
            </w:r>
            <w:r>
              <w:rPr>
                <w:rFonts w:ascii="Times New Roman"/>
                <w:b w:val="false"/>
                <w:i w:val="false"/>
                <w:color w:val="000000"/>
                <w:sz w:val="20"/>
              </w:rPr>
              <w:t>бірыңғай терезесі" ақпараттық</w:t>
            </w:r>
            <w:r>
              <w:br/>
            </w:r>
            <w:r>
              <w:rPr>
                <w:rFonts w:ascii="Times New Roman"/>
                <w:b w:val="false"/>
                <w:i w:val="false"/>
                <w:color w:val="000000"/>
                <w:sz w:val="20"/>
              </w:rPr>
              <w:t>жүйесі арқылы "Ғылым</w:t>
            </w:r>
            <w:r>
              <w:br/>
            </w:r>
            <w:r>
              <w:rPr>
                <w:rFonts w:ascii="Times New Roman"/>
                <w:b w:val="false"/>
                <w:i w:val="false"/>
                <w:color w:val="000000"/>
                <w:sz w:val="20"/>
              </w:rPr>
              <w:t>саласындағы сыйлықтарды,</w:t>
            </w:r>
            <w:r>
              <w:br/>
            </w:r>
            <w:r>
              <w:rPr>
                <w:rFonts w:ascii="Times New Roman"/>
                <w:b w:val="false"/>
                <w:i w:val="false"/>
                <w:color w:val="000000"/>
                <w:sz w:val="20"/>
              </w:rPr>
              <w:t>мемлекеттік ғылыми</w:t>
            </w:r>
            <w:r>
              <w:br/>
            </w:r>
            <w:r>
              <w:rPr>
                <w:rFonts w:ascii="Times New Roman"/>
                <w:b w:val="false"/>
                <w:i w:val="false"/>
                <w:color w:val="000000"/>
                <w:sz w:val="20"/>
              </w:rPr>
              <w:t>стипендияларды алуға</w:t>
            </w:r>
            <w:r>
              <w:br/>
            </w:r>
            <w:r>
              <w:rPr>
                <w:rFonts w:ascii="Times New Roman"/>
                <w:b w:val="false"/>
                <w:i w:val="false"/>
                <w:color w:val="000000"/>
                <w:sz w:val="20"/>
              </w:rPr>
              <w:t>ұсынылған жұмыстарды</w:t>
            </w:r>
            <w:r>
              <w:br/>
            </w:r>
            <w:r>
              <w:rPr>
                <w:rFonts w:ascii="Times New Roman"/>
                <w:b w:val="false"/>
                <w:i w:val="false"/>
                <w:color w:val="000000"/>
                <w:sz w:val="20"/>
              </w:rPr>
              <w:t>қабылдау" мемлекеттік қызметін</w:t>
            </w:r>
            <w:r>
              <w:br/>
            </w:r>
            <w:r>
              <w:rPr>
                <w:rFonts w:ascii="Times New Roman"/>
                <w:b w:val="false"/>
                <w:i w:val="false"/>
                <w:color w:val="000000"/>
                <w:sz w:val="20"/>
              </w:rPr>
              <w:t>көрсету жөніндегі пилоттық</w:t>
            </w:r>
            <w:r>
              <w:br/>
            </w:r>
            <w:r>
              <w:rPr>
                <w:rFonts w:ascii="Times New Roman"/>
                <w:b w:val="false"/>
                <w:i w:val="false"/>
                <w:color w:val="000000"/>
                <w:sz w:val="20"/>
              </w:rPr>
              <w:t>жобаны іске асыру алгоритміне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8"/>
    <w:p>
      <w:pPr>
        <w:spacing w:after="0"/>
        <w:ind w:left="0"/>
        <w:jc w:val="both"/>
      </w:pPr>
      <w:r>
        <w:rPr>
          <w:rFonts w:ascii="Times New Roman"/>
          <w:b w:val="false"/>
          <w:i w:val="false"/>
          <w:color w:val="000000"/>
          <w:sz w:val="28"/>
        </w:rPr>
        <w:t>
      Қазақстан Республикасы Президентінің</w:t>
      </w:r>
    </w:p>
    <w:bookmarkEnd w:id="48"/>
    <w:bookmarkStart w:name="z58" w:id="49"/>
    <w:p>
      <w:pPr>
        <w:spacing w:after="0"/>
        <w:ind w:left="0"/>
        <w:jc w:val="both"/>
      </w:pPr>
      <w:r>
        <w:rPr>
          <w:rFonts w:ascii="Times New Roman"/>
          <w:b w:val="false"/>
          <w:i w:val="false"/>
          <w:color w:val="000000"/>
          <w:sz w:val="28"/>
        </w:rPr>
        <w:t>
      жанындағы "Қазақстан Республикасының</w:t>
      </w:r>
    </w:p>
    <w:bookmarkEnd w:id="49"/>
    <w:bookmarkStart w:name="z59" w:id="50"/>
    <w:p>
      <w:pPr>
        <w:spacing w:after="0"/>
        <w:ind w:left="0"/>
        <w:jc w:val="both"/>
      </w:pPr>
      <w:r>
        <w:rPr>
          <w:rFonts w:ascii="Times New Roman"/>
          <w:b w:val="false"/>
          <w:i w:val="false"/>
          <w:color w:val="000000"/>
          <w:sz w:val="28"/>
        </w:rPr>
        <w:t>
      Ұлттық ғылым академиясы" коммерциялық</w:t>
      </w:r>
    </w:p>
    <w:bookmarkEnd w:id="50"/>
    <w:bookmarkStart w:name="z60" w:id="51"/>
    <w:p>
      <w:pPr>
        <w:spacing w:after="0"/>
        <w:ind w:left="0"/>
        <w:jc w:val="both"/>
      </w:pPr>
      <w:r>
        <w:rPr>
          <w:rFonts w:ascii="Times New Roman"/>
          <w:b w:val="false"/>
          <w:i w:val="false"/>
          <w:color w:val="000000"/>
          <w:sz w:val="28"/>
        </w:rPr>
        <w:t>
      емес акционерлік қоғамы</w:t>
      </w:r>
    </w:p>
    <w:bookmarkEnd w:id="51"/>
    <w:p>
      <w:pPr>
        <w:spacing w:after="0"/>
        <w:ind w:left="0"/>
        <w:jc w:val="both"/>
      </w:pPr>
      <w:bookmarkStart w:name="z61" w:id="52"/>
      <w:r>
        <w:rPr>
          <w:rFonts w:ascii="Times New Roman"/>
          <w:b w:val="false"/>
          <w:i w:val="false"/>
          <w:color w:val="000000"/>
          <w:sz w:val="28"/>
        </w:rPr>
        <w:t>
      Көрсетілетін қызметті алушының тегі, аты,</w:t>
      </w:r>
    </w:p>
    <w:bookmarkEnd w:id="52"/>
    <w:p>
      <w:pPr>
        <w:spacing w:after="0"/>
        <w:ind w:left="0"/>
        <w:jc w:val="both"/>
      </w:pPr>
      <w:r>
        <w:rPr>
          <w:rFonts w:ascii="Times New Roman"/>
          <w:b w:val="false"/>
          <w:i w:val="false"/>
          <w:color w:val="000000"/>
          <w:sz w:val="28"/>
        </w:rPr>
        <w:t>әкесінің аты (болған жағдайда)</w:t>
      </w:r>
    </w:p>
    <w:bookmarkStart w:name="z62" w:id="53"/>
    <w:p>
      <w:pPr>
        <w:spacing w:after="0"/>
        <w:ind w:left="0"/>
        <w:jc w:val="both"/>
      </w:pPr>
      <w:r>
        <w:rPr>
          <w:rFonts w:ascii="Times New Roman"/>
          <w:b w:val="false"/>
          <w:i w:val="false"/>
          <w:color w:val="000000"/>
          <w:sz w:val="28"/>
        </w:rPr>
        <w:t>
      Көрсетілетін қызметті алушының ЖСН</w:t>
      </w:r>
    </w:p>
    <w:bookmarkEnd w:id="53"/>
    <w:bookmarkStart w:name="z63" w:id="54"/>
    <w:p>
      <w:pPr>
        <w:spacing w:after="0"/>
        <w:ind w:left="0"/>
        <w:jc w:val="both"/>
      </w:pPr>
      <w:r>
        <w:rPr>
          <w:rFonts w:ascii="Times New Roman"/>
          <w:b w:val="false"/>
          <w:i w:val="false"/>
          <w:color w:val="000000"/>
          <w:sz w:val="28"/>
        </w:rPr>
        <w:t>
      Көрсетілетін қызметті алушының мекенжайы</w:t>
      </w:r>
    </w:p>
    <w:bookmarkEnd w:id="54"/>
    <w:bookmarkStart w:name="z64" w:id="55"/>
    <w:p>
      <w:pPr>
        <w:spacing w:after="0"/>
        <w:ind w:left="0"/>
        <w:jc w:val="both"/>
      </w:pPr>
      <w:r>
        <w:rPr>
          <w:rFonts w:ascii="Times New Roman"/>
          <w:b w:val="false"/>
          <w:i w:val="false"/>
          <w:color w:val="000000"/>
          <w:sz w:val="28"/>
        </w:rPr>
        <w:t>
      Көрсетілетін қызметті алушының телефон нөмірі</w:t>
      </w:r>
    </w:p>
    <w:bookmarkEnd w:id="55"/>
    <w:bookmarkStart w:name="z65" w:id="56"/>
    <w:p>
      <w:pPr>
        <w:spacing w:after="0"/>
        <w:ind w:left="0"/>
        <w:jc w:val="left"/>
      </w:pPr>
      <w:r>
        <w:rPr>
          <w:rFonts w:ascii="Times New Roman"/>
          <w:b/>
          <w:i w:val="false"/>
          <w:color w:val="000000"/>
        </w:rPr>
        <w:t xml:space="preserve"> Өтініш</w:t>
      </w:r>
    </w:p>
    <w:bookmarkEnd w:id="56"/>
    <w:bookmarkStart w:name="z66" w:id="57"/>
    <w:p>
      <w:pPr>
        <w:spacing w:after="0"/>
        <w:ind w:left="0"/>
        <w:jc w:val="both"/>
      </w:pPr>
      <w:r>
        <w:rPr>
          <w:rFonts w:ascii="Times New Roman"/>
          <w:b w:val="false"/>
          <w:i w:val="false"/>
          <w:color w:val="000000"/>
          <w:sz w:val="28"/>
        </w:rPr>
        <w:t>
      Мен, _______________ (тегі, аты, әкесінің аты (болған жағдайда), ғылым саласындағы сыйлықты/мемлекеттік ғылыми стипендияны алуға жөніндегі конкурсқа қатысу үшін ұсынылған құжаттар топтамасын қабылдауды сұраймын.</w:t>
      </w:r>
    </w:p>
    <w:bookmarkEnd w:id="57"/>
    <w:bookmarkStart w:name="z67" w:id="58"/>
    <w:p>
      <w:pPr>
        <w:spacing w:after="0"/>
        <w:ind w:left="0"/>
        <w:jc w:val="both"/>
      </w:pPr>
      <w:r>
        <w:rPr>
          <w:rFonts w:ascii="Times New Roman"/>
          <w:b w:val="false"/>
          <w:i w:val="false"/>
          <w:color w:val="000000"/>
          <w:sz w:val="28"/>
        </w:rPr>
        <w:t>
      Өтініштің берілген күні:</w:t>
      </w:r>
    </w:p>
    <w:bookmarkEnd w:id="58"/>
    <w:bookmarkStart w:name="z68" w:id="59"/>
    <w:p>
      <w:pPr>
        <w:spacing w:after="0"/>
        <w:ind w:left="0"/>
        <w:jc w:val="both"/>
      </w:pPr>
      <w:r>
        <w:rPr>
          <w:rFonts w:ascii="Times New Roman"/>
          <w:b w:val="false"/>
          <w:i w:val="false"/>
          <w:color w:val="000000"/>
          <w:sz w:val="28"/>
        </w:rPr>
        <w:t>
      ___________________</w:t>
      </w:r>
    </w:p>
    <w:bookmarkEnd w:id="59"/>
    <w:bookmarkStart w:name="z69" w:id="60"/>
    <w:p>
      <w:pPr>
        <w:spacing w:after="0"/>
        <w:ind w:left="0"/>
        <w:jc w:val="both"/>
      </w:pPr>
      <w:r>
        <w:rPr>
          <w:rFonts w:ascii="Times New Roman"/>
          <w:b w:val="false"/>
          <w:i w:val="false"/>
          <w:color w:val="000000"/>
          <w:sz w:val="28"/>
        </w:rPr>
        <w:t>
      (қолы)</w:t>
      </w:r>
    </w:p>
    <w:bookmarkEnd w:id="60"/>
    <w:bookmarkStart w:name="z70" w:id="61"/>
    <w:p>
      <w:pPr>
        <w:spacing w:after="0"/>
        <w:ind w:left="0"/>
        <w:jc w:val="both"/>
      </w:pPr>
      <w:r>
        <w:rPr>
          <w:rFonts w:ascii="Times New Roman"/>
          <w:b w:val="false"/>
          <w:i w:val="false"/>
          <w:color w:val="000000"/>
          <w:sz w:val="28"/>
        </w:rPr>
        <w:t>
      Заңмен қорғалатын құпияны құрайтын мәліметтерді пайдалануға, менің дербес деректерімді жинауға, өңдеуге, сондай-ақ оларды "Ұлттық инновациялық жүйенің бірыңғай терезесі" ақпараттық жүйесі (astanahub.com) арқылы "Ғылым саласындағы сыйлықтарды, мемлекеттік ғылыми стипендияларды алуға ұсынылған жұмыстарды қабылдау" мемлекеттік қызметін көрсету жөніндегі пилоттық жоба шеңберінде Қазақстан Республикасы Президентінің жанындағы "Қазақстан Республикасының Ұлттық ғылым академиясы" коммерциялық емес акционерлік қоғамына (БСН 230440024058) беруге келісім беремін.</w:t>
      </w:r>
    </w:p>
    <w:bookmarkEnd w:id="61"/>
    <w:bookmarkStart w:name="z71" w:id="62"/>
    <w:p>
      <w:pPr>
        <w:spacing w:after="0"/>
        <w:ind w:left="0"/>
        <w:jc w:val="both"/>
      </w:pPr>
      <w:r>
        <w:rPr>
          <w:rFonts w:ascii="Times New Roman"/>
          <w:b w:val="false"/>
          <w:i w:val="false"/>
          <w:color w:val="000000"/>
          <w:sz w:val="28"/>
        </w:rPr>
        <w:t xml:space="preserve">
      Дербес деректерді трансшекаралық берудің жоқтығы, сондай-ақ дербес деректерді жалпыға қолжетімді көздерде таратудың жоқтығы туралы хабарлаймын. </w:t>
      </w:r>
    </w:p>
    <w:bookmarkEnd w:id="62"/>
    <w:bookmarkStart w:name="z72" w:id="63"/>
    <w:p>
      <w:pPr>
        <w:spacing w:after="0"/>
        <w:ind w:left="0"/>
        <w:jc w:val="both"/>
      </w:pPr>
      <w:r>
        <w:rPr>
          <w:rFonts w:ascii="Times New Roman"/>
          <w:b w:val="false"/>
          <w:i w:val="false"/>
          <w:color w:val="000000"/>
          <w:sz w:val="28"/>
        </w:rPr>
        <w:t>
      Жиналатын деректердің тізбесі: ТАӘ, ЖСН, банктік деректемелер, электрондық пошта, телефон нөмірі, білімі, академиялық немесе ғылыми дәрежесі туралы мәліметтер.</w:t>
      </w:r>
    </w:p>
    <w:bookmarkEnd w:id="63"/>
    <w:bookmarkStart w:name="z73" w:id="64"/>
    <w:p>
      <w:pPr>
        <w:spacing w:after="0"/>
        <w:ind w:left="0"/>
        <w:jc w:val="both"/>
      </w:pPr>
      <w:r>
        <w:rPr>
          <w:rFonts w:ascii="Times New Roman"/>
          <w:b w:val="false"/>
          <w:i w:val="false"/>
          <w:color w:val="000000"/>
          <w:sz w:val="28"/>
        </w:rPr>
        <w:t>
      Ұсынылған ақпараттың дұрыстығын растаймын, дұрыс емес мәліметтер және жалған құжаттарды ұсынғаным үшін Қазақстан Республикасының заңнамасына сәйкес жауапкершілік туралы хабардармын.</w:t>
      </w:r>
    </w:p>
    <w:bookmarkEnd w:id="64"/>
    <w:bookmarkStart w:name="z74" w:id="65"/>
    <w:p>
      <w:pPr>
        <w:spacing w:after="0"/>
        <w:ind w:left="0"/>
        <w:jc w:val="both"/>
      </w:pPr>
      <w:r>
        <w:rPr>
          <w:rFonts w:ascii="Times New Roman"/>
          <w:b w:val="false"/>
          <w:i w:val="false"/>
          <w:color w:val="000000"/>
          <w:sz w:val="28"/>
        </w:rPr>
        <w:t>
      ___________________</w:t>
      </w:r>
    </w:p>
    <w:bookmarkEnd w:id="65"/>
    <w:bookmarkStart w:name="z75" w:id="66"/>
    <w:p>
      <w:pPr>
        <w:spacing w:after="0"/>
        <w:ind w:left="0"/>
        <w:jc w:val="both"/>
      </w:pPr>
      <w:r>
        <w:rPr>
          <w:rFonts w:ascii="Times New Roman"/>
          <w:b w:val="false"/>
          <w:i w:val="false"/>
          <w:color w:val="000000"/>
          <w:sz w:val="28"/>
        </w:rPr>
        <w:t>
      (қолы)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