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4507" w14:textId="b594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2024-2025 оқу жылына жоғары білімі бар кадрларды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24 шiлдедегi № 313 бұйрығы</w:t>
      </w:r>
    </w:p>
    <w:p>
      <w:pPr>
        <w:spacing w:after="0"/>
        <w:ind w:left="0"/>
        <w:jc w:val="both"/>
      </w:pPr>
      <w:bookmarkStart w:name="z4" w:id="0"/>
      <w:r>
        <w:rPr>
          <w:rFonts w:ascii="Times New Roman"/>
          <w:b w:val="false"/>
          <w:i w:val="false"/>
          <w:color w:val="000000"/>
          <w:sz w:val="28"/>
        </w:rPr>
        <w:t xml:space="preserve">
      "Республикалық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2024 – 2025, 2025 – 2026, 2026 – 2027 оқу жылдарына арналған мемлекеттік білім беру тапсырысын бекіту туралы" Қазақстан Республикасы Ғылым және жоғары білім министрінің 2024 жылғы 18 наурыздағы № 118 бұйрығының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2024 - 2025 оқу жылына білім беру бағдарламаларының топтары бойынша жоғары білімі бар кадрларды даярлауға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2024 - 2025 оқу жылына педагогикалық, техникалық және ауыл шаруашылығы бағытындағы білім беру бағдарламаларының топтары бойынша жоғары білімі бар кадрларды даярлауға арналған мемлекеттік білім беру тапсырысының көлемі көрсетілген жоғары және (немесе) жоғары оқу орнынан кейінгі білім беру ұйымдарының тізбесі;</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2024 - 2025 оқу жылына Қазақстан Республикасының Үкіметі айқындаған өңірлерге қоныс аударған ауыл жастары арасынан шыққан Қазақстан Республикасының азаматтарын оқытуға арналған мемлекеттік білім беру тапсырысының көлемі көрсетілген жоғары және (немесе) жоғары оқу орнынан кейінгі білім беру ұйымдарының тізбесі;</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2024 - 2025 оқу жылына халық тығыз қоныстанған батыс өңірлердің және жаңадан құрылған облыстардың жастарын жетекші жоғары оқу орындарында оқыту үшін жоғары білімі бар кадрларды даярлауға арналған мемлекеттік білім беру тапсырысының көлемін көрсете отырып, жоғары және (немесе) жоғары оқу орнынан кейінгі білім беру ұйымдарының тізбесі бекітілсін;</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2024 - 2025 оқу жылына арналған қос дипломды білім беру бағдарламалары шеңберінде филиалдарда оқуға мемлекеттік білім беру тапсырысының көлемін көрсете отырып, жоғары және (немесе) жоғары оқу орнынан кейінгі білім беру ұйымдарының тізбесі бекітілсін.</w:t>
      </w:r>
    </w:p>
    <w:bookmarkEnd w:id="6"/>
    <w:bookmarkStart w:name="z11" w:id="7"/>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7"/>
    <w:bookmarkStart w:name="z12" w:id="8"/>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3" w:id="9"/>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0"/>
    <w:bookmarkStart w:name="z15" w:id="11"/>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24 маусым</w:t>
            </w:r>
            <w:r>
              <w:br/>
            </w:r>
            <w:r>
              <w:rPr>
                <w:rFonts w:ascii="Times New Roman"/>
                <w:b w:val="false"/>
                <w:i w:val="false"/>
                <w:color w:val="000000"/>
                <w:sz w:val="20"/>
              </w:rPr>
              <w:t>№ 313 бұйрығына</w:t>
            </w:r>
            <w:r>
              <w:br/>
            </w:r>
            <w:r>
              <w:rPr>
                <w:rFonts w:ascii="Times New Roman"/>
                <w:b w:val="false"/>
                <w:i w:val="false"/>
                <w:color w:val="000000"/>
                <w:sz w:val="20"/>
              </w:rPr>
              <w:t>1-қосымша</w:t>
            </w:r>
          </w:p>
        </w:tc>
      </w:tr>
    </w:tbl>
    <w:bookmarkStart w:name="z18" w:id="12"/>
    <w:p>
      <w:pPr>
        <w:spacing w:after="0"/>
        <w:ind w:left="0"/>
        <w:jc w:val="left"/>
      </w:pPr>
      <w:r>
        <w:rPr>
          <w:rFonts w:ascii="Times New Roman"/>
          <w:b/>
          <w:i w:val="false"/>
          <w:color w:val="000000"/>
        </w:rPr>
        <w:t xml:space="preserve"> 2024 - 2025 оқу жылына білім беру бағдарламаларының топтары бойынша жоғары білімі бар кадрларды даярлауға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12"/>
    <w:bookmarkStart w:name="z19" w:id="13"/>
    <w:p>
      <w:pPr>
        <w:spacing w:after="0"/>
        <w:ind w:left="0"/>
        <w:jc w:val="both"/>
      </w:pPr>
      <w:r>
        <w:rPr>
          <w:rFonts w:ascii="Times New Roman"/>
          <w:b w:val="false"/>
          <w:i w:val="false"/>
          <w:color w:val="000000"/>
          <w:sz w:val="28"/>
        </w:rPr>
        <w:t>
      Толық оқу мерзімі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B001 -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B001(KZ-US) - Педагогика және психология (KZ-US)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w:t>
            </w:r>
          </w:p>
          <w:bookmarkEnd w:id="14"/>
          <w:p>
            <w:pPr>
              <w:spacing w:after="20"/>
              <w:ind w:left="20"/>
              <w:jc w:val="both"/>
            </w:pPr>
            <w:r>
              <w:rPr>
                <w:rFonts w:ascii="Times New Roman"/>
                <w:b w:val="false"/>
                <w:i w:val="false"/>
                <w:color w:val="000000"/>
                <w:sz w:val="20"/>
              </w:rPr>
              <w:t>
В001 (AST-ALM) - Педагогика және психология (AST-ALM)</w:t>
            </w:r>
          </w:p>
          <w:p>
            <w:pPr>
              <w:spacing w:after="20"/>
              <w:ind w:left="20"/>
              <w:jc w:val="both"/>
            </w:pPr>
            <w:r>
              <w:rPr>
                <w:rFonts w:ascii="Times New Roman"/>
                <w:b w:val="false"/>
                <w:i w:val="false"/>
                <w:color w:val="000000"/>
                <w:sz w:val="20"/>
              </w:rPr>
              <w:t>
ҚазҰПУ дипломы ЕҰУ-да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B002 - Мектепке дейінгі оқыту және тәрбиелеу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B003 - Бастауышта оқыту педагогикасы мен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B003 (KZ-US) - Бастауышта оқыту педагогикасы мен әдістемесі (KZ-US)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bookmarkStart w:name="z21" w:id="15"/>
          <w:p>
            <w:pPr>
              <w:spacing w:after="0"/>
              <w:ind w:left="0"/>
              <w:jc w:val="both"/>
            </w:pPr>
            <w:r>
              <w:rPr>
                <w:rFonts w:ascii="Times New Roman"/>
                <w:b/>
                <w:i w:val="false"/>
                <w:color w:val="000000"/>
              </w:rPr>
              <w:t xml:space="preserve"> В003 (AST-ALM)  - Бастауышта оқыту педагогикасы мен әдістемесі (AST-ALM) ҚазҰПУ дипломы ЕҰУ-да оқу</w:t>
            </w:r>
          </w:p>
          <w:bookmarkEnd w:id="1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B004 – Алғашқы әскери дайындық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w:t>
            </w:r>
          </w:p>
          <w:bookmarkEnd w:id="16"/>
          <w:p>
            <w:pPr>
              <w:spacing w:after="20"/>
              <w:ind w:left="20"/>
              <w:jc w:val="both"/>
            </w:pPr>
            <w:r>
              <w:rPr>
                <w:rFonts w:ascii="Times New Roman"/>
                <w:b w:val="false"/>
                <w:i w:val="false"/>
                <w:color w:val="000000"/>
                <w:sz w:val="20"/>
              </w:rPr>
              <w:t>
В004 (AST-ALM)  - Алғашқы әскери дайындық мұғалімдерін даярлау (AST-ALM)</w:t>
            </w:r>
          </w:p>
          <w:p>
            <w:pPr>
              <w:spacing w:after="20"/>
              <w:ind w:left="20"/>
              <w:jc w:val="both"/>
            </w:pPr>
            <w:r>
              <w:rPr>
                <w:rFonts w:ascii="Times New Roman"/>
                <w:b w:val="false"/>
                <w:i w:val="false"/>
                <w:color w:val="000000"/>
                <w:sz w:val="20"/>
              </w:rPr>
              <w:t>
ҚазҰПУ дипломы ЕҰУ-да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B005 - Дене шынықтыру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B005 (KZ-PL) - Дене шынықтыру мұғалімдерін даярлау (KZ-PL)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 (Быдгощ қаласының экономика университеті– Польша)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B006 - Музыка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B007 - Көркем еңбек және сызу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w:t>
            </w:r>
          </w:p>
          <w:bookmarkEnd w:id="17"/>
          <w:p>
            <w:pPr>
              <w:spacing w:after="20"/>
              <w:ind w:left="20"/>
              <w:jc w:val="both"/>
            </w:pPr>
            <w:r>
              <w:rPr>
                <w:rFonts w:ascii="Times New Roman"/>
                <w:b w:val="false"/>
                <w:i w:val="false"/>
                <w:color w:val="000000"/>
                <w:sz w:val="20"/>
              </w:rPr>
              <w:t>
В007 (AST-ALM)  - Көркем еңбек және сызу мұғалімдерін даярлау (AST-ALM)</w:t>
            </w:r>
          </w:p>
          <w:p>
            <w:pPr>
              <w:spacing w:after="20"/>
              <w:ind w:left="20"/>
              <w:jc w:val="both"/>
            </w:pPr>
            <w:r>
              <w:rPr>
                <w:rFonts w:ascii="Times New Roman"/>
                <w:b w:val="false"/>
                <w:i w:val="false"/>
                <w:color w:val="000000"/>
                <w:sz w:val="20"/>
              </w:rPr>
              <w:t>
ҚазҰПУ дипломы ЕҰУ-да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B008 - Подготовка учителей основы права и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B009 - Математика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w:t>
            </w:r>
          </w:p>
          <w:bookmarkEnd w:id="18"/>
          <w:p>
            <w:pPr>
              <w:spacing w:after="20"/>
              <w:ind w:left="20"/>
              <w:jc w:val="both"/>
            </w:pPr>
            <w:r>
              <w:rPr>
                <w:rFonts w:ascii="Times New Roman"/>
                <w:b w:val="false"/>
                <w:i w:val="false"/>
                <w:color w:val="000000"/>
                <w:sz w:val="20"/>
              </w:rPr>
              <w:t>
В009 (AST-ALM)  - Математика мұғалімдерін даярлау (AST-ALM)</w:t>
            </w:r>
          </w:p>
          <w:p>
            <w:pPr>
              <w:spacing w:after="20"/>
              <w:ind w:left="20"/>
              <w:jc w:val="both"/>
            </w:pPr>
            <w:r>
              <w:rPr>
                <w:rFonts w:ascii="Times New Roman"/>
                <w:b w:val="false"/>
                <w:i w:val="false"/>
                <w:color w:val="000000"/>
                <w:sz w:val="20"/>
              </w:rPr>
              <w:t>
ҚазҰПУ дипломы ЕҰУ-да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B010 - Физика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B011 - Информатика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w:t>
            </w:r>
          </w:p>
          <w:bookmarkEnd w:id="19"/>
          <w:p>
            <w:pPr>
              <w:spacing w:after="20"/>
              <w:ind w:left="20"/>
              <w:jc w:val="both"/>
            </w:pPr>
            <w:r>
              <w:rPr>
                <w:rFonts w:ascii="Times New Roman"/>
                <w:b w:val="false"/>
                <w:i w:val="false"/>
                <w:color w:val="000000"/>
                <w:sz w:val="20"/>
              </w:rPr>
              <w:t>
В011 (AST-ALM)  - Информатика мұғалімдерін даярлау (AST-ALM)</w:t>
            </w:r>
          </w:p>
          <w:p>
            <w:pPr>
              <w:spacing w:after="20"/>
              <w:ind w:left="20"/>
              <w:jc w:val="both"/>
            </w:pPr>
            <w:r>
              <w:rPr>
                <w:rFonts w:ascii="Times New Roman"/>
                <w:b w:val="false"/>
                <w:i w:val="false"/>
                <w:color w:val="000000"/>
                <w:sz w:val="20"/>
              </w:rPr>
              <w:t>
ҚазҰПУ дипломы ЕҰУ-да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B012 - Химия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B013 - Биология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B014 - География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w:t>
            </w:r>
          </w:p>
          <w:bookmarkEnd w:id="20"/>
          <w:p>
            <w:pPr>
              <w:spacing w:after="20"/>
              <w:ind w:left="20"/>
              <w:jc w:val="both"/>
            </w:pPr>
            <w:r>
              <w:rPr>
                <w:rFonts w:ascii="Times New Roman"/>
                <w:b w:val="false"/>
                <w:i w:val="false"/>
                <w:color w:val="000000"/>
                <w:sz w:val="20"/>
              </w:rPr>
              <w:t>
В014 (AST-ALM)  - География мұғалімдерін даярлау (AST-ALM)</w:t>
            </w:r>
          </w:p>
          <w:p>
            <w:pPr>
              <w:spacing w:after="20"/>
              <w:ind w:left="20"/>
              <w:jc w:val="both"/>
            </w:pPr>
            <w:r>
              <w:rPr>
                <w:rFonts w:ascii="Times New Roman"/>
                <w:b w:val="false"/>
                <w:i w:val="false"/>
                <w:color w:val="000000"/>
                <w:sz w:val="20"/>
              </w:rPr>
              <w:t>
ҚазҰПУ дипломы ЕҰУ-да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B015 - Гуманитарлық пәндер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B016 - Қазақ тілі мен әдебиеті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w:t>
            </w:r>
          </w:p>
          <w:bookmarkEnd w:id="21"/>
          <w:p>
            <w:pPr>
              <w:spacing w:after="20"/>
              <w:ind w:left="20"/>
              <w:jc w:val="both"/>
            </w:pPr>
            <w:r>
              <w:rPr>
                <w:rFonts w:ascii="Times New Roman"/>
                <w:b w:val="false"/>
                <w:i w:val="false"/>
                <w:color w:val="000000"/>
                <w:sz w:val="20"/>
              </w:rPr>
              <w:t>
В016 (AST-ALM)  - Қазақ тілі мен әдебиеті мұғалімдерін даярлау (AST-ALM)</w:t>
            </w:r>
          </w:p>
          <w:p>
            <w:pPr>
              <w:spacing w:after="20"/>
              <w:ind w:left="20"/>
              <w:jc w:val="both"/>
            </w:pPr>
            <w:r>
              <w:rPr>
                <w:rFonts w:ascii="Times New Roman"/>
                <w:b w:val="false"/>
                <w:i w:val="false"/>
                <w:color w:val="000000"/>
                <w:sz w:val="20"/>
              </w:rPr>
              <w:t>
ҚазҰПУ дипломы ЕҰУ-да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B017 - Орыс тілі мен әдебиеті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B018 - Шет тілі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w:t>
            </w:r>
          </w:p>
          <w:bookmarkEnd w:id="22"/>
          <w:p>
            <w:pPr>
              <w:spacing w:after="20"/>
              <w:ind w:left="20"/>
              <w:jc w:val="both"/>
            </w:pPr>
            <w:r>
              <w:rPr>
                <w:rFonts w:ascii="Times New Roman"/>
                <w:b w:val="false"/>
                <w:i w:val="false"/>
                <w:color w:val="000000"/>
                <w:sz w:val="20"/>
              </w:rPr>
              <w:t>
В018 (KZ- FR)  - Шет тілі мұғалімдерін даярлау (KZ- FR)</w:t>
            </w:r>
          </w:p>
          <w:p>
            <w:pPr>
              <w:spacing w:after="20"/>
              <w:ind w:left="20"/>
              <w:jc w:val="both"/>
            </w:pPr>
            <w:r>
              <w:rPr>
                <w:rFonts w:ascii="Times New Roman"/>
                <w:b w:val="false"/>
                <w:i w:val="false"/>
                <w:color w:val="000000"/>
                <w:sz w:val="20"/>
              </w:rPr>
              <w:t>
ҚазҰПУ дипломы ЕҰУ-да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 (Лотарингии Universite De Lorraine Университеті - Франция)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B019 - Әлеуметтік педагогтарды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B020 - Арнайы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B020 (KZ-US) - Арнайы педагогика (KZ-US)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B020 (AST-ALM) - Арнайы педагогика (AST-ALM)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B021 - Орындаушылық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B023 - Режиссура, арт-менеджмент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B027 - Театр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B028 -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B029 - Аудиовизуалды құрылғылар және медиа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B030 - Бейнелеу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B031 - Сән,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B032 - Философия және этика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B033 - Дінтану және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B034 - Тарих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B035 - Түркітану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B036 - Аударма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B037 -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B038 - Әлеуметтану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B039 - Мәдениеттану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B040 - Саясаттану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B041 -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B042 - Журналистика және репортер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B043 - Кітапхана ісі, ақпараттарды өңдеу және мұрағат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инженерлік-гуманитарлық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Неміс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w:t>
            </w:r>
          </w:p>
          <w:bookmarkEnd w:id="23"/>
          <w:p>
            <w:pPr>
              <w:spacing w:after="20"/>
              <w:ind w:left="20"/>
              <w:jc w:val="both"/>
            </w:pPr>
            <w:r>
              <w:rPr>
                <w:rFonts w:ascii="Times New Roman"/>
                <w:b w:val="false"/>
                <w:i w:val="false"/>
                <w:color w:val="000000"/>
                <w:sz w:val="20"/>
              </w:rPr>
              <w:t>
В044 (KZ- FR)  - Менеджмент және басқару (KZ- FR)</w:t>
            </w:r>
          </w:p>
          <w:p>
            <w:pPr>
              <w:spacing w:after="20"/>
              <w:ind w:left="20"/>
              <w:jc w:val="both"/>
            </w:pPr>
            <w:r>
              <w:rPr>
                <w:rFonts w:ascii="Times New Roman"/>
                <w:b w:val="false"/>
                <w:i w:val="false"/>
                <w:color w:val="000000"/>
                <w:sz w:val="20"/>
              </w:rPr>
              <w:t>
ҚазҰПУ дипломы ЕҰУ-да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 (Лотарингии Universite De Lorraine Университеті - Франция)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w:t>
            </w:r>
          </w:p>
          <w:bookmarkEnd w:id="24"/>
          <w:p>
            <w:pPr>
              <w:spacing w:after="20"/>
              <w:ind w:left="20"/>
              <w:jc w:val="both"/>
            </w:pPr>
            <w:r>
              <w:rPr>
                <w:rFonts w:ascii="Times New Roman"/>
                <w:b w:val="false"/>
                <w:i w:val="false"/>
                <w:color w:val="000000"/>
                <w:sz w:val="20"/>
              </w:rPr>
              <w:t>
В044 (KZ-DE)  - Менеджмент және басқару (KZ-DE)</w:t>
            </w:r>
          </w:p>
          <w:p>
            <w:pPr>
              <w:spacing w:after="20"/>
              <w:ind w:left="20"/>
              <w:jc w:val="both"/>
            </w:pPr>
            <w:r>
              <w:rPr>
                <w:rFonts w:ascii="Times New Roman"/>
                <w:b w:val="false"/>
                <w:i w:val="false"/>
                <w:color w:val="000000"/>
                <w:sz w:val="20"/>
              </w:rPr>
              <w:t>
ҚазҰПУ дипломы ЕҰУ-да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xml:space="preserve">
"Ш.Есенов атындағы Каспий технологиялар және инжиниринг университеті" комерциялық емес акционерлік қоғамы (Берлин техникалық университет филиалы </w:t>
            </w:r>
          </w:p>
          <w:bookmarkEnd w:id="25"/>
          <w:p>
            <w:pPr>
              <w:spacing w:after="20"/>
              <w:ind w:left="20"/>
              <w:jc w:val="both"/>
            </w:pPr>
            <w:r>
              <w:rPr>
                <w:rFonts w:ascii="Times New Roman"/>
                <w:b w:val="false"/>
                <w:i w:val="false"/>
                <w:color w:val="000000"/>
                <w:sz w:val="20"/>
              </w:rPr>
              <w:t>
- Германия)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B045 - Аудит және салық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Неміс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B046 (KZ-US) - Қаржы, экономика, банк және сақтандыру ісі (KZ-US)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B046 (KZ-FR) - Қаржы, экономика, банк және сақтандыру ісі (KZ-FR)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 (Лотарингии Universite De Lorraine Университеті - Франция)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B047 - Маркетинг және жарнама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Неміс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B047 (KZ-FR) - Маркетинг және жарнама (KZ-FR)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 (Лотарингии Universite De Lorraine Университеті - Франция)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B048 - Еңбек дағдылары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B049 -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B050 - Биологиялық және сабақтас ғылымдар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B050 (KZ-US) - Биологиялық және сабақтас ғылымдар (KZ-US)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B051 - Қоршаған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B052 - Жер туралы ғылым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B053 -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B053 (KZ-US) - Химия (KZ-US)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B054 -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B054 (KZ-US) - Физика (KZ-US)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B055 - Математика және статистика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B056 -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инженерлік-гуманитарлық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инновациялық және телекоммуникациялық жүйелер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Неміс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B057 (KZ-US) - Ақпараттық технологиялар (KZ-US)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B057 (KZ-UK) - Ақпараттық технологиялар (KZ-UK)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B058 - Ақпараттық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B059 - Коммуникациялар және коммуникациялық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B059 (KZ-US) - Коммуникациялар және коммуникациялық технологиялар (KZ-US)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B060 - Химиялық инженерия және процестер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инженерлік-гуманитарлық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B060 (KZ-RU) - Химиялық инженерия және процестер (KZ-RU)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комерциялық емес акционерлік қоғамы (Д.И. Менделеев атындағы химия-технологиялық Ресей университеті)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B061 - Материалтану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B062 - Электр техникасы және энергетика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инженерлік-гуманитарлық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Неміс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B062 (KZ-UK) - Электр техникасы және энергетика (KZ-UK)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B063 - Электр техникасы және автоматтандыру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инновациялық және телекоммуникациялық жүйелер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инженерлік-гуманитарлық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B063 (KZ-DE) - Электр техникасы және автоматтандыру (KZ-DE)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"Ш.Есенов атындағы Каспий технологиялар және инжиниринг университеті" комерциялық емес акционерлік қоғамы (Берлин техникалық университет филиалы -Германия)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B064 - Механика және металл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B065 - Көлік техникасы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B066 - Теңіз көлігі және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B067 - Әуе көлігі және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B068 - Азық-түлік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B069 - Материалдар өндірісі (шыны, қағаз, пластик, ағаш)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B070 - Тоқыма: киім, аяқ киім және былғары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B071 - Тау-кен ісі және пайдалы қазбаларды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B071 (KZ-UK) - Тау-кен ісі және пайдалы қазбаларды өндіру (KZ-UK)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B072 - Фармацевтикалық өндіріс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B073 - Сәулет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инженерлік-гуманитарлық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B075 - Кадастр және жерге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B077 - Өсімдік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B077 (KZ-US) - Өсімдік шаруашылығы (KZ-US)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B078 - Мал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B079 - Орман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B080 -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B082 - Су ресурстары және суды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B082 (KZ-UZ) - Су ресурстары және суды пайдалану (KZ-UZ)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 (Ташкент ирригация және ауыл шаруашылығын механикаландыру инженерлері институты – Өзбекстан)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B083 - Ветеринария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B090 –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B091 -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B092 - Тынығу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B093 - Мейрамхана ісі және мейманхана бизнесі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B093 (KZ-FR)- Мейрамхана ісі және мейманхана бизнесі (KZ-FR)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 (Лотарингии Universite De Lorraine Университеті - Франция)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B094 - Санитарлық-профилактикалық іс-шаралар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B095 - Көлік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Неміс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B095 (KZ-DE) - Көлік қызметтері (KZ-DE)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"Ш.Есенов атындағы Каспий технологиялар және инжиниринг университеті" комерциялық емес акционерлік қоғамы (Берлин техникалық университет филиалы - Германия)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B098 - 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B120 - Кәсіптік оқыту педагогтарын даярлау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B126 - Көлік құрылысы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B134 - Археология және этнология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B135 - Шығыстану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B140 - Халықаралық қатынастар және дипломатия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Неміс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B140 (KZ-FR) - Көлік қызметтері (KZ-FR)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 (Лотарингии Universite De Lorraine Университеті - Франция)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B145 –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B158 - Криптология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B165 - Магистралды желілер және инфрақұрылым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B166 - Көліктік имараттар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B167 - Ұшатын аппараттар мен қозғалтқыштарды ұшуда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B175 - Сумен қамтамасыз ету және суды бұру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B176 - Гидротехникалық құрылыс және су ресурстарын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B183 - Агроинженерия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В001 (US) - Педагогика және психология (US)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В003 (US) - Бастауышта оқыту педагогикасы мен әдістемесі (US)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В020 (US) - Арнайы педагогика (US)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В050 (US) - Биологиялық және сабақтас ғылымдар (US)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В057 (US) - Ақпараттық технологиялар (US)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01.03.2004 - Қолданбалы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09.03.2001 - Информатика және есептеу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24.05.2003 - Ұшатын аппараттарды сынау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38.03.02 -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bl>
    <w:bookmarkStart w:name="z32" w:id="26"/>
    <w:p>
      <w:pPr>
        <w:spacing w:after="0"/>
        <w:ind w:left="0"/>
        <w:jc w:val="both"/>
      </w:pPr>
      <w:r>
        <w:rPr>
          <w:rFonts w:ascii="Times New Roman"/>
          <w:b w:val="false"/>
          <w:i w:val="false"/>
          <w:color w:val="000000"/>
          <w:sz w:val="28"/>
        </w:rPr>
        <w:t>
      Қысқартылған оқу мерзімі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B002 - Мектепке дейінгі оқыту және тәрбиелеу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B003 - Бастауышта оқыту педагогикасы мен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B006 - Музыка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B007 - Көркем еңбек және сызу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B012 - Химия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B013 - Биология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B014 - География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B015 - Гуманитарлық пәндер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B016 - Қазақ тілі мен әдебиеті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B017 - Орыс тілі мен әдебиеті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B018 - Шет тілі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B020 - Арнайы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B027 - Театр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B028 -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B029 - Аудиовизуалды құрылғылар және медиа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B030 - Бейнелеу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B031 - Сән,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B033 - Дінтану және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B034 - Тарих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B036 - Аударма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B040 - Саясаттану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B041 -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Академиясы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B042 - Журналистика және репортер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B043 - Кітапхана ісі, ақпараттарды өңдеу және мұрағат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B050 - Биологиялық және сабақтас ғылымдар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B051 - Қоршаған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 Жер туралы ғылым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B053 -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B054 -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B055 - Математика және статистика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B056 -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Академиясы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инновациялық және телекоммуникациялық жүйелер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B058 - Ақпараттық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B059 - Коммуникациялар және коммуникациялық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B060 - Химиялық инженерия және процестер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B061 - Материалтану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энергетика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инновациялық және телекоммуникациялық жүйелер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B065 - Көлік техникасы және технологиялар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B066 - Теңіз көлігі және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B067 - Әуе көлігі және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B069 - Материалдар өндірісі (шыны, қағаз, пластик, ағаш)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B070 - Тоқыма: киім, аяқ киім және былғары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B072 - Фармацевтикалық өндіріс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B073 - Сәулет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B075 - Кадастр және жерге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B077 - Өсімдік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 – Мал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 – Орман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 –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 – Су ресурстары және суды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 – Ветеринария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B091 -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 – Тынығу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 – Мейрамхана ісі және мейманхана бизнесі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B095 - Көлік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Академиясы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 – Халықаралық қатынастар және дипломатия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 – Жылу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B171 - Металлургия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B271 - Мұнай-газ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24 маусым</w:t>
            </w:r>
            <w:r>
              <w:br/>
            </w:r>
            <w:r>
              <w:rPr>
                <w:rFonts w:ascii="Times New Roman"/>
                <w:b w:val="false"/>
                <w:i w:val="false"/>
                <w:color w:val="000000"/>
                <w:sz w:val="20"/>
              </w:rPr>
              <w:t>№ 313 бұйрығына</w:t>
            </w:r>
            <w:r>
              <w:br/>
            </w:r>
            <w:r>
              <w:rPr>
                <w:rFonts w:ascii="Times New Roman"/>
                <w:b w:val="false"/>
                <w:i w:val="false"/>
                <w:color w:val="000000"/>
                <w:sz w:val="20"/>
              </w:rPr>
              <w:t>2-қосымша</w:t>
            </w:r>
          </w:p>
        </w:tc>
      </w:tr>
    </w:tbl>
    <w:bookmarkStart w:name="z34" w:id="27"/>
    <w:p>
      <w:pPr>
        <w:spacing w:after="0"/>
        <w:ind w:left="0"/>
        <w:jc w:val="left"/>
      </w:pPr>
      <w:r>
        <w:rPr>
          <w:rFonts w:ascii="Times New Roman"/>
          <w:b/>
          <w:i w:val="false"/>
          <w:color w:val="000000"/>
        </w:rPr>
        <w:t xml:space="preserve"> 2024- 2025 оқу жылына педагогикалық, техникалық және ауыл шаруашылығы бағытындағы білім беру бағдарламаларының топтары бойынша жоғары білімі бар кадрларды даярлауға арналған мемлекеттік білім беру тапсырысының көлемі көрсетілген жоғары және (немесе) жоғары оқу орнынан кейінгі білім беру ұйымдарының тізбесі</w:t>
      </w:r>
    </w:p>
    <w:bookmarkEnd w:id="27"/>
    <w:bookmarkStart w:name="z35" w:id="28"/>
    <w:p>
      <w:pPr>
        <w:spacing w:after="0"/>
        <w:ind w:left="0"/>
        <w:jc w:val="both"/>
      </w:pPr>
      <w:r>
        <w:rPr>
          <w:rFonts w:ascii="Times New Roman"/>
          <w:b w:val="false"/>
          <w:i w:val="false"/>
          <w:color w:val="000000"/>
          <w:sz w:val="28"/>
        </w:rPr>
        <w:t>
      Педагогикалық білім беру бағдарламаларының топтары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ЖОО-атауы/ Білім беру бағдарламалары тобының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ЖОО-атауы/ Білім беру бағдарламалары тобының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36" w:id="29"/>
    <w:p>
      <w:pPr>
        <w:spacing w:after="0"/>
        <w:ind w:left="0"/>
        <w:jc w:val="both"/>
      </w:pPr>
      <w:r>
        <w:rPr>
          <w:rFonts w:ascii="Times New Roman"/>
          <w:b w:val="false"/>
          <w:i w:val="false"/>
          <w:color w:val="000000"/>
          <w:sz w:val="28"/>
        </w:rPr>
        <w:t>
      Кестенің жалғасы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мамандарын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ЖОО-атауы/ Білім беру бағдарламалары тобының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 (AST-ALM)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 (AST-ALM)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 (AST-ALM)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 (AST-ALM)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 (AST-ALM)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 (AST-ALM)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 (AST-ALM)</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 (AST-ALM)</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 (AST-ALM)</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ЖОО-атауы/ Білім беру бағдарламалары тобының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(AST-ALM) ҚазҰПУ дипломы ЕҰУ да оқу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(AST-ALM) ҚазҰПУ дипломы ЕҰУ да оқу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 (AST-ALM) ҚазҰПУ дипломы ЕҰУ да оқу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 (AST-ALM) ҚазҰПУ дипломы ЕҰУ да оқу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 (AST-ALM) ҚазҰПУ дипломы ЕҰУ да оқу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 (AST-ALM) ҚазҰПУ дипломы ЕҰУ да оқу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 (AST-ALM) ҚазҰПУ дипломы ЕҰУ да оқу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 (AST-ALM) ҚазҰПУ дипломы ЕҰУ да оқу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мамандарын даярлау (AST-ALM) ҚазҰПУ дипломы ЕҰУ да оқу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37" w:id="30"/>
    <w:p>
      <w:pPr>
        <w:spacing w:after="0"/>
        <w:ind w:left="0"/>
        <w:jc w:val="both"/>
      </w:pPr>
      <w:r>
        <w:rPr>
          <w:rFonts w:ascii="Times New Roman"/>
          <w:b w:val="false"/>
          <w:i w:val="false"/>
          <w:color w:val="000000"/>
          <w:sz w:val="28"/>
        </w:rPr>
        <w:t>
      Техникалық және ауыл шаруашылығы білім беру бағдарламаларының топтары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ЖОО-атауы/ Білім беру бағдарламалары тобының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ЖОО-атауы/ Білім беру бағдарламалары тобының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31"/>
    <w:p>
      <w:pPr>
        <w:spacing w:after="0"/>
        <w:ind w:left="0"/>
        <w:jc w:val="both"/>
      </w:pPr>
      <w:r>
        <w:rPr>
          <w:rFonts w:ascii="Times New Roman"/>
          <w:b w:val="false"/>
          <w:i w:val="false"/>
          <w:color w:val="000000"/>
          <w:sz w:val="28"/>
        </w:rPr>
        <w:t>
      Кестенің жалғасы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Cәулет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32"/>
    <w:p>
      <w:pPr>
        <w:spacing w:after="0"/>
        <w:ind w:left="0"/>
        <w:jc w:val="both"/>
      </w:pPr>
      <w:r>
        <w:rPr>
          <w:rFonts w:ascii="Times New Roman"/>
          <w:b w:val="false"/>
          <w:i w:val="false"/>
          <w:color w:val="000000"/>
          <w:sz w:val="28"/>
        </w:rPr>
        <w:t>
      Кестенің жалғасы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24 маусым</w:t>
            </w:r>
            <w:r>
              <w:br/>
            </w:r>
            <w:r>
              <w:rPr>
                <w:rFonts w:ascii="Times New Roman"/>
                <w:b w:val="false"/>
                <w:i w:val="false"/>
                <w:color w:val="000000"/>
                <w:sz w:val="20"/>
              </w:rPr>
              <w:t>№ 313 бұйрығына</w:t>
            </w:r>
            <w:r>
              <w:br/>
            </w:r>
            <w:r>
              <w:rPr>
                <w:rFonts w:ascii="Times New Roman"/>
                <w:b w:val="false"/>
                <w:i w:val="false"/>
                <w:color w:val="000000"/>
                <w:sz w:val="20"/>
              </w:rPr>
              <w:t>3-қосымша</w:t>
            </w:r>
          </w:p>
        </w:tc>
      </w:tr>
    </w:tbl>
    <w:bookmarkStart w:name="z41" w:id="33"/>
    <w:p>
      <w:pPr>
        <w:spacing w:after="0"/>
        <w:ind w:left="0"/>
        <w:jc w:val="left"/>
      </w:pPr>
      <w:r>
        <w:rPr>
          <w:rFonts w:ascii="Times New Roman"/>
          <w:b/>
          <w:i w:val="false"/>
          <w:color w:val="000000"/>
        </w:rPr>
        <w:t xml:space="preserve"> 2024 - 2025 оқу жылына Қазақстан Республикасының Үкіметі айқындаған өңірлерге қоныс аударған ауыл жастары арасынан шыққан Қазақстан Республикасының азаматтарын оқытуға арналған мемлекеттік білім беру тапсырысының көлемі көрсетілген жоғары және (немесе) жоғары оқу орнынан кейінгі білім беру ұйымдарының тізбесі</w:t>
      </w:r>
    </w:p>
    <w:bookmarkEnd w:id="33"/>
    <w:bookmarkStart w:name="z42" w:id="34"/>
    <w:p>
      <w:pPr>
        <w:spacing w:after="0"/>
        <w:ind w:left="0"/>
        <w:jc w:val="both"/>
      </w:pPr>
      <w:r>
        <w:rPr>
          <w:rFonts w:ascii="Times New Roman"/>
          <w:b w:val="false"/>
          <w:i w:val="false"/>
          <w:color w:val="000000"/>
          <w:sz w:val="28"/>
        </w:rPr>
        <w:t>
      Толық оқу мерзіміне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Павлодарский педагогический университет имени Әлкей Марғұлан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"Восточно-Казахстанский университет им.Сарсена Аманжолова"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"Восточно-Казахстанский университет им. Д.Серикбаева"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"Университет имени Шакарима города Семей"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образования "Alikhan Bokeihan University"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Аркалыкский педагогический институт имени Ы.Алтынсарина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Костанайский региональный университет им. Ахмета Байтурсынова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"Карагандинский индустриальный университет"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"Рудненский индустриальный институт"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мамандарын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құрылыс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5"/>
    <w:p>
      <w:pPr>
        <w:spacing w:after="0"/>
        <w:ind w:left="0"/>
        <w:jc w:val="both"/>
      </w:pPr>
      <w:r>
        <w:rPr>
          <w:rFonts w:ascii="Times New Roman"/>
          <w:b w:val="false"/>
          <w:i w:val="false"/>
          <w:color w:val="000000"/>
          <w:sz w:val="28"/>
        </w:rPr>
        <w:t>
      Кестенің жалғасы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"Кокшетауский университитет им.Ш. Уалиханова"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"Карагандинский технический университет им. Абылкаса Сагинова"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"Карагандинский университет им.Е.А.Букетова"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"Северо-Казахстанский им. Манаша Козыбаева"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"Торайгыров Университет"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Инновационный Евразийский университет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"Костанайский социально-технический университет имени академика З. Алдамжара"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учреждение "Костанайский инженерно-экономический университет им. М.Дулатова"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"Кокшетауский университет им Абая Мырзахметова"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"Казахстанско-Американский свободный университет"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6"/>
    <w:p>
      <w:pPr>
        <w:spacing w:after="0"/>
        <w:ind w:left="0"/>
        <w:jc w:val="both"/>
      </w:pPr>
      <w:r>
        <w:rPr>
          <w:rFonts w:ascii="Times New Roman"/>
          <w:b w:val="false"/>
          <w:i w:val="false"/>
          <w:color w:val="000000"/>
          <w:sz w:val="28"/>
        </w:rPr>
        <w:t>
      Қысқартылған оқу мерзіміне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"Д.Серікбаев атындағы Шығыс Қазақстан техникалық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Bokeihan University" білім беру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индустриалдық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атындағы Көкшетау университеті" коммерциялық емес акционерлік қоғамы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мамандарын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құрылыс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7"/>
    <w:p>
      <w:pPr>
        <w:spacing w:after="0"/>
        <w:ind w:left="0"/>
        <w:jc w:val="both"/>
      </w:pPr>
      <w:r>
        <w:rPr>
          <w:rFonts w:ascii="Times New Roman"/>
          <w:b w:val="false"/>
          <w:i w:val="false"/>
          <w:color w:val="000000"/>
          <w:sz w:val="28"/>
        </w:rPr>
        <w:t>
      Кестенің жалғасы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университеті" коммерциялық емес акционерлік қоғамы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Козыбаев атындағы Солтүстік Қазақстан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"М.Дулатов атындағы Қостанай инженерлік-экономикалық университеті" жеке мекемесі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24 маусым</w:t>
            </w:r>
            <w:r>
              <w:br/>
            </w:r>
            <w:r>
              <w:rPr>
                <w:rFonts w:ascii="Times New Roman"/>
                <w:b w:val="false"/>
                <w:i w:val="false"/>
                <w:color w:val="000000"/>
                <w:sz w:val="20"/>
              </w:rPr>
              <w:t>№ 313 бұйрығына</w:t>
            </w:r>
            <w:r>
              <w:br/>
            </w:r>
            <w:r>
              <w:rPr>
                <w:rFonts w:ascii="Times New Roman"/>
                <w:b w:val="false"/>
                <w:i w:val="false"/>
                <w:color w:val="000000"/>
                <w:sz w:val="20"/>
              </w:rPr>
              <w:t>4-қосымша</w:t>
            </w:r>
          </w:p>
        </w:tc>
      </w:tr>
    </w:tbl>
    <w:bookmarkStart w:name="z47" w:id="38"/>
    <w:p>
      <w:pPr>
        <w:spacing w:after="0"/>
        <w:ind w:left="0"/>
        <w:jc w:val="left"/>
      </w:pPr>
      <w:r>
        <w:rPr>
          <w:rFonts w:ascii="Times New Roman"/>
          <w:b/>
          <w:i w:val="false"/>
          <w:color w:val="000000"/>
        </w:rPr>
        <w:t xml:space="preserve"> 2024 - 2025 оқу жылына халық тығыз қоныстанған батыс өңірлердің және жаңадан құрылған облыстардың жастарын жетекші жоғары оқу орындарында оқыту үшін жоғары білімі бар кадрларды даярлауға арналған мемлекеттік білім беру тапсырысының көлемін көрсете отырып, жоғары және (немесе) жоғары оқу орнынан кейінгі білім беру ұйымдарының тізбесі</w:t>
      </w:r>
    </w:p>
    <w:bookmarkEnd w:id="38"/>
    <w:bookmarkStart w:name="z48" w:id="39"/>
    <w:p>
      <w:pPr>
        <w:spacing w:after="0"/>
        <w:ind w:left="0"/>
        <w:jc w:val="both"/>
      </w:pPr>
      <w:r>
        <w:rPr>
          <w:rFonts w:ascii="Times New Roman"/>
          <w:b w:val="false"/>
          <w:i w:val="false"/>
          <w:color w:val="000000"/>
          <w:sz w:val="28"/>
        </w:rPr>
        <w:t>
      Атырау облысы (толық оқу мерзімі)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қозғалтқыштарды ұшуда пайдалану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9" w:id="40"/>
    <w:p>
      <w:pPr>
        <w:spacing w:after="0"/>
        <w:ind w:left="0"/>
        <w:jc w:val="both"/>
      </w:pPr>
      <w:r>
        <w:rPr>
          <w:rFonts w:ascii="Times New Roman"/>
          <w:b w:val="false"/>
          <w:i w:val="false"/>
          <w:color w:val="000000"/>
          <w:sz w:val="28"/>
        </w:rPr>
        <w:t>
      Кестенің жалғасы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0" w:id="41"/>
    <w:p>
      <w:pPr>
        <w:spacing w:after="0"/>
        <w:ind w:left="0"/>
        <w:jc w:val="both"/>
      </w:pPr>
      <w:r>
        <w:rPr>
          <w:rFonts w:ascii="Times New Roman"/>
          <w:b w:val="false"/>
          <w:i w:val="false"/>
          <w:color w:val="000000"/>
          <w:sz w:val="28"/>
        </w:rPr>
        <w:t>
      кестенің жалғасы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р/б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қозғалтқыштарды ұшуда пайдалану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2"/>
    <w:p>
      <w:pPr>
        <w:spacing w:after="0"/>
        <w:ind w:left="0"/>
        <w:jc w:val="both"/>
      </w:pPr>
      <w:r>
        <w:rPr>
          <w:rFonts w:ascii="Times New Roman"/>
          <w:b w:val="false"/>
          <w:i w:val="false"/>
          <w:color w:val="000000"/>
          <w:sz w:val="28"/>
        </w:rPr>
        <w:t>
      Кестенің жалғасы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3"/>
    <w:p>
      <w:pPr>
        <w:spacing w:after="0"/>
        <w:ind w:left="0"/>
        <w:jc w:val="both"/>
      </w:pPr>
      <w:r>
        <w:rPr>
          <w:rFonts w:ascii="Times New Roman"/>
          <w:b w:val="false"/>
          <w:i w:val="false"/>
          <w:color w:val="000000"/>
          <w:sz w:val="28"/>
        </w:rPr>
        <w:t>
      Атырау облысы (қысқартылған оқу мерзімі)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р/б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4"/>
    <w:p>
      <w:pPr>
        <w:spacing w:after="0"/>
        <w:ind w:left="0"/>
        <w:jc w:val="both"/>
      </w:pPr>
      <w:r>
        <w:rPr>
          <w:rFonts w:ascii="Times New Roman"/>
          <w:b w:val="false"/>
          <w:i w:val="false"/>
          <w:color w:val="000000"/>
          <w:sz w:val="28"/>
        </w:rPr>
        <w:t>
      Кестенің жалғасы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45"/>
    <w:p>
      <w:pPr>
        <w:spacing w:after="0"/>
        <w:ind w:left="0"/>
        <w:jc w:val="both"/>
      </w:pPr>
      <w:r>
        <w:rPr>
          <w:rFonts w:ascii="Times New Roman"/>
          <w:b w:val="false"/>
          <w:i w:val="false"/>
          <w:color w:val="000000"/>
          <w:sz w:val="28"/>
        </w:rPr>
        <w:t>
      Кестенің жалғасы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46"/>
    <w:p>
      <w:pPr>
        <w:spacing w:after="0"/>
        <w:ind w:left="0"/>
        <w:jc w:val="both"/>
      </w:pPr>
      <w:r>
        <w:rPr>
          <w:rFonts w:ascii="Times New Roman"/>
          <w:b w:val="false"/>
          <w:i w:val="false"/>
          <w:color w:val="000000"/>
          <w:sz w:val="28"/>
        </w:rPr>
        <w:t>
      Маңғыстау (толық оқу мерзімі)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7"/>
    <w:p>
      <w:pPr>
        <w:spacing w:after="0"/>
        <w:ind w:left="0"/>
        <w:jc w:val="both"/>
      </w:pPr>
      <w:r>
        <w:rPr>
          <w:rFonts w:ascii="Times New Roman"/>
          <w:b w:val="false"/>
          <w:i w:val="false"/>
          <w:color w:val="000000"/>
          <w:sz w:val="28"/>
        </w:rPr>
        <w:t>
      Кестенің жалғасы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8"/>
    <w:p>
      <w:pPr>
        <w:spacing w:after="0"/>
        <w:ind w:left="0"/>
        <w:jc w:val="both"/>
      </w:pPr>
      <w:r>
        <w:rPr>
          <w:rFonts w:ascii="Times New Roman"/>
          <w:b w:val="false"/>
          <w:i w:val="false"/>
          <w:color w:val="000000"/>
          <w:sz w:val="28"/>
        </w:rPr>
        <w:t>
      кестенің жалғасы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р/б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49"/>
    <w:p>
      <w:pPr>
        <w:spacing w:after="0"/>
        <w:ind w:left="0"/>
        <w:jc w:val="both"/>
      </w:pPr>
      <w:r>
        <w:rPr>
          <w:rFonts w:ascii="Times New Roman"/>
          <w:b w:val="false"/>
          <w:i w:val="false"/>
          <w:color w:val="000000"/>
          <w:sz w:val="28"/>
        </w:rPr>
        <w:t>
      Кестенің жалғасы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50"/>
    <w:p>
      <w:pPr>
        <w:spacing w:after="0"/>
        <w:ind w:left="0"/>
        <w:jc w:val="both"/>
      </w:pPr>
      <w:r>
        <w:rPr>
          <w:rFonts w:ascii="Times New Roman"/>
          <w:b w:val="false"/>
          <w:i w:val="false"/>
          <w:color w:val="000000"/>
          <w:sz w:val="28"/>
        </w:rPr>
        <w:t>
      Маңғыстау облысы (қысқартылған оқу мерзімі)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51"/>
    <w:p>
      <w:pPr>
        <w:spacing w:after="0"/>
        <w:ind w:left="0"/>
        <w:jc w:val="both"/>
      </w:pPr>
      <w:r>
        <w:rPr>
          <w:rFonts w:ascii="Times New Roman"/>
          <w:b w:val="false"/>
          <w:i w:val="false"/>
          <w:color w:val="000000"/>
          <w:sz w:val="28"/>
        </w:rPr>
        <w:t>
      Кестенің жалғасы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52"/>
    <w:p>
      <w:pPr>
        <w:spacing w:after="0"/>
        <w:ind w:left="0"/>
        <w:jc w:val="both"/>
      </w:pPr>
      <w:r>
        <w:rPr>
          <w:rFonts w:ascii="Times New Roman"/>
          <w:b w:val="false"/>
          <w:i w:val="false"/>
          <w:color w:val="000000"/>
          <w:sz w:val="28"/>
        </w:rPr>
        <w:t>
      Шымкент</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53"/>
    <w:p>
      <w:pPr>
        <w:spacing w:after="0"/>
        <w:ind w:left="0"/>
        <w:jc w:val="both"/>
      </w:pPr>
      <w:r>
        <w:rPr>
          <w:rFonts w:ascii="Times New Roman"/>
          <w:b w:val="false"/>
          <w:i w:val="false"/>
          <w:color w:val="000000"/>
          <w:sz w:val="28"/>
        </w:rPr>
        <w:t>
      Кестенің жалғасы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4"/>
    <w:p>
      <w:pPr>
        <w:spacing w:after="0"/>
        <w:ind w:left="0"/>
        <w:jc w:val="both"/>
      </w:pPr>
      <w:r>
        <w:rPr>
          <w:rFonts w:ascii="Times New Roman"/>
          <w:b w:val="false"/>
          <w:i w:val="false"/>
          <w:color w:val="000000"/>
          <w:sz w:val="28"/>
        </w:rPr>
        <w:t>
      кестенің жалғасы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55"/>
    <w:p>
      <w:pPr>
        <w:spacing w:after="0"/>
        <w:ind w:left="0"/>
        <w:jc w:val="both"/>
      </w:pPr>
      <w:r>
        <w:rPr>
          <w:rFonts w:ascii="Times New Roman"/>
          <w:b w:val="false"/>
          <w:i w:val="false"/>
          <w:color w:val="000000"/>
          <w:sz w:val="28"/>
        </w:rPr>
        <w:t>
      Кестенің жалғасы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“Кенжегали Сағадиев атындағы Халықаралық бизнес университеті"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56"/>
    <w:p>
      <w:pPr>
        <w:spacing w:after="0"/>
        <w:ind w:left="0"/>
        <w:jc w:val="both"/>
      </w:pPr>
      <w:r>
        <w:rPr>
          <w:rFonts w:ascii="Times New Roman"/>
          <w:b w:val="false"/>
          <w:i w:val="false"/>
          <w:color w:val="000000"/>
          <w:sz w:val="28"/>
        </w:rPr>
        <w:t>
      Ұлытау облысы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57"/>
    <w:p>
      <w:pPr>
        <w:spacing w:after="0"/>
        <w:ind w:left="0"/>
        <w:jc w:val="both"/>
      </w:pPr>
      <w:r>
        <w:rPr>
          <w:rFonts w:ascii="Times New Roman"/>
          <w:b w:val="false"/>
          <w:i w:val="false"/>
          <w:color w:val="000000"/>
          <w:sz w:val="28"/>
        </w:rPr>
        <w:t>
      Кестенің жалғасы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58"/>
    <w:p>
      <w:pPr>
        <w:spacing w:after="0"/>
        <w:ind w:left="0"/>
        <w:jc w:val="both"/>
      </w:pPr>
      <w:r>
        <w:rPr>
          <w:rFonts w:ascii="Times New Roman"/>
          <w:b w:val="false"/>
          <w:i w:val="false"/>
          <w:color w:val="000000"/>
          <w:sz w:val="28"/>
        </w:rPr>
        <w:t>
      кестенің жалғасы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59"/>
    <w:p>
      <w:pPr>
        <w:spacing w:after="0"/>
        <w:ind w:left="0"/>
        <w:jc w:val="both"/>
      </w:pPr>
      <w:r>
        <w:rPr>
          <w:rFonts w:ascii="Times New Roman"/>
          <w:b w:val="false"/>
          <w:i w:val="false"/>
          <w:color w:val="000000"/>
          <w:sz w:val="28"/>
        </w:rPr>
        <w:t>
      Кестенің жалғасы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"Кенжегали Сағадиев атындағы Халықаралық бизнес университеті"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60"/>
    <w:p>
      <w:pPr>
        <w:spacing w:after="0"/>
        <w:ind w:left="0"/>
        <w:jc w:val="both"/>
      </w:pPr>
      <w:r>
        <w:rPr>
          <w:rFonts w:ascii="Times New Roman"/>
          <w:b w:val="false"/>
          <w:i w:val="false"/>
          <w:color w:val="000000"/>
          <w:sz w:val="28"/>
        </w:rPr>
        <w:t>
      Абай облысы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61"/>
    <w:p>
      <w:pPr>
        <w:spacing w:after="0"/>
        <w:ind w:left="0"/>
        <w:jc w:val="both"/>
      </w:pPr>
      <w:r>
        <w:rPr>
          <w:rFonts w:ascii="Times New Roman"/>
          <w:b w:val="false"/>
          <w:i w:val="false"/>
          <w:color w:val="000000"/>
          <w:sz w:val="28"/>
        </w:rPr>
        <w:t>
      Кестенің жалғасы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71" w:id="62"/>
    <w:p>
      <w:pPr>
        <w:spacing w:after="0"/>
        <w:ind w:left="0"/>
        <w:jc w:val="both"/>
      </w:pPr>
      <w:r>
        <w:rPr>
          <w:rFonts w:ascii="Times New Roman"/>
          <w:b w:val="false"/>
          <w:i w:val="false"/>
          <w:color w:val="000000"/>
          <w:sz w:val="28"/>
        </w:rPr>
        <w:t>
      кестенің жалғасы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р/б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63"/>
    <w:p>
      <w:pPr>
        <w:spacing w:after="0"/>
        <w:ind w:left="0"/>
        <w:jc w:val="both"/>
      </w:pPr>
      <w:r>
        <w:rPr>
          <w:rFonts w:ascii="Times New Roman"/>
          <w:b w:val="false"/>
          <w:i w:val="false"/>
          <w:color w:val="000000"/>
          <w:sz w:val="28"/>
        </w:rPr>
        <w:t>
      Кестенің жалғасы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64"/>
    <w:p>
      <w:pPr>
        <w:spacing w:after="0"/>
        <w:ind w:left="0"/>
        <w:jc w:val="both"/>
      </w:pPr>
      <w:r>
        <w:rPr>
          <w:rFonts w:ascii="Times New Roman"/>
          <w:b w:val="false"/>
          <w:i w:val="false"/>
          <w:color w:val="000000"/>
          <w:sz w:val="28"/>
        </w:rPr>
        <w:t>
      Жетісу облысы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бағдарламалары топтарының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В001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В002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В057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"Кенжегали Сағадиев атындағы Халықаралық бизнес университеті" жауапкершілігі шектеулі серіктестігі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65"/>
    <w:p>
      <w:pPr>
        <w:spacing w:after="0"/>
        <w:ind w:left="0"/>
        <w:jc w:val="both"/>
      </w:pPr>
      <w:r>
        <w:rPr>
          <w:rFonts w:ascii="Times New Roman"/>
          <w:b w:val="false"/>
          <w:i w:val="false"/>
          <w:color w:val="000000"/>
          <w:sz w:val="28"/>
        </w:rPr>
        <w:t>
      Түркістан облысы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66"/>
    <w:p>
      <w:pPr>
        <w:spacing w:after="0"/>
        <w:ind w:left="0"/>
        <w:jc w:val="both"/>
      </w:pPr>
      <w:r>
        <w:rPr>
          <w:rFonts w:ascii="Times New Roman"/>
          <w:b w:val="false"/>
          <w:i w:val="false"/>
          <w:color w:val="000000"/>
          <w:sz w:val="28"/>
        </w:rPr>
        <w:t>
      Кестенің жалғасы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76" w:id="67"/>
    <w:p>
      <w:pPr>
        <w:spacing w:after="0"/>
        <w:ind w:left="0"/>
        <w:jc w:val="both"/>
      </w:pPr>
      <w:r>
        <w:rPr>
          <w:rFonts w:ascii="Times New Roman"/>
          <w:b w:val="false"/>
          <w:i w:val="false"/>
          <w:color w:val="000000"/>
          <w:sz w:val="28"/>
        </w:rPr>
        <w:t>
      кестенің жалғасы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р/б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68"/>
    <w:p>
      <w:pPr>
        <w:spacing w:after="0"/>
        <w:ind w:left="0"/>
        <w:jc w:val="both"/>
      </w:pPr>
      <w:r>
        <w:rPr>
          <w:rFonts w:ascii="Times New Roman"/>
          <w:b w:val="false"/>
          <w:i w:val="false"/>
          <w:color w:val="000000"/>
          <w:sz w:val="28"/>
        </w:rPr>
        <w:t>
      Кестенің жалғасы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медициналық университеті"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69"/>
    <w:p>
      <w:pPr>
        <w:spacing w:after="0"/>
        <w:ind w:left="0"/>
        <w:jc w:val="both"/>
      </w:pPr>
      <w:r>
        <w:rPr>
          <w:rFonts w:ascii="Times New Roman"/>
          <w:b w:val="false"/>
          <w:i w:val="false"/>
          <w:color w:val="000000"/>
          <w:sz w:val="28"/>
        </w:rPr>
        <w:t>
      _______________________________________________________________________________</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24 маусым</w:t>
            </w:r>
            <w:r>
              <w:br/>
            </w:r>
            <w:r>
              <w:rPr>
                <w:rFonts w:ascii="Times New Roman"/>
                <w:b w:val="false"/>
                <w:i w:val="false"/>
                <w:color w:val="000000"/>
                <w:sz w:val="20"/>
              </w:rPr>
              <w:t>№ 313 бұйрығына</w:t>
            </w:r>
            <w:r>
              <w:br/>
            </w:r>
            <w:r>
              <w:rPr>
                <w:rFonts w:ascii="Times New Roman"/>
                <w:b w:val="false"/>
                <w:i w:val="false"/>
                <w:color w:val="000000"/>
                <w:sz w:val="20"/>
              </w:rPr>
              <w:t>5-қосымша</w:t>
            </w:r>
          </w:p>
        </w:tc>
      </w:tr>
    </w:tbl>
    <w:bookmarkStart w:name="z80" w:id="70"/>
    <w:p>
      <w:pPr>
        <w:spacing w:after="0"/>
        <w:ind w:left="0"/>
        <w:jc w:val="left"/>
      </w:pPr>
      <w:r>
        <w:rPr>
          <w:rFonts w:ascii="Times New Roman"/>
          <w:b/>
          <w:i w:val="false"/>
          <w:color w:val="000000"/>
        </w:rPr>
        <w:t xml:space="preserve"> 2024 - 2025 оқу жылына арналған қос диплом және бірлескен білім беру бағдарламалары шеңберінде филиалдарда кадрлар даярлауға мемлекеттік білім беру тапсырысының көлемі көрсетілген жоғары және (немесе) жоғары оқу орнынан кейінгі білім беру ұйымдарының тізбесі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Комерциялық емес акционерлік қоғамы (Лотарингии Universite De Lorraine Университеті - Франция)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"Ш.Есенова атындағы Каспий технологиялар және инжиниринг Университеті" Комерциялық емес акционерлік қоғамы</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(Берлин техникалық университет филиалы</w:t>
            </w:r>
          </w:p>
          <w:p>
            <w:pPr>
              <w:spacing w:after="20"/>
              <w:ind w:left="20"/>
              <w:jc w:val="both"/>
            </w:pPr>
            <w:r>
              <w:rPr>
                <w:rFonts w:ascii="Times New Roman"/>
                <w:b w:val="false"/>
                <w:i w:val="false"/>
                <w:color w:val="000000"/>
                <w:sz w:val="20"/>
              </w:rPr>
              <w:t>
-Германия)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класының Шәкәрім атындағы университеті" Комерциялық емес акционерлік қоғамы (Быдгощ қаласының экономика университеті– Польша)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2"/>
          <w:p>
            <w:pPr>
              <w:spacing w:after="20"/>
              <w:ind w:left="20"/>
              <w:jc w:val="both"/>
            </w:pPr>
            <w:r>
              <w:rPr>
                <w:rFonts w:ascii="Times New Roman"/>
                <w:b w:val="false"/>
                <w:i w:val="false"/>
                <w:color w:val="000000"/>
                <w:sz w:val="20"/>
              </w:rPr>
              <w:t>
"М.Х. Дулати атындағы Тараз өңірлік университеті" Комерциялық емес акционерлік қоғамы (</w:t>
            </w:r>
          </w:p>
          <w:bookmarkEnd w:id="72"/>
          <w:p>
            <w:pPr>
              <w:spacing w:after="20"/>
              <w:ind w:left="20"/>
              <w:jc w:val="both"/>
            </w:pPr>
            <w:r>
              <w:rPr>
                <w:rFonts w:ascii="Times New Roman"/>
                <w:b w:val="false"/>
                <w:i w:val="false"/>
                <w:color w:val="000000"/>
                <w:sz w:val="20"/>
              </w:rPr>
              <w:t>
Д.И. Менделеев атындағы химия-технологиялық Ресей университеті)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 (Ташкент ирригация және ауыл шаруашылығын механикаландыру инженерлері институты – Өзбекстан)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 (KZ-FR)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 (KZ-FR)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 (KZ-PL)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 (KZ-PL)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 (KZ-FR)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 (KZ-FR)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 (KZ-FR)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 (KZ-FR)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 (KZ-DE)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 (KZ-DE)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 (KZ-FR)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 (KZ-FR)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 (KZ-FR)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 (KZ-FR)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 (KZ-RU)</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 (KZ-RU)</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 (KZ-DE)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 (KZ-DE)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 (KZ-DE)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 (KZ-DE)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 (KZ-UZ)</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 (KZ-UZ)</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 (KZ-FR)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 (KZ-FR)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