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9354" w14:textId="a449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25 желтоқсандағы № 23/144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12 462 686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4 262 474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76 154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19 492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8 104 566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13 839 336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75 824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151 366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75 542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- 1 452 474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1 452 474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758 477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792 734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Жаңаарқа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аудандық бюджеттен кент және ауылдық округтер бюджеттеріне берілетін бюджеттік субвенциялар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төменгі тұрған бюджеттерге берілетін нысаналы трансферттер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ағымдағы нысаналы трансферттер, дамуға нысаналы трансферттер және бюджеттік кредиттер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ауданның жергілікті атқарушы органының резерві 76 180 мың теңге сомасында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аудандық бюджеттен кенттер және ауылдық округтер бюджеттеріне берілетін бюджеттік субвенциялар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2846123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төменгі тұрған бюджеттерге берілетін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Жаңаарқа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трансферттер, дамуға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санатындағы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22 пәтер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