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87df" w14:textId="0e18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27 желтоқсандағы № 14/79 "2024-2026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7 наурыздағы № 17/100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ауылдық округтер бюджеті туралы" 2023 жылғы 27 желтоқсандағы №14/79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106 673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35 935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120 705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-14 032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14 032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14 032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67 247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65 331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73 780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- 6 533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6 533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6 533 мың теңге."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бюджеттен ауылдық округтерінің бюджетіне берілетін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