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4d0d" w14:textId="d594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2024 жылғы 25 желтоқсандағы № 33-6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Талас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2025– 2027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келесідей көлемде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11 291 794 мың теңге, оның ішінде:</w:t>
      </w:r>
    </w:p>
    <w:bookmarkStart w:name="z12" w:id="2"/>
    <w:p>
      <w:pPr>
        <w:spacing w:after="0"/>
        <w:ind w:left="0"/>
        <w:jc w:val="both"/>
      </w:pPr>
      <w:r>
        <w:rPr>
          <w:rFonts w:ascii="Times New Roman"/>
          <w:b w:val="false"/>
          <w:i w:val="false"/>
          <w:color w:val="000000"/>
          <w:sz w:val="28"/>
        </w:rPr>
        <w:t>
      салықтық түсімдер – 2 030 000 мың теңге;</w:t>
      </w:r>
    </w:p>
    <w:bookmarkEnd w:id="2"/>
    <w:bookmarkStart w:name="z13" w:id="3"/>
    <w:p>
      <w:pPr>
        <w:spacing w:after="0"/>
        <w:ind w:left="0"/>
        <w:jc w:val="both"/>
      </w:pPr>
      <w:r>
        <w:rPr>
          <w:rFonts w:ascii="Times New Roman"/>
          <w:b w:val="false"/>
          <w:i w:val="false"/>
          <w:color w:val="000000"/>
          <w:sz w:val="28"/>
        </w:rPr>
        <w:t>
      салықтық емес түсімдер – 36 000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4"/>
    <w:bookmarkStart w:name="z15" w:id="5"/>
    <w:p>
      <w:pPr>
        <w:spacing w:after="0"/>
        <w:ind w:left="0"/>
        <w:jc w:val="both"/>
      </w:pPr>
      <w:r>
        <w:rPr>
          <w:rFonts w:ascii="Times New Roman"/>
          <w:b w:val="false"/>
          <w:i w:val="false"/>
          <w:color w:val="000000"/>
          <w:sz w:val="28"/>
        </w:rPr>
        <w:t>
      трансферттер түсiмі – 9 217 794 мың теңге;</w:t>
      </w:r>
    </w:p>
    <w:bookmarkEnd w:id="5"/>
    <w:bookmarkStart w:name="z16" w:id="6"/>
    <w:p>
      <w:pPr>
        <w:spacing w:after="0"/>
        <w:ind w:left="0"/>
        <w:jc w:val="both"/>
      </w:pPr>
      <w:r>
        <w:rPr>
          <w:rFonts w:ascii="Times New Roman"/>
          <w:b w:val="false"/>
          <w:i w:val="false"/>
          <w:color w:val="000000"/>
          <w:sz w:val="28"/>
        </w:rPr>
        <w:t>
      2) шығындар – 11 650 616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35 195 мың теңге:</w:t>
      </w:r>
    </w:p>
    <w:bookmarkEnd w:id="7"/>
    <w:bookmarkStart w:name="z18" w:id="8"/>
    <w:p>
      <w:pPr>
        <w:spacing w:after="0"/>
        <w:ind w:left="0"/>
        <w:jc w:val="both"/>
      </w:pPr>
      <w:r>
        <w:rPr>
          <w:rFonts w:ascii="Times New Roman"/>
          <w:b w:val="false"/>
          <w:i w:val="false"/>
          <w:color w:val="000000"/>
          <w:sz w:val="28"/>
        </w:rPr>
        <w:t>
      бюджеттік кредиттер – 78 640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43 445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- 394 017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394 017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78 640 мың теңге;</w:t>
      </w:r>
    </w:p>
    <w:bookmarkEnd w:id="15"/>
    <w:bookmarkStart w:name="z26" w:id="16"/>
    <w:p>
      <w:pPr>
        <w:spacing w:after="0"/>
        <w:ind w:left="0"/>
        <w:jc w:val="both"/>
      </w:pPr>
      <w:r>
        <w:rPr>
          <w:rFonts w:ascii="Times New Roman"/>
          <w:b w:val="false"/>
          <w:i w:val="false"/>
          <w:color w:val="000000"/>
          <w:sz w:val="28"/>
        </w:rPr>
        <w:t>
      қарыздарды өтеу – 43 445 мың теңге;</w:t>
      </w:r>
    </w:p>
    <w:bookmarkEnd w:id="16"/>
    <w:p>
      <w:pPr>
        <w:spacing w:after="0"/>
        <w:ind w:left="0"/>
        <w:jc w:val="both"/>
      </w:pPr>
      <w:r>
        <w:rPr>
          <w:rFonts w:ascii="Times New Roman"/>
          <w:b w:val="false"/>
          <w:i w:val="false"/>
          <w:color w:val="000000"/>
          <w:sz w:val="28"/>
        </w:rPr>
        <w:t>
      бюджет қаражатының пайдаланылатын бос қалдықтары – 358 822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Талас аудандық мәслихатының 07.04.2025 </w:t>
      </w:r>
      <w:r>
        <w:rPr>
          <w:rFonts w:ascii="Times New Roman"/>
          <w:b w:val="false"/>
          <w:i w:val="false"/>
          <w:color w:val="000000"/>
          <w:sz w:val="28"/>
        </w:rPr>
        <w:t>№ 37-2</w:t>
      </w:r>
      <w:r>
        <w:rPr>
          <w:rFonts w:ascii="Times New Roman"/>
          <w:b w:val="false"/>
          <w:i w:val="false"/>
          <w:color w:val="ff0000"/>
          <w:sz w:val="28"/>
        </w:rPr>
        <w:t xml:space="preserve"> (01.01.2025 қолданысқа енгізіледі); жаңа редакцияда - Жамбыл облысы Талас аудандық мәслихатының 04.07.2025 </w:t>
      </w:r>
      <w:r>
        <w:rPr>
          <w:rFonts w:ascii="Times New Roman"/>
          <w:b w:val="false"/>
          <w:i w:val="false"/>
          <w:color w:val="000000"/>
          <w:sz w:val="28"/>
        </w:rPr>
        <w:t>№ 40-2</w:t>
      </w:r>
      <w:r>
        <w:rPr>
          <w:rFonts w:ascii="Times New Roman"/>
          <w:b w:val="false"/>
          <w:i w:val="false"/>
          <w:color w:val="ff0000"/>
          <w:sz w:val="28"/>
        </w:rPr>
        <w:t xml:space="preserve"> (01.01.2025 қолданысқа енгізіледі) шешімдерімен.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 2025 жылы аудандық бюджеттен Қаратау қаласына және ауылдық округ бюджеттеріне берілетін субвенция мөлшері 676 676,0 мың теңге, оның ішінде:</w:t>
      </w:r>
    </w:p>
    <w:bookmarkEnd w:id="17"/>
    <w:bookmarkStart w:name="z28" w:id="18"/>
    <w:p>
      <w:pPr>
        <w:spacing w:after="0"/>
        <w:ind w:left="0"/>
        <w:jc w:val="both"/>
      </w:pPr>
      <w:r>
        <w:rPr>
          <w:rFonts w:ascii="Times New Roman"/>
          <w:b w:val="false"/>
          <w:i w:val="false"/>
          <w:color w:val="000000"/>
          <w:sz w:val="28"/>
        </w:rPr>
        <w:t>
      Қаратау қаласына – 166 893,0 мың теңге;</w:t>
      </w:r>
    </w:p>
    <w:bookmarkEnd w:id="18"/>
    <w:bookmarkStart w:name="z29" w:id="19"/>
    <w:p>
      <w:pPr>
        <w:spacing w:after="0"/>
        <w:ind w:left="0"/>
        <w:jc w:val="both"/>
      </w:pPr>
      <w:r>
        <w:rPr>
          <w:rFonts w:ascii="Times New Roman"/>
          <w:b w:val="false"/>
          <w:i w:val="false"/>
          <w:color w:val="000000"/>
          <w:sz w:val="28"/>
        </w:rPr>
        <w:t>
      Үшарал ауылдық округіне - 38 530,0 мың теңге;</w:t>
      </w:r>
    </w:p>
    <w:bookmarkEnd w:id="19"/>
    <w:bookmarkStart w:name="z30" w:id="20"/>
    <w:p>
      <w:pPr>
        <w:spacing w:after="0"/>
        <w:ind w:left="0"/>
        <w:jc w:val="both"/>
      </w:pPr>
      <w:r>
        <w:rPr>
          <w:rFonts w:ascii="Times New Roman"/>
          <w:b w:val="false"/>
          <w:i w:val="false"/>
          <w:color w:val="000000"/>
          <w:sz w:val="28"/>
        </w:rPr>
        <w:t>
      Ақкөл ауылдық округіне – 38 108,0 мың теңге;</w:t>
      </w:r>
    </w:p>
    <w:bookmarkEnd w:id="20"/>
    <w:bookmarkStart w:name="z31" w:id="21"/>
    <w:p>
      <w:pPr>
        <w:spacing w:after="0"/>
        <w:ind w:left="0"/>
        <w:jc w:val="both"/>
      </w:pPr>
      <w:r>
        <w:rPr>
          <w:rFonts w:ascii="Times New Roman"/>
          <w:b w:val="false"/>
          <w:i w:val="false"/>
          <w:color w:val="000000"/>
          <w:sz w:val="28"/>
        </w:rPr>
        <w:t>
      Берікқара ауылдық округіне – 52 405,0 мың теңге;</w:t>
      </w:r>
    </w:p>
    <w:bookmarkEnd w:id="21"/>
    <w:bookmarkStart w:name="z32" w:id="22"/>
    <w:p>
      <w:pPr>
        <w:spacing w:after="0"/>
        <w:ind w:left="0"/>
        <w:jc w:val="both"/>
      </w:pPr>
      <w:r>
        <w:rPr>
          <w:rFonts w:ascii="Times New Roman"/>
          <w:b w:val="false"/>
          <w:i w:val="false"/>
          <w:color w:val="000000"/>
          <w:sz w:val="28"/>
        </w:rPr>
        <w:t>
      Бостандық ауылдық округіне – 40 781,0 мың теңге;</w:t>
      </w:r>
    </w:p>
    <w:bookmarkEnd w:id="22"/>
    <w:bookmarkStart w:name="z33" w:id="23"/>
    <w:p>
      <w:pPr>
        <w:spacing w:after="0"/>
        <w:ind w:left="0"/>
        <w:jc w:val="both"/>
      </w:pPr>
      <w:r>
        <w:rPr>
          <w:rFonts w:ascii="Times New Roman"/>
          <w:b w:val="false"/>
          <w:i w:val="false"/>
          <w:color w:val="000000"/>
          <w:sz w:val="28"/>
        </w:rPr>
        <w:t>
      Қызыләуіт ауылдық округіне – 37 661,0 мың теңге;</w:t>
      </w:r>
    </w:p>
    <w:bookmarkEnd w:id="23"/>
    <w:bookmarkStart w:name="z34" w:id="24"/>
    <w:p>
      <w:pPr>
        <w:spacing w:after="0"/>
        <w:ind w:left="0"/>
        <w:jc w:val="both"/>
      </w:pPr>
      <w:r>
        <w:rPr>
          <w:rFonts w:ascii="Times New Roman"/>
          <w:b w:val="false"/>
          <w:i w:val="false"/>
          <w:color w:val="000000"/>
          <w:sz w:val="28"/>
        </w:rPr>
        <w:t>
      Ойық ауылдық округіне – 58 091,0 мың теңге;</w:t>
      </w:r>
    </w:p>
    <w:bookmarkEnd w:id="24"/>
    <w:bookmarkStart w:name="z35" w:id="25"/>
    <w:p>
      <w:pPr>
        <w:spacing w:after="0"/>
        <w:ind w:left="0"/>
        <w:jc w:val="both"/>
      </w:pPr>
      <w:r>
        <w:rPr>
          <w:rFonts w:ascii="Times New Roman"/>
          <w:b w:val="false"/>
          <w:i w:val="false"/>
          <w:color w:val="000000"/>
          <w:sz w:val="28"/>
        </w:rPr>
        <w:t>
      С.Шәкіров ауылдық округіне – 39 715,0 мың теңге;</w:t>
      </w:r>
    </w:p>
    <w:bookmarkEnd w:id="25"/>
    <w:bookmarkStart w:name="z36" w:id="26"/>
    <w:p>
      <w:pPr>
        <w:spacing w:after="0"/>
        <w:ind w:left="0"/>
        <w:jc w:val="both"/>
      </w:pPr>
      <w:r>
        <w:rPr>
          <w:rFonts w:ascii="Times New Roman"/>
          <w:b w:val="false"/>
          <w:i w:val="false"/>
          <w:color w:val="000000"/>
          <w:sz w:val="28"/>
        </w:rPr>
        <w:t>
      Аққұм ауылдық округіне – 35 840,0 мың теңге;</w:t>
      </w:r>
    </w:p>
    <w:bookmarkEnd w:id="26"/>
    <w:bookmarkStart w:name="z37" w:id="27"/>
    <w:p>
      <w:pPr>
        <w:spacing w:after="0"/>
        <w:ind w:left="0"/>
        <w:jc w:val="both"/>
      </w:pPr>
      <w:r>
        <w:rPr>
          <w:rFonts w:ascii="Times New Roman"/>
          <w:b w:val="false"/>
          <w:i w:val="false"/>
          <w:color w:val="000000"/>
          <w:sz w:val="28"/>
        </w:rPr>
        <w:t>
      Көктал ауылдық округіне – 31 862,0 мың теңге;</w:t>
      </w:r>
    </w:p>
    <w:bookmarkEnd w:id="27"/>
    <w:bookmarkStart w:name="z38" w:id="28"/>
    <w:p>
      <w:pPr>
        <w:spacing w:after="0"/>
        <w:ind w:left="0"/>
        <w:jc w:val="both"/>
      </w:pPr>
      <w:r>
        <w:rPr>
          <w:rFonts w:ascii="Times New Roman"/>
          <w:b w:val="false"/>
          <w:i w:val="false"/>
          <w:color w:val="000000"/>
          <w:sz w:val="28"/>
        </w:rPr>
        <w:t>
      Кеңес ауылдық округіне – 33 662,0 мың теңге;</w:t>
      </w:r>
    </w:p>
    <w:bookmarkEnd w:id="28"/>
    <w:bookmarkStart w:name="z39" w:id="29"/>
    <w:p>
      <w:pPr>
        <w:spacing w:after="0"/>
        <w:ind w:left="0"/>
        <w:jc w:val="both"/>
      </w:pPr>
      <w:r>
        <w:rPr>
          <w:rFonts w:ascii="Times New Roman"/>
          <w:b w:val="false"/>
          <w:i w:val="false"/>
          <w:color w:val="000000"/>
          <w:sz w:val="28"/>
        </w:rPr>
        <w:t>
      Тамды ауылдық округіне – 36 563,0 мың теңге;</w:t>
      </w:r>
    </w:p>
    <w:bookmarkEnd w:id="29"/>
    <w:bookmarkStart w:name="z40" w:id="30"/>
    <w:p>
      <w:pPr>
        <w:spacing w:after="0"/>
        <w:ind w:left="0"/>
        <w:jc w:val="both"/>
      </w:pPr>
      <w:r>
        <w:rPr>
          <w:rFonts w:ascii="Times New Roman"/>
          <w:b w:val="false"/>
          <w:i w:val="false"/>
          <w:color w:val="000000"/>
          <w:sz w:val="28"/>
        </w:rPr>
        <w:t>
      Қаратау ауылдық округіне – 34 101,0 мың теңге;</w:t>
      </w:r>
    </w:p>
    <w:bookmarkEnd w:id="30"/>
    <w:bookmarkStart w:name="z41" w:id="31"/>
    <w:p>
      <w:pPr>
        <w:spacing w:after="0"/>
        <w:ind w:left="0"/>
        <w:jc w:val="both"/>
      </w:pPr>
      <w:r>
        <w:rPr>
          <w:rFonts w:ascii="Times New Roman"/>
          <w:b w:val="false"/>
          <w:i w:val="false"/>
          <w:color w:val="000000"/>
          <w:sz w:val="28"/>
        </w:rPr>
        <w:t>
      Қасқабұлақ ауылдық округіне – 32 464,0 мың теңге.</w:t>
      </w:r>
    </w:p>
    <w:bookmarkEnd w:id="31"/>
    <w:bookmarkStart w:name="z42" w:id="32"/>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2025-2027 жылдары аудандық бюджеттен қаржыландырылатын ауылдық елді мекендерде жұмыс істейтін әлеуметтік қамсыздандыру, мәдениет, спортмемлекеттік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32"/>
    <w:bookmarkStart w:name="z43" w:id="33"/>
    <w:p>
      <w:pPr>
        <w:spacing w:after="0"/>
        <w:ind w:left="0"/>
        <w:jc w:val="both"/>
      </w:pPr>
      <w:r>
        <w:rPr>
          <w:rFonts w:ascii="Times New Roman"/>
          <w:b w:val="false"/>
          <w:i w:val="false"/>
          <w:color w:val="000000"/>
          <w:sz w:val="28"/>
        </w:rPr>
        <w:t>
      4. 2025 жылға аудандық жергілікті атқарушы органының резерві 41400,0 мың теңге мөлшерінде бекітілсін.</w:t>
      </w:r>
    </w:p>
    <w:bookmarkEnd w:id="33"/>
    <w:bookmarkStart w:name="z44" w:id="34"/>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№33-6 шешіміне 1 қосымша</w:t>
            </w:r>
          </w:p>
        </w:tc>
      </w:tr>
    </w:tbl>
    <w:bookmarkStart w:name="z49" w:id="35"/>
    <w:p>
      <w:pPr>
        <w:spacing w:after="0"/>
        <w:ind w:left="0"/>
        <w:jc w:val="left"/>
      </w:pPr>
      <w:r>
        <w:rPr>
          <w:rFonts w:ascii="Times New Roman"/>
          <w:b/>
          <w:i w:val="false"/>
          <w:color w:val="000000"/>
        </w:rPr>
        <w:t xml:space="preserve"> 2025 жылға арналған аудан бюджеті</w:t>
      </w:r>
    </w:p>
    <w:bookmarkEnd w:id="35"/>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07.04.2025 </w:t>
      </w:r>
      <w:r>
        <w:rPr>
          <w:rFonts w:ascii="Times New Roman"/>
          <w:b w:val="false"/>
          <w:i w:val="false"/>
          <w:color w:val="ff0000"/>
          <w:sz w:val="28"/>
        </w:rPr>
        <w:t>№ 37-2</w:t>
      </w:r>
      <w:r>
        <w:rPr>
          <w:rFonts w:ascii="Times New Roman"/>
          <w:b w:val="false"/>
          <w:i w:val="false"/>
          <w:color w:val="ff0000"/>
          <w:sz w:val="28"/>
        </w:rPr>
        <w:t xml:space="preserve"> (01.01.2025 қолданысқа енгізіледі); жаңа редакцияда - Жамбыл облысы Талас аудандық мәслихатының 04.07.2025 </w:t>
      </w:r>
      <w:r>
        <w:rPr>
          <w:rFonts w:ascii="Times New Roman"/>
          <w:b w:val="false"/>
          <w:i w:val="false"/>
          <w:color w:val="ff0000"/>
          <w:sz w:val="28"/>
        </w:rPr>
        <w:t>№ 40-2</w:t>
      </w:r>
      <w:r>
        <w:rPr>
          <w:rFonts w:ascii="Times New Roman"/>
          <w:b w:val="false"/>
          <w:i w:val="false"/>
          <w:color w:val="ff0000"/>
          <w:sz w:val="28"/>
        </w:rPr>
        <w:t xml:space="preserve"> (01.01.2025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№33-6 шешіміне 2 қосымша</w:t>
            </w:r>
          </w:p>
        </w:tc>
      </w:tr>
    </w:tbl>
    <w:bookmarkStart w:name="z53" w:id="36"/>
    <w:p>
      <w:pPr>
        <w:spacing w:after="0"/>
        <w:ind w:left="0"/>
        <w:jc w:val="left"/>
      </w:pPr>
      <w:r>
        <w:rPr>
          <w:rFonts w:ascii="Times New Roman"/>
          <w:b/>
          <w:i w:val="false"/>
          <w:color w:val="000000"/>
        </w:rPr>
        <w:t xml:space="preserve"> 2026 жылға арналған аудан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№33-6 шешіміне 3 қосымша</w:t>
            </w:r>
          </w:p>
        </w:tc>
      </w:tr>
    </w:tbl>
    <w:bookmarkStart w:name="z57" w:id="37"/>
    <w:p>
      <w:pPr>
        <w:spacing w:after="0"/>
        <w:ind w:left="0"/>
        <w:jc w:val="left"/>
      </w:pPr>
      <w:r>
        <w:rPr>
          <w:rFonts w:ascii="Times New Roman"/>
          <w:b/>
          <w:i w:val="false"/>
          <w:color w:val="000000"/>
        </w:rPr>
        <w:t xml:space="preserve"> 2027 жылға арналған аудан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