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9ed8" w14:textId="6879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 Қордай аудандық мәслихатының 2023 жылғы 25 желтоқсандағы № 16-3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2024 жылғы 12 желтоқсандағы № 36-5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Қордай аудандық мәслихатының 2023 жылғы 25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тиісінше осы шешімнің 1, 2 және 3 - қосымшаларына сәйкес, оның ішінде 2024 жылға келесі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кірістер – 19 406 756 мың теңге, оның ішінде:</w:t>
      </w:r>
    </w:p>
    <w:bookmarkStart w:name="z12" w:id="2"/>
    <w:p>
      <w:pPr>
        <w:spacing w:after="0"/>
        <w:ind w:left="0"/>
        <w:jc w:val="both"/>
      </w:pPr>
      <w:r>
        <w:rPr>
          <w:rFonts w:ascii="Times New Roman"/>
          <w:b w:val="false"/>
          <w:i w:val="false"/>
          <w:color w:val="000000"/>
          <w:sz w:val="28"/>
        </w:rPr>
        <w:t>
      салықтық түсімдер – 4 881 557 мың теңге;</w:t>
      </w:r>
    </w:p>
    <w:bookmarkEnd w:id="2"/>
    <w:bookmarkStart w:name="z13" w:id="3"/>
    <w:p>
      <w:pPr>
        <w:spacing w:after="0"/>
        <w:ind w:left="0"/>
        <w:jc w:val="both"/>
      </w:pPr>
      <w:r>
        <w:rPr>
          <w:rFonts w:ascii="Times New Roman"/>
          <w:b w:val="false"/>
          <w:i w:val="false"/>
          <w:color w:val="000000"/>
          <w:sz w:val="28"/>
        </w:rPr>
        <w:t>
      салықтық емес түсімдер – 273 567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371 044 мың теңге;</w:t>
      </w:r>
    </w:p>
    <w:bookmarkEnd w:id="4"/>
    <w:bookmarkStart w:name="z15" w:id="5"/>
    <w:p>
      <w:pPr>
        <w:spacing w:after="0"/>
        <w:ind w:left="0"/>
        <w:jc w:val="both"/>
      </w:pPr>
      <w:r>
        <w:rPr>
          <w:rFonts w:ascii="Times New Roman"/>
          <w:b w:val="false"/>
          <w:i w:val="false"/>
          <w:color w:val="000000"/>
          <w:sz w:val="28"/>
        </w:rPr>
        <w:t>
      трансферттер түсімі – 13 880 588 мың теңге;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шығындар – 21 553 887 мың теңге;</w:t>
      </w:r>
    </w:p>
    <w:bookmarkStart w:name="z17" w:id="6"/>
    <w:p>
      <w:pPr>
        <w:spacing w:after="0"/>
        <w:ind w:left="0"/>
        <w:jc w:val="both"/>
      </w:pPr>
      <w:r>
        <w:rPr>
          <w:rFonts w:ascii="Times New Roman"/>
          <w:b w:val="false"/>
          <w:i w:val="false"/>
          <w:color w:val="000000"/>
          <w:sz w:val="28"/>
        </w:rPr>
        <w:t>
      3) таза бюджеттік кредиттеу – 39 336 мың теңге, оның ішінде: бюджеттік кредиттер – 39 336 мың теңге;</w:t>
      </w:r>
    </w:p>
    <w:bookmarkEnd w:id="6"/>
    <w:bookmarkStart w:name="z18" w:id="7"/>
    <w:p>
      <w:pPr>
        <w:spacing w:after="0"/>
        <w:ind w:left="0"/>
        <w:jc w:val="both"/>
      </w:pPr>
      <w:r>
        <w:rPr>
          <w:rFonts w:ascii="Times New Roman"/>
          <w:b w:val="false"/>
          <w:i w:val="false"/>
          <w:color w:val="000000"/>
          <w:sz w:val="28"/>
        </w:rPr>
        <w:t>
      бюджеттік кредиттерді өтеу – 73 798 мың теңге;</w:t>
      </w:r>
    </w:p>
    <w:bookmarkEnd w:id="7"/>
    <w:bookmarkStart w:name="z19" w:id="8"/>
    <w:p>
      <w:pPr>
        <w:spacing w:after="0"/>
        <w:ind w:left="0"/>
        <w:jc w:val="both"/>
      </w:pPr>
      <w:r>
        <w:rPr>
          <w:rFonts w:ascii="Times New Roman"/>
          <w:b w:val="false"/>
          <w:i w:val="false"/>
          <w:color w:val="000000"/>
          <w:sz w:val="28"/>
        </w:rPr>
        <w:t>
      4) қаржы активтері мен операциялар бойынша сальдо – 0 мың теңге, оның ішінде:</w:t>
      </w:r>
    </w:p>
    <w:bookmarkEnd w:id="8"/>
    <w:bookmarkStart w:name="z20" w:id="9"/>
    <w:p>
      <w:pPr>
        <w:spacing w:after="0"/>
        <w:ind w:left="0"/>
        <w:jc w:val="both"/>
      </w:pPr>
      <w:r>
        <w:rPr>
          <w:rFonts w:ascii="Times New Roman"/>
          <w:b w:val="false"/>
          <w:i w:val="false"/>
          <w:color w:val="000000"/>
          <w:sz w:val="28"/>
        </w:rPr>
        <w:t>
      қаржы активтерін сатып алу – 0 мың теңге;</w:t>
      </w:r>
    </w:p>
    <w:bookmarkEnd w:id="9"/>
    <w:bookmarkStart w:name="z21" w:id="1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бюджет тапшылығы (профициті) – -2 186 467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бюджет тапшылығын қаржыландыру (профицитін пайдалану) – 2 186 467 мың теңге, оның ішінде:</w:t>
      </w:r>
    </w:p>
    <w:bookmarkStart w:name="z24" w:id="11"/>
    <w:p>
      <w:pPr>
        <w:spacing w:after="0"/>
        <w:ind w:left="0"/>
        <w:jc w:val="both"/>
      </w:pPr>
      <w:r>
        <w:rPr>
          <w:rFonts w:ascii="Times New Roman"/>
          <w:b w:val="false"/>
          <w:i w:val="false"/>
          <w:color w:val="000000"/>
          <w:sz w:val="28"/>
        </w:rPr>
        <w:t>
      қарыздар түсімі – 1 997 556 мың теңге; қарыздарды өтеу – 123 548 мың теңге;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 қаражатының пайдаланылатын қалдықтары – 312 459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7" w:id="1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желтоқсандағы №36-5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35" w:id="13"/>
    <w:p>
      <w:pPr>
        <w:spacing w:after="0"/>
        <w:ind w:left="0"/>
        <w:jc w:val="left"/>
      </w:pPr>
      <w:r>
        <w:rPr>
          <w:rFonts w:ascii="Times New Roman"/>
          <w:b/>
          <w:i w:val="false"/>
          <w:color w:val="000000"/>
        </w:rPr>
        <w:t xml:space="preserve"> 2024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Санаты</w:t>
            </w:r>
          </w:p>
          <w:bookmarkEnd w:id="14"/>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Функционалдық топ</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Санаты</w:t>
            </w:r>
          </w:p>
          <w:bookmarkEnd w:id="16"/>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Функционалдық топ</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