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cf9d" w14:textId="ed2c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2024 жылғы 18 наурыздағы № 18-2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2024-2026 жылдарға арналған аудандық бюджет 1, 2 және 3-қосымшаларға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8 590 904 мың теңге:</w:t>
      </w:r>
    </w:p>
    <w:bookmarkEnd w:id="3"/>
    <w:bookmarkStart w:name="z12" w:id="4"/>
    <w:p>
      <w:pPr>
        <w:spacing w:after="0"/>
        <w:ind w:left="0"/>
        <w:jc w:val="both"/>
      </w:pPr>
      <w:r>
        <w:rPr>
          <w:rFonts w:ascii="Times New Roman"/>
          <w:b w:val="false"/>
          <w:i w:val="false"/>
          <w:color w:val="000000"/>
          <w:sz w:val="28"/>
        </w:rPr>
        <w:t>
      салықтық түсімдер – 2 410 500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27 150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31 000 мың теңге;</w:t>
      </w:r>
    </w:p>
    <w:bookmarkEnd w:id="6"/>
    <w:bookmarkStart w:name="z15" w:id="7"/>
    <w:p>
      <w:pPr>
        <w:spacing w:after="0"/>
        <w:ind w:left="0"/>
        <w:jc w:val="both"/>
      </w:pPr>
      <w:r>
        <w:rPr>
          <w:rFonts w:ascii="Times New Roman"/>
          <w:b w:val="false"/>
          <w:i w:val="false"/>
          <w:color w:val="000000"/>
          <w:sz w:val="28"/>
        </w:rPr>
        <w:t>
      трансферттер түсімі – 6 122 254 мың теңге.</w:t>
      </w:r>
    </w:p>
    <w:bookmarkEnd w:id="7"/>
    <w:bookmarkStart w:name="z16" w:id="8"/>
    <w:p>
      <w:pPr>
        <w:spacing w:after="0"/>
        <w:ind w:left="0"/>
        <w:jc w:val="both"/>
      </w:pPr>
      <w:r>
        <w:rPr>
          <w:rFonts w:ascii="Times New Roman"/>
          <w:b w:val="false"/>
          <w:i w:val="false"/>
          <w:color w:val="000000"/>
          <w:sz w:val="28"/>
        </w:rPr>
        <w:t>
      2) шығындар – 8 824 934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154 775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223 366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68 591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-154 775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154 775 мың теңге:</w:t>
      </w:r>
    </w:p>
    <w:bookmarkEnd w:id="16"/>
    <w:bookmarkStart w:name="z25" w:id="17"/>
    <w:p>
      <w:pPr>
        <w:spacing w:after="0"/>
        <w:ind w:left="0"/>
        <w:jc w:val="both"/>
      </w:pPr>
      <w:r>
        <w:rPr>
          <w:rFonts w:ascii="Times New Roman"/>
          <w:b w:val="false"/>
          <w:i w:val="false"/>
          <w:color w:val="000000"/>
          <w:sz w:val="28"/>
        </w:rPr>
        <w:t>
      қарыздар түсімі – 223 366 мың теңге;</w:t>
      </w:r>
    </w:p>
    <w:bookmarkEnd w:id="17"/>
    <w:bookmarkStart w:name="z26" w:id="18"/>
    <w:p>
      <w:pPr>
        <w:spacing w:after="0"/>
        <w:ind w:left="0"/>
        <w:jc w:val="both"/>
      </w:pPr>
      <w:r>
        <w:rPr>
          <w:rFonts w:ascii="Times New Roman"/>
          <w:b w:val="false"/>
          <w:i w:val="false"/>
          <w:color w:val="000000"/>
          <w:sz w:val="28"/>
        </w:rPr>
        <w:t>
      қарыздарды өтеу – 68 591мың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234 030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2024 жылғы 18 наурыздағы</w:t>
            </w:r>
            <w:r>
              <w:rPr>
                <w:rFonts w:ascii="Times New Roman"/>
                <w:b w:val="false"/>
                <w:i w:val="false"/>
                <w:color w:val="000000"/>
                <w:sz w:val="20"/>
              </w:rPr>
              <w:t xml:space="preserve"> №18-2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№14-3 шешіміне 1-қосымша</w:t>
            </w:r>
          </w:p>
        </w:tc>
      </w:tr>
    </w:tbl>
    <w:bookmarkStart w:name="z37" w:id="22"/>
    <w:p>
      <w:pPr>
        <w:spacing w:after="0"/>
        <w:ind w:left="0"/>
        <w:jc w:val="left"/>
      </w:pPr>
      <w:r>
        <w:rPr>
          <w:rFonts w:ascii="Times New Roman"/>
          <w:b/>
          <w:i w:val="false"/>
          <w:color w:val="000000"/>
        </w:rPr>
        <w:t xml:space="preserve"> Жуалы ауданының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xml:space="preserve">
Сомасы, </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xml:space="preserve">
Сомасы, </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