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0a99" w14:textId="a460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мобильділігі орталықтары (мансап орталықтары) жұмыскерлерінің кәсіптік құзыреттілігін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5 қарашадағы № 422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18 ақпандағы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98-1)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Еңбек мобильділігі орталықтары (мансап орталықтары) жұмыскерлерінің кәсіптік құзыреттілігін аттестаттаудан өткізу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Еңбек және халықты әлеуметтік қорғау министрлігінің ресми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5 қарашадағы</w:t>
            </w:r>
            <w:r>
              <w:br/>
            </w:r>
            <w:r>
              <w:rPr>
                <w:rFonts w:ascii="Times New Roman"/>
                <w:b w:val="false"/>
                <w:i w:val="false"/>
                <w:color w:val="000000"/>
                <w:sz w:val="20"/>
              </w:rPr>
              <w:t>№ 422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Еңбек мобильділігі орталықтары (мансап орталықтары) жұмыскерлерінің кәсіптік құзыреттілігін аттестаттаудан өткізу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Еңбек мобильділігі орталықтары мен мансап орталықтары жұмыскерлерінің құзыреттілігін аттестаттауды өткізу қағидалары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98-1) тармақшасына</w:t>
      </w:r>
      <w:r>
        <w:rPr>
          <w:rFonts w:ascii="Times New Roman"/>
          <w:b w:val="false"/>
          <w:i w:val="false"/>
          <w:color w:val="000000"/>
          <w:sz w:val="28"/>
        </w:rPr>
        <w:t xml:space="preserve"> сәйкес әзірленді және еңбек мобильділігі орталықтары мен мансап орталықтары жұмыскерлерін аттесттаудан өткізу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аттестатталушы – осы Қағидаларға сәйкес аттестаттауға қатысатын еңбек мобильділігі орталығының немесе мансап орталығының жұмыскері;</w:t>
      </w:r>
    </w:p>
    <w:bookmarkEnd w:id="11"/>
    <w:bookmarkStart w:name="z18" w:id="12"/>
    <w:p>
      <w:pPr>
        <w:spacing w:after="0"/>
        <w:ind w:left="0"/>
        <w:jc w:val="both"/>
      </w:pPr>
      <w:r>
        <w:rPr>
          <w:rFonts w:ascii="Times New Roman"/>
          <w:b w:val="false"/>
          <w:i w:val="false"/>
          <w:color w:val="000000"/>
          <w:sz w:val="28"/>
        </w:rPr>
        <w:t>
      2) аттестаттау – еңбек мобильділігі орталығы немесе мансап орталығы жұмыскерінің кәсіптік құзыреттілік деңгейін, оның ішінде біліктілік санатын беру (растау) немесе атқаратын лауазымына сәйкестігін растау мақсатында біліктілікті арттыру қорытындылары бойынша айқындау рәсімі;</w:t>
      </w:r>
    </w:p>
    <w:bookmarkEnd w:id="12"/>
    <w:bookmarkStart w:name="z19" w:id="13"/>
    <w:p>
      <w:pPr>
        <w:spacing w:after="0"/>
        <w:ind w:left="0"/>
        <w:jc w:val="both"/>
      </w:pPr>
      <w:r>
        <w:rPr>
          <w:rFonts w:ascii="Times New Roman"/>
          <w:b w:val="false"/>
          <w:i w:val="false"/>
          <w:color w:val="000000"/>
          <w:sz w:val="28"/>
        </w:rPr>
        <w:t>
      3) біліктілік санаты – орындалатын жұмыстардың күрделілігін көрсететін, жұмыскердің біліктілігіне қойылатын талаптар деңгейі;</w:t>
      </w:r>
    </w:p>
    <w:bookmarkEnd w:id="13"/>
    <w:bookmarkStart w:name="z20" w:id="14"/>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4"/>
    <w:bookmarkStart w:name="z21" w:id="15"/>
    <w:p>
      <w:pPr>
        <w:spacing w:after="0"/>
        <w:ind w:left="0"/>
        <w:jc w:val="both"/>
      </w:pPr>
      <w:r>
        <w:rPr>
          <w:rFonts w:ascii="Times New Roman"/>
          <w:b w:val="false"/>
          <w:i w:val="false"/>
          <w:color w:val="000000"/>
          <w:sz w:val="28"/>
        </w:rPr>
        <w:t xml:space="preserve">
      5) еңбек мобильділігі орталығының (мансап орталығының) жұмыскері (бұдан әрі – жұмыскер) –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 сәйкес біліктілік талаптарына (бұдан әрі – біліктілік сипаттамалары) сәйкес келетін еңбек мобильділігі орталығында (мансап орталығында) кәсіптік қызметті жүзеге асыратын маман не басшы;</w:t>
      </w:r>
    </w:p>
    <w:bookmarkEnd w:id="15"/>
    <w:bookmarkStart w:name="z22" w:id="16"/>
    <w:p>
      <w:pPr>
        <w:spacing w:after="0"/>
        <w:ind w:left="0"/>
        <w:jc w:val="both"/>
      </w:pPr>
      <w:r>
        <w:rPr>
          <w:rFonts w:ascii="Times New Roman"/>
          <w:b w:val="false"/>
          <w:i w:val="false"/>
          <w:color w:val="000000"/>
          <w:sz w:val="28"/>
        </w:rPr>
        <w:t xml:space="preserve">
      6) еңбек мобильділігі орталықтары (мансап орталықтары) жұмыскерлерінің біліктілігін арттыру ұйымы (бұдан әрі – біліктілікті арттыру ұйымы) – Қазақстан Республикасы Әлеуметтік кодексінің 16-бабының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жергілікті атқарушы органдар мен еңбек мобильділігі орталықтары (мансап орталықтары) мамандарының біліктілігін арттыруды жүзеге асыратын Еңбек ресурстарын дамыту орталығының құрылымдық бөлімшесі;</w:t>
      </w:r>
    </w:p>
    <w:bookmarkEnd w:id="16"/>
    <w:bookmarkStart w:name="z23" w:id="17"/>
    <w:p>
      <w:pPr>
        <w:spacing w:after="0"/>
        <w:ind w:left="0"/>
        <w:jc w:val="both"/>
      </w:pPr>
      <w:r>
        <w:rPr>
          <w:rFonts w:ascii="Times New Roman"/>
          <w:b w:val="false"/>
          <w:i w:val="false"/>
          <w:color w:val="000000"/>
          <w:sz w:val="28"/>
        </w:rPr>
        <w:t>
      7) еңбек мобильділігі орталықтары (мансап орталықтары) жұмыскерлерінің үздіксіз кәсіптік дамуының онлайн-платформасы (бұдан әрі – Платформа) – еңбек мобильділігі орталығы (мансап орталығы) жұмыскерінің біліктілігін арттыру және оны онлайн режимде аттестаттау мүмкіндігін қамтамасыз ететін ақпараттық жүйе;</w:t>
      </w:r>
    </w:p>
    <w:bookmarkEnd w:id="17"/>
    <w:bookmarkStart w:name="z24" w:id="18"/>
    <w:p>
      <w:pPr>
        <w:spacing w:after="0"/>
        <w:ind w:left="0"/>
        <w:jc w:val="both"/>
      </w:pPr>
      <w:r>
        <w:rPr>
          <w:rFonts w:ascii="Times New Roman"/>
          <w:b w:val="false"/>
          <w:i w:val="false"/>
          <w:color w:val="000000"/>
          <w:sz w:val="28"/>
        </w:rPr>
        <w:t>
      8)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ақпараттық жүйесін дамытуды және сүйемелдеуді қамтамасыз ететін заңды тұлға;</w:t>
      </w:r>
    </w:p>
    <w:bookmarkEnd w:id="18"/>
    <w:bookmarkStart w:name="z25" w:id="19"/>
    <w:p>
      <w:pPr>
        <w:spacing w:after="0"/>
        <w:ind w:left="0"/>
        <w:jc w:val="both"/>
      </w:pPr>
      <w:r>
        <w:rPr>
          <w:rFonts w:ascii="Times New Roman"/>
          <w:b w:val="false"/>
          <w:i w:val="false"/>
          <w:color w:val="000000"/>
          <w:sz w:val="28"/>
        </w:rPr>
        <w:t>
      9) жеке оқу жоспары – міндетті түрде өту керек оқу курстарын (модульдерін) қамтитын күнтізбелік жылға арналған еңбек мобильділігі орталығы (мансап орталығы) жұмыскерінің құзыреттерін дамыту жоспары;</w:t>
      </w:r>
    </w:p>
    <w:bookmarkEnd w:id="19"/>
    <w:bookmarkStart w:name="z26" w:id="20"/>
    <w:p>
      <w:pPr>
        <w:spacing w:after="0"/>
        <w:ind w:left="0"/>
        <w:jc w:val="both"/>
      </w:pPr>
      <w:r>
        <w:rPr>
          <w:rFonts w:ascii="Times New Roman"/>
          <w:b w:val="false"/>
          <w:i w:val="false"/>
          <w:color w:val="000000"/>
          <w:sz w:val="28"/>
        </w:rPr>
        <w:t>
      10) кәсіптік стандарт – "Жұмыспен қамтуға жәрдемдесу" кәсіптік стандартын бекіту туралы" Қазақстан Республикасы Еңбек және халықты әлеуметтік қорғау министрінің 2024 жылғы 19 маусымдағы № 200 бұйрығымен бекітілген "Жұмыспен қамтуға жәрдемдесу" кәсіптік қызмет саласында білімге, машыққа, дағдыларға, формалды және (немесе) формалды емес және (немесе) информалды білім беруді ескере отырып, жұмыс тәжірибесіне, біліктілік пен құзыреттілік деңгейіне, мазмұнға, сапа мен еңбек жағдайларына қойылатын жалпы талаптарды белгілейтін жазбаша ресми құжат;</w:t>
      </w:r>
    </w:p>
    <w:bookmarkEnd w:id="20"/>
    <w:bookmarkStart w:name="z27" w:id="21"/>
    <w:p>
      <w:pPr>
        <w:spacing w:after="0"/>
        <w:ind w:left="0"/>
        <w:jc w:val="both"/>
      </w:pPr>
      <w:r>
        <w:rPr>
          <w:rFonts w:ascii="Times New Roman"/>
          <w:b w:val="false"/>
          <w:i w:val="false"/>
          <w:color w:val="000000"/>
          <w:sz w:val="28"/>
        </w:rPr>
        <w:t>
      11) мансап орталығы – аудандарда, облыстық және республикалық маңызы бар қалаларда, астанада өз функцияларын орындауды жүзеге асыратын еңбек мобильділігі орталығының филиалы;</w:t>
      </w:r>
    </w:p>
    <w:bookmarkEnd w:id="21"/>
    <w:bookmarkStart w:name="z28" w:id="22"/>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2"/>
    <w:bookmarkStart w:name="z29" w:id="23"/>
    <w:p>
      <w:pPr>
        <w:spacing w:after="0"/>
        <w:ind w:left="0"/>
        <w:jc w:val="both"/>
      </w:pPr>
      <w:r>
        <w:rPr>
          <w:rFonts w:ascii="Times New Roman"/>
          <w:b w:val="false"/>
          <w:i w:val="false"/>
          <w:color w:val="000000"/>
          <w:sz w:val="28"/>
        </w:rPr>
        <w:t>
      13)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3"/>
    <w:bookmarkStart w:name="z30" w:id="24"/>
    <w:p>
      <w:pPr>
        <w:spacing w:after="0"/>
        <w:ind w:left="0"/>
        <w:jc w:val="both"/>
      </w:pPr>
      <w:r>
        <w:rPr>
          <w:rFonts w:ascii="Times New Roman"/>
          <w:b w:val="false"/>
          <w:i w:val="false"/>
          <w:color w:val="000000"/>
          <w:sz w:val="28"/>
        </w:rPr>
        <w:t>
      3. Еңбек мобильділігі орталықтарының (мансап орталықтарының) жұмыскерлерін аттестаттау кемінде үш жылда бір рет өткізіледі.</w:t>
      </w:r>
    </w:p>
    <w:bookmarkEnd w:id="24"/>
    <w:bookmarkStart w:name="z31" w:id="25"/>
    <w:p>
      <w:pPr>
        <w:spacing w:after="0"/>
        <w:ind w:left="0"/>
        <w:jc w:val="both"/>
      </w:pPr>
      <w:r>
        <w:rPr>
          <w:rFonts w:ascii="Times New Roman"/>
          <w:b w:val="false"/>
          <w:i w:val="false"/>
          <w:color w:val="000000"/>
          <w:sz w:val="28"/>
        </w:rPr>
        <w:t>
      4. Еңбек мобильділігі орталығына және мансап орталығына алғаш рет қызметке кірген жұмыскерлер атқаратын лауазымына сәйкестігі бойынша бастапқы аттестаттаудан бір жыл ішінде, бірақ лауазымға орналасқанынан бастап 6 (алты) айдан ерте емес мерзімде өтеді.</w:t>
      </w:r>
    </w:p>
    <w:bookmarkEnd w:id="25"/>
    <w:bookmarkStart w:name="z32" w:id="26"/>
    <w:p>
      <w:pPr>
        <w:spacing w:after="0"/>
        <w:ind w:left="0"/>
        <w:jc w:val="both"/>
      </w:pPr>
      <w:r>
        <w:rPr>
          <w:rFonts w:ascii="Times New Roman"/>
          <w:b w:val="false"/>
          <w:i w:val="false"/>
          <w:color w:val="000000"/>
          <w:sz w:val="28"/>
        </w:rPr>
        <w:t>
      5. Еңбек мобильділігі орталығына (мансап орталығына) алғаш рет қызметке кірген мамандарға бастапқы аттестаттаудан өткенге дейін "санатсыз" біліктілік санаты беріледі.</w:t>
      </w:r>
    </w:p>
    <w:bookmarkEnd w:id="26"/>
    <w:bookmarkStart w:name="z33" w:id="27"/>
    <w:p>
      <w:pPr>
        <w:spacing w:after="0"/>
        <w:ind w:left="0"/>
        <w:jc w:val="both"/>
      </w:pPr>
      <w:r>
        <w:rPr>
          <w:rFonts w:ascii="Times New Roman"/>
          <w:b w:val="false"/>
          <w:i w:val="false"/>
          <w:color w:val="000000"/>
          <w:sz w:val="28"/>
        </w:rPr>
        <w:t>
      6. Еңбек мобильділігі орталығының (мансап орталықтарының) келесі жұмыскерлері аттестаттауға жатпайды:</w:t>
      </w:r>
    </w:p>
    <w:bookmarkEnd w:id="27"/>
    <w:bookmarkStart w:name="z34" w:id="28"/>
    <w:p>
      <w:pPr>
        <w:spacing w:after="0"/>
        <w:ind w:left="0"/>
        <w:jc w:val="both"/>
      </w:pPr>
      <w:r>
        <w:rPr>
          <w:rFonts w:ascii="Times New Roman"/>
          <w:b w:val="false"/>
          <w:i w:val="false"/>
          <w:color w:val="000000"/>
          <w:sz w:val="28"/>
        </w:rPr>
        <w:t>
      1) атқаратын лауазымында алты айдан аз жұмыс істегендер;</w:t>
      </w:r>
    </w:p>
    <w:bookmarkEnd w:id="28"/>
    <w:bookmarkStart w:name="z35" w:id="29"/>
    <w:p>
      <w:pPr>
        <w:spacing w:after="0"/>
        <w:ind w:left="0"/>
        <w:jc w:val="both"/>
      </w:pPr>
      <w:r>
        <w:rPr>
          <w:rFonts w:ascii="Times New Roman"/>
          <w:b w:val="false"/>
          <w:i w:val="false"/>
          <w:color w:val="000000"/>
          <w:sz w:val="28"/>
        </w:rPr>
        <w:t>
      2) жүкті әйелдер;</w:t>
      </w:r>
    </w:p>
    <w:bookmarkEnd w:id="29"/>
    <w:bookmarkStart w:name="z36" w:id="30"/>
    <w:p>
      <w:pPr>
        <w:spacing w:after="0"/>
        <w:ind w:left="0"/>
        <w:jc w:val="both"/>
      </w:pPr>
      <w:r>
        <w:rPr>
          <w:rFonts w:ascii="Times New Roman"/>
          <w:b w:val="false"/>
          <w:i w:val="false"/>
          <w:color w:val="000000"/>
          <w:sz w:val="28"/>
        </w:rPr>
        <w:t>
      3) жүктілігі және босануы бойынша демалыста немесе бала күтімі бойынша демалыста немесе жаңа туған баланы (балаларды) асырап алған жұмыскерлер үшін демалыста жүргендер жұмысқа шыққаннан кейін он екі айдан ерте емес;</w:t>
      </w:r>
    </w:p>
    <w:bookmarkEnd w:id="30"/>
    <w:bookmarkStart w:name="z37" w:id="31"/>
    <w:p>
      <w:pPr>
        <w:spacing w:after="0"/>
        <w:ind w:left="0"/>
        <w:jc w:val="both"/>
      </w:pPr>
      <w:r>
        <w:rPr>
          <w:rFonts w:ascii="Times New Roman"/>
          <w:b w:val="false"/>
          <w:i w:val="false"/>
          <w:color w:val="000000"/>
          <w:sz w:val="28"/>
        </w:rPr>
        <w:t>
      4) оқу демалысындағылар.</w:t>
      </w:r>
    </w:p>
    <w:bookmarkEnd w:id="31"/>
    <w:bookmarkStart w:name="z38" w:id="32"/>
    <w:p>
      <w:pPr>
        <w:spacing w:after="0"/>
        <w:ind w:left="0"/>
        <w:jc w:val="both"/>
      </w:pPr>
      <w:r>
        <w:rPr>
          <w:rFonts w:ascii="Times New Roman"/>
          <w:b w:val="false"/>
          <w:i w:val="false"/>
          <w:color w:val="000000"/>
          <w:sz w:val="28"/>
        </w:rPr>
        <w:t>
      7. Мансап орталықтарының құрылымдық бөлімшелерінің (бөлімдерінің, секторларының) мамандарына біліктілік санаттары үш жыл мерзімге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2-тарау. Еңбек мобильділігі орталықтарының (мансап орталықтарының) жұмыскерлерін аттестаттаудан өткізу тәртібі</w:t>
      </w:r>
    </w:p>
    <w:bookmarkEnd w:id="33"/>
    <w:bookmarkStart w:name="z40" w:id="34"/>
    <w:p>
      <w:pPr>
        <w:spacing w:after="0"/>
        <w:ind w:left="0"/>
        <w:jc w:val="left"/>
      </w:pPr>
      <w:r>
        <w:rPr>
          <w:rFonts w:ascii="Times New Roman"/>
          <w:b/>
          <w:i w:val="false"/>
          <w:color w:val="000000"/>
        </w:rPr>
        <w:t xml:space="preserve"> 1-параграф. Аттестаттауды өткізу бойынша жұмысты ұйымдастыру</w:t>
      </w:r>
    </w:p>
    <w:bookmarkEnd w:id="34"/>
    <w:bookmarkStart w:name="z41" w:id="35"/>
    <w:p>
      <w:pPr>
        <w:spacing w:after="0"/>
        <w:ind w:left="0"/>
        <w:jc w:val="both"/>
      </w:pPr>
      <w:r>
        <w:rPr>
          <w:rFonts w:ascii="Times New Roman"/>
          <w:b w:val="false"/>
          <w:i w:val="false"/>
          <w:color w:val="000000"/>
          <w:sz w:val="28"/>
        </w:rPr>
        <w:t>
      8. Аттестаттау:</w:t>
      </w:r>
    </w:p>
    <w:bookmarkEnd w:id="35"/>
    <w:p>
      <w:pPr>
        <w:spacing w:after="0"/>
        <w:ind w:left="0"/>
        <w:jc w:val="both"/>
      </w:pPr>
      <w:r>
        <w:rPr>
          <w:rFonts w:ascii="Times New Roman"/>
          <w:b w:val="false"/>
          <w:i w:val="false"/>
          <w:color w:val="000000"/>
          <w:sz w:val="28"/>
        </w:rPr>
        <w:t>
      1) еңбек мобильділігі орталықтарының (мансап орталықтарының ) жұмыскерлерін тестілеуді;</w:t>
      </w:r>
    </w:p>
    <w:p>
      <w:pPr>
        <w:spacing w:after="0"/>
        <w:ind w:left="0"/>
        <w:jc w:val="both"/>
      </w:pPr>
      <w:r>
        <w:rPr>
          <w:rFonts w:ascii="Times New Roman"/>
          <w:b w:val="false"/>
          <w:i w:val="false"/>
          <w:color w:val="000000"/>
          <w:sz w:val="28"/>
        </w:rPr>
        <w:t>
      2) біліктілік санатына өтініш берген кезде мансап орталықтары мамандарының кәсіптік қызметін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9. Еңбек мобильділігі орталығы Платформада осы Қағидаларға 1-қосымшаға сәйкес нысан бойынша алдағы аттестаттауға арналған аттестатталушылардың тізімін қалыптастырады.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10. Қажет болған жағдайда еңбек мобильділігі орталығы аттестатталушылардың тізімін түзетеді:</w:t>
      </w:r>
    </w:p>
    <w:bookmarkEnd w:id="37"/>
    <w:bookmarkStart w:name="z44" w:id="38"/>
    <w:p>
      <w:pPr>
        <w:spacing w:after="0"/>
        <w:ind w:left="0"/>
        <w:jc w:val="both"/>
      </w:pPr>
      <w:r>
        <w:rPr>
          <w:rFonts w:ascii="Times New Roman"/>
          <w:b w:val="false"/>
          <w:i w:val="false"/>
          <w:color w:val="000000"/>
          <w:sz w:val="28"/>
        </w:rPr>
        <w:t>
      1) жұмыскердің ұзақ уақытқа (екі айдан аспайтын) еңбекке қабілеттілігін жоғалтуы;</w:t>
      </w:r>
    </w:p>
    <w:bookmarkEnd w:id="38"/>
    <w:bookmarkStart w:name="z45" w:id="39"/>
    <w:p>
      <w:pPr>
        <w:spacing w:after="0"/>
        <w:ind w:left="0"/>
        <w:jc w:val="both"/>
      </w:pPr>
      <w:r>
        <w:rPr>
          <w:rFonts w:ascii="Times New Roman"/>
          <w:b w:val="false"/>
          <w:i w:val="false"/>
          <w:color w:val="000000"/>
          <w:sz w:val="28"/>
        </w:rPr>
        <w:t>
      2) жұмыскердің жүктілігі және босануы бойынша демалыста немесе бала күтімі бойынша демалыста немесе жаңа туған баланы (балаларды) асырап алған жұмыскерлер үшін демалыста болуы;</w:t>
      </w:r>
    </w:p>
    <w:bookmarkEnd w:id="39"/>
    <w:bookmarkStart w:name="z46" w:id="40"/>
    <w:p>
      <w:pPr>
        <w:spacing w:after="0"/>
        <w:ind w:left="0"/>
        <w:jc w:val="both"/>
      </w:pPr>
      <w:r>
        <w:rPr>
          <w:rFonts w:ascii="Times New Roman"/>
          <w:b w:val="false"/>
          <w:i w:val="false"/>
          <w:color w:val="000000"/>
          <w:sz w:val="28"/>
        </w:rPr>
        <w:t>
      3) жұмыскердің шетелде қызметтік іссапарда болуы.</w:t>
      </w:r>
    </w:p>
    <w:bookmarkEnd w:id="40"/>
    <w:bookmarkStart w:name="z47" w:id="41"/>
    <w:p>
      <w:pPr>
        <w:spacing w:after="0"/>
        <w:ind w:left="0"/>
        <w:jc w:val="both"/>
      </w:pPr>
      <w:r>
        <w:rPr>
          <w:rFonts w:ascii="Times New Roman"/>
          <w:b w:val="false"/>
          <w:i w:val="false"/>
          <w:color w:val="000000"/>
          <w:sz w:val="28"/>
        </w:rPr>
        <w:t>
      11. Тестілеу мерзімдерін қамтитын еңбек мобильділігі орталықтарының (мансап орталықтарының) жұмыскерлерін алдағы аттестаттау туралы хабарландыру уәкілетті мемлекеттік органның және біліктілікті арттыру ұйымының ресми интернет-ресурстарында жарияланады.</w:t>
      </w:r>
    </w:p>
    <w:bookmarkEnd w:id="41"/>
    <w:bookmarkStart w:name="z48" w:id="42"/>
    <w:p>
      <w:pPr>
        <w:spacing w:after="0"/>
        <w:ind w:left="0"/>
        <w:jc w:val="both"/>
      </w:pPr>
      <w:r>
        <w:rPr>
          <w:rFonts w:ascii="Times New Roman"/>
          <w:b w:val="false"/>
          <w:i w:val="false"/>
          <w:color w:val="000000"/>
          <w:sz w:val="28"/>
        </w:rPr>
        <w:t>
      12. Еңбек мобильділігі орталығының (мансап орталығының) жұмыскеріне Платформадағы жеке кабинетінде аттестаттаудан өту мерзімі, қолжетімділігі, мәртебесі көрсетіледі.</w:t>
      </w:r>
    </w:p>
    <w:bookmarkEnd w:id="42"/>
    <w:bookmarkStart w:name="z49" w:id="43"/>
    <w:p>
      <w:pPr>
        <w:spacing w:after="0"/>
        <w:ind w:left="0"/>
        <w:jc w:val="left"/>
      </w:pPr>
      <w:r>
        <w:rPr>
          <w:rFonts w:ascii="Times New Roman"/>
          <w:b/>
          <w:i w:val="false"/>
          <w:color w:val="000000"/>
        </w:rPr>
        <w:t xml:space="preserve"> 2-параграф. Тестілеуді өткізу тәртібі</w:t>
      </w:r>
    </w:p>
    <w:bookmarkEnd w:id="43"/>
    <w:bookmarkStart w:name="z50" w:id="44"/>
    <w:p>
      <w:pPr>
        <w:spacing w:after="0"/>
        <w:ind w:left="0"/>
        <w:jc w:val="both"/>
      </w:pPr>
      <w:r>
        <w:rPr>
          <w:rFonts w:ascii="Times New Roman"/>
          <w:b w:val="false"/>
          <w:i w:val="false"/>
          <w:color w:val="000000"/>
          <w:sz w:val="28"/>
        </w:rPr>
        <w:t>
      13. Еңбек мобильділігі орталықтарының (мансап орталықтарының) жұмыскерлерін тестілеу пайдаланушылардың мінез-құлқын бақылау, хаттамалау және бағалау үшін бағдарламалық қамтуды (прокторинг жүйесін) ақылы негізде пайдалана отырып, Платформада электрондық форматта жүргізіледі.</w:t>
      </w:r>
    </w:p>
    <w:bookmarkEnd w:id="44"/>
    <w:bookmarkStart w:name="z51" w:id="45"/>
    <w:p>
      <w:pPr>
        <w:spacing w:after="0"/>
        <w:ind w:left="0"/>
        <w:jc w:val="both"/>
      </w:pPr>
      <w:r>
        <w:rPr>
          <w:rFonts w:ascii="Times New Roman"/>
          <w:b w:val="false"/>
          <w:i w:val="false"/>
          <w:color w:val="000000"/>
          <w:sz w:val="28"/>
        </w:rPr>
        <w:t>
      14. Тестілеуге:</w:t>
      </w:r>
    </w:p>
    <w:bookmarkEnd w:id="45"/>
    <w:p>
      <w:pPr>
        <w:spacing w:after="0"/>
        <w:ind w:left="0"/>
        <w:jc w:val="both"/>
      </w:pPr>
      <w:r>
        <w:rPr>
          <w:rFonts w:ascii="Times New Roman"/>
          <w:b w:val="false"/>
          <w:i w:val="false"/>
          <w:color w:val="000000"/>
          <w:sz w:val="28"/>
        </w:rPr>
        <w:t>
      1) Платформада оқытудың жеке жоспарында айқындалған сағат санында біліктілікті арттыру курстарынан өткен еңбек мобильділігі орталығының (мансап орталығының) жұмыскері;</w:t>
      </w:r>
    </w:p>
    <w:p>
      <w:pPr>
        <w:spacing w:after="0"/>
        <w:ind w:left="0"/>
        <w:jc w:val="both"/>
      </w:pPr>
      <w:r>
        <w:rPr>
          <w:rFonts w:ascii="Times New Roman"/>
          <w:b w:val="false"/>
          <w:i w:val="false"/>
          <w:color w:val="000000"/>
          <w:sz w:val="28"/>
        </w:rPr>
        <w:t>
      2) біліктілік санатына өтініш берген кезде мәлімделген біліктілік санатының бейіні бойынша Платформада біліктілікті арттыру курстарынан өткен мансап орталығының маманы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15. Тестілеуге тапсырмаларды (сұрақтарды) әзірлеуді және Платформада орналастыруды біліктілікті арттыру ұйымы жүзеге асырады.</w:t>
      </w:r>
    </w:p>
    <w:bookmarkEnd w:id="46"/>
    <w:bookmarkStart w:name="z53" w:id="47"/>
    <w:p>
      <w:pPr>
        <w:spacing w:after="0"/>
        <w:ind w:left="0"/>
        <w:jc w:val="both"/>
      </w:pPr>
      <w:r>
        <w:rPr>
          <w:rFonts w:ascii="Times New Roman"/>
          <w:b w:val="false"/>
          <w:i w:val="false"/>
          <w:color w:val="000000"/>
          <w:sz w:val="28"/>
        </w:rPr>
        <w:t>
      16. Тестілеу 100 (жүз) тапсырмадан (сұрақтан) тұрады, оның ішінде:</w:t>
      </w:r>
    </w:p>
    <w:bookmarkEnd w:id="47"/>
    <w:bookmarkStart w:name="z54" w:id="48"/>
    <w:p>
      <w:pPr>
        <w:spacing w:after="0"/>
        <w:ind w:left="0"/>
        <w:jc w:val="both"/>
      </w:pPr>
      <w:r>
        <w:rPr>
          <w:rFonts w:ascii="Times New Roman"/>
          <w:b w:val="false"/>
          <w:i w:val="false"/>
          <w:color w:val="000000"/>
          <w:sz w:val="28"/>
        </w:rPr>
        <w:t>
      50 (елу) сұрақ – біліктілік сипаттамалары мен кәсіптік стандартта көзделген нормативтік құқықтық актілерді білуге арналған;</w:t>
      </w:r>
    </w:p>
    <w:bookmarkEnd w:id="48"/>
    <w:bookmarkStart w:name="z55" w:id="49"/>
    <w:p>
      <w:pPr>
        <w:spacing w:after="0"/>
        <w:ind w:left="0"/>
        <w:jc w:val="both"/>
      </w:pPr>
      <w:r>
        <w:rPr>
          <w:rFonts w:ascii="Times New Roman"/>
          <w:b w:val="false"/>
          <w:i w:val="false"/>
          <w:color w:val="000000"/>
          <w:sz w:val="28"/>
        </w:rPr>
        <w:t>
      50 (елу) сұрақ – біліктілік сипаттамалары мен кәсіптік стандартқа сәйкес еңбек функциялары мен лауазымдық міндеттерін орындау үшін қажетті білім, дағдылар мен машықтарды меңгеруге арналған.</w:t>
      </w:r>
    </w:p>
    <w:bookmarkEnd w:id="49"/>
    <w:bookmarkStart w:name="z56" w:id="50"/>
    <w:p>
      <w:pPr>
        <w:spacing w:after="0"/>
        <w:ind w:left="0"/>
        <w:jc w:val="both"/>
      </w:pPr>
      <w:r>
        <w:rPr>
          <w:rFonts w:ascii="Times New Roman"/>
          <w:b w:val="false"/>
          <w:i w:val="false"/>
          <w:color w:val="000000"/>
          <w:sz w:val="28"/>
        </w:rPr>
        <w:t>
      17. Тестілеу нәтижесі шекті деңгейге жеткенде оң деп саналады:</w:t>
      </w:r>
    </w:p>
    <w:bookmarkEnd w:id="50"/>
    <w:p>
      <w:pPr>
        <w:spacing w:after="0"/>
        <w:ind w:left="0"/>
        <w:jc w:val="both"/>
      </w:pPr>
      <w:r>
        <w:rPr>
          <w:rFonts w:ascii="Times New Roman"/>
          <w:b w:val="false"/>
          <w:i w:val="false"/>
          <w:color w:val="000000"/>
          <w:sz w:val="28"/>
        </w:rPr>
        <w:t>
      1) алғашқы аттестаттау кезінде еңбек мобильділігі орталығының (мансап орталығының ) жұмыскері үшін – 70%;</w:t>
      </w:r>
    </w:p>
    <w:p>
      <w:pPr>
        <w:spacing w:after="0"/>
        <w:ind w:left="0"/>
        <w:jc w:val="both"/>
      </w:pPr>
      <w:r>
        <w:rPr>
          <w:rFonts w:ascii="Times New Roman"/>
          <w:b w:val="false"/>
          <w:i w:val="false"/>
          <w:color w:val="000000"/>
          <w:sz w:val="28"/>
        </w:rPr>
        <w:t>
      2) біліктілік санатына өтініш берген кезде мансап орталығының маманы үшін – 70%;</w:t>
      </w:r>
    </w:p>
    <w:p>
      <w:pPr>
        <w:spacing w:after="0"/>
        <w:ind w:left="0"/>
        <w:jc w:val="both"/>
      </w:pPr>
      <w:r>
        <w:rPr>
          <w:rFonts w:ascii="Times New Roman"/>
          <w:b w:val="false"/>
          <w:i w:val="false"/>
          <w:color w:val="000000"/>
          <w:sz w:val="28"/>
        </w:rPr>
        <w:t>
      3) құрылымдық бөлімшенің басшысы, директордың орынбасары, директор үшін – 85%;</w:t>
      </w:r>
    </w:p>
    <w:p>
      <w:pPr>
        <w:spacing w:after="0"/>
        <w:ind w:left="0"/>
        <w:jc w:val="both"/>
      </w:pPr>
      <w:r>
        <w:rPr>
          <w:rFonts w:ascii="Times New Roman"/>
          <w:b w:val="false"/>
          <w:i w:val="false"/>
          <w:color w:val="000000"/>
          <w:sz w:val="28"/>
        </w:rPr>
        <w:t>
      4) еңбек мобильділігі орталығының маманы, мансап орталығының ассистенті үшін – 70%.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18. Қағидалармен танысу уақытын есепке алмағанда тестілеуден өту ұзақтығы 120 (жүз жиырма) минутты құрайды.</w:t>
      </w:r>
    </w:p>
    <w:bookmarkEnd w:id="51"/>
    <w:bookmarkStart w:name="z61" w:id="52"/>
    <w:p>
      <w:pPr>
        <w:spacing w:after="0"/>
        <w:ind w:left="0"/>
        <w:jc w:val="both"/>
      </w:pPr>
      <w:r>
        <w:rPr>
          <w:rFonts w:ascii="Times New Roman"/>
          <w:b w:val="false"/>
          <w:i w:val="false"/>
          <w:color w:val="000000"/>
          <w:sz w:val="28"/>
        </w:rPr>
        <w:t>
      19. Тестілеуді тапсыру мерзіміне қарамастан аттестатталушылардың мінез-құлқын бақылау, хаттамалау және бағалау үшін бағдарламалық қамтумен анықталған қағидаларды бұзу фактісі анықталған жағдайда нәтижелердің күші жойылады.</w:t>
      </w:r>
    </w:p>
    <w:bookmarkEnd w:id="52"/>
    <w:bookmarkStart w:name="z62" w:id="53"/>
    <w:p>
      <w:pPr>
        <w:spacing w:after="0"/>
        <w:ind w:left="0"/>
        <w:jc w:val="both"/>
      </w:pPr>
      <w:r>
        <w:rPr>
          <w:rFonts w:ascii="Times New Roman"/>
          <w:b w:val="false"/>
          <w:i w:val="false"/>
          <w:color w:val="000000"/>
          <w:sz w:val="28"/>
        </w:rPr>
        <w:t>
      20. Тестілеу нәтижесі аяқталғаннан кейін компьютер экранында және Платформадағы еңбек мобильділігі орталығы (мансап орталығы) жұмыскерінің жеке кабинетінде көрсетіледі.</w:t>
      </w:r>
    </w:p>
    <w:bookmarkEnd w:id="53"/>
    <w:bookmarkStart w:name="z63" w:id="54"/>
    <w:p>
      <w:pPr>
        <w:spacing w:after="0"/>
        <w:ind w:left="0"/>
        <w:jc w:val="both"/>
      </w:pPr>
      <w:r>
        <w:rPr>
          <w:rFonts w:ascii="Times New Roman"/>
          <w:b w:val="false"/>
          <w:i w:val="false"/>
          <w:color w:val="000000"/>
          <w:sz w:val="28"/>
        </w:rPr>
        <w:t>
      21. Тестілеу нәтижесімен келіспеген жағдайда еңбек мобильділігі орталығының (мансап орталығының) жұмыскері әрбір тапсырма (сұрақ) бойынша негізделген дәлелдемелерді (толық түсіндірмені) көрсете отырып, Платформа арқылы апелляцияға өтінішті екі жұмыс күнінен кешіктірмей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22. Апелляциялық комиссия құрамын ұйым дербес қалыптастыратын және айқындайтын біліктілікті арттыру ұйымы басшысының бұйрығымен құрылады.</w:t>
      </w:r>
    </w:p>
    <w:bookmarkEnd w:id="55"/>
    <w:bookmarkStart w:name="z66" w:id="56"/>
    <w:p>
      <w:pPr>
        <w:spacing w:after="0"/>
        <w:ind w:left="0"/>
        <w:jc w:val="both"/>
      </w:pPr>
      <w:r>
        <w:rPr>
          <w:rFonts w:ascii="Times New Roman"/>
          <w:b w:val="false"/>
          <w:i w:val="false"/>
          <w:color w:val="000000"/>
          <w:sz w:val="28"/>
        </w:rPr>
        <w:t>
      23. Апелляциялық комиссия дауыс беру құқығы жоқ хатшыны қоспағанда, Комиссия төрағасын, комиссия мүшелерін қоса алғанда, мамандардың тақ санынан тұрады.</w:t>
      </w:r>
    </w:p>
    <w:bookmarkEnd w:id="56"/>
    <w:bookmarkStart w:name="z67" w:id="57"/>
    <w:p>
      <w:pPr>
        <w:spacing w:after="0"/>
        <w:ind w:left="0"/>
        <w:jc w:val="both"/>
      </w:pPr>
      <w:r>
        <w:rPr>
          <w:rFonts w:ascii="Times New Roman"/>
          <w:b w:val="false"/>
          <w:i w:val="false"/>
          <w:color w:val="000000"/>
          <w:sz w:val="28"/>
        </w:rPr>
        <w:t>
      24. Апелляциялық комиссияның шешімі өтініш келіп түскен күннен бастап күнтізбелік 5 (бес) күннен кешіктірілмей еркін нысанда хаттамамен ресімделеді және платформада орналастырылады.</w:t>
      </w:r>
    </w:p>
    <w:bookmarkEnd w:id="57"/>
    <w:bookmarkStart w:name="z68" w:id="58"/>
    <w:p>
      <w:pPr>
        <w:spacing w:after="0"/>
        <w:ind w:left="0"/>
        <w:jc w:val="both"/>
      </w:pPr>
      <w:r>
        <w:rPr>
          <w:rFonts w:ascii="Times New Roman"/>
          <w:b w:val="false"/>
          <w:i w:val="false"/>
          <w:color w:val="000000"/>
          <w:sz w:val="28"/>
        </w:rPr>
        <w:t>
      25. Апелляция келесі жағдайларда қаралады:</w:t>
      </w:r>
    </w:p>
    <w:bookmarkEnd w:id="58"/>
    <w:bookmarkStart w:name="z69" w:id="59"/>
    <w:p>
      <w:pPr>
        <w:spacing w:after="0"/>
        <w:ind w:left="0"/>
        <w:jc w:val="both"/>
      </w:pPr>
      <w:r>
        <w:rPr>
          <w:rFonts w:ascii="Times New Roman"/>
          <w:b w:val="false"/>
          <w:i w:val="false"/>
          <w:color w:val="000000"/>
          <w:sz w:val="28"/>
        </w:rPr>
        <w:t>
      1) тест тапсырмаларының мазмұны бойынша:</w:t>
      </w:r>
    </w:p>
    <w:bookmarkEnd w:id="59"/>
    <w:bookmarkStart w:name="z70" w:id="60"/>
    <w:p>
      <w:pPr>
        <w:spacing w:after="0"/>
        <w:ind w:left="0"/>
        <w:jc w:val="both"/>
      </w:pPr>
      <w:r>
        <w:rPr>
          <w:rFonts w:ascii="Times New Roman"/>
          <w:b w:val="false"/>
          <w:i w:val="false"/>
          <w:color w:val="000000"/>
          <w:sz w:val="28"/>
        </w:rPr>
        <w:t>
      дұрыс жауаппен келіспегенде;</w:t>
      </w:r>
    </w:p>
    <w:bookmarkEnd w:id="60"/>
    <w:bookmarkStart w:name="z71" w:id="61"/>
    <w:p>
      <w:pPr>
        <w:spacing w:after="0"/>
        <w:ind w:left="0"/>
        <w:jc w:val="both"/>
      </w:pPr>
      <w:r>
        <w:rPr>
          <w:rFonts w:ascii="Times New Roman"/>
          <w:b w:val="false"/>
          <w:i w:val="false"/>
          <w:color w:val="000000"/>
          <w:sz w:val="28"/>
        </w:rPr>
        <w:t>
      дұрыс жауап жоқ болғанда;</w:t>
      </w:r>
    </w:p>
    <w:bookmarkEnd w:id="61"/>
    <w:bookmarkStart w:name="z72" w:id="62"/>
    <w:p>
      <w:pPr>
        <w:spacing w:after="0"/>
        <w:ind w:left="0"/>
        <w:jc w:val="both"/>
      </w:pPr>
      <w:r>
        <w:rPr>
          <w:rFonts w:ascii="Times New Roman"/>
          <w:b w:val="false"/>
          <w:i w:val="false"/>
          <w:color w:val="000000"/>
          <w:sz w:val="28"/>
        </w:rPr>
        <w:t>
      тапсырма қате болғанда;</w:t>
      </w:r>
    </w:p>
    <w:bookmarkEnd w:id="62"/>
    <w:bookmarkStart w:name="z73" w:id="63"/>
    <w:p>
      <w:pPr>
        <w:spacing w:after="0"/>
        <w:ind w:left="0"/>
        <w:jc w:val="both"/>
      </w:pPr>
      <w:r>
        <w:rPr>
          <w:rFonts w:ascii="Times New Roman"/>
          <w:b w:val="false"/>
          <w:i w:val="false"/>
          <w:color w:val="000000"/>
          <w:sz w:val="28"/>
        </w:rPr>
        <w:t>
      2) техникалық себептер бойынша:</w:t>
      </w:r>
    </w:p>
    <w:bookmarkEnd w:id="63"/>
    <w:bookmarkStart w:name="z74" w:id="64"/>
    <w:p>
      <w:pPr>
        <w:spacing w:after="0"/>
        <w:ind w:left="0"/>
        <w:jc w:val="both"/>
      </w:pPr>
      <w:r>
        <w:rPr>
          <w:rFonts w:ascii="Times New Roman"/>
          <w:b w:val="false"/>
          <w:i w:val="false"/>
          <w:color w:val="000000"/>
          <w:sz w:val="28"/>
        </w:rPr>
        <w:t>
      тапсырмаларда фрагмент немесе мәтін жоқ болғанда;</w:t>
      </w:r>
    </w:p>
    <w:bookmarkEnd w:id="64"/>
    <w:bookmarkStart w:name="z75" w:id="65"/>
    <w:p>
      <w:pPr>
        <w:spacing w:after="0"/>
        <w:ind w:left="0"/>
        <w:jc w:val="both"/>
      </w:pPr>
      <w:r>
        <w:rPr>
          <w:rFonts w:ascii="Times New Roman"/>
          <w:b w:val="false"/>
          <w:i w:val="false"/>
          <w:color w:val="000000"/>
          <w:sz w:val="28"/>
        </w:rPr>
        <w:t>
      бағдарламалық қамту қатесі пайда болғанда.</w:t>
      </w:r>
    </w:p>
    <w:bookmarkEnd w:id="65"/>
    <w:bookmarkStart w:name="z76" w:id="66"/>
    <w:p>
      <w:pPr>
        <w:spacing w:after="0"/>
        <w:ind w:left="0"/>
        <w:jc w:val="both"/>
      </w:pPr>
      <w:r>
        <w:rPr>
          <w:rFonts w:ascii="Times New Roman"/>
          <w:b w:val="false"/>
          <w:i w:val="false"/>
          <w:color w:val="000000"/>
          <w:sz w:val="28"/>
        </w:rPr>
        <w:t>
      26. Апелляция нәтижелері бойынша Платформада еңбек мобильділігі орталығы (мансап орталығы) жұмыскерінің жеке кабинетінде апелляцияны ескере отырып тестілеу нәтижелері көрсетіледі.</w:t>
      </w:r>
    </w:p>
    <w:bookmarkEnd w:id="66"/>
    <w:bookmarkStart w:name="z77" w:id="67"/>
    <w:p>
      <w:pPr>
        <w:spacing w:after="0"/>
        <w:ind w:left="0"/>
        <w:jc w:val="both"/>
      </w:pPr>
      <w:r>
        <w:rPr>
          <w:rFonts w:ascii="Times New Roman"/>
          <w:b w:val="false"/>
          <w:i w:val="false"/>
          <w:color w:val="000000"/>
          <w:sz w:val="28"/>
        </w:rPr>
        <w:t>
      27. Тестілеу нәтижелері бойынша осы Қағидалардың 17-тармағында белгіленген шекті деңгейден төмен балл жинаған аттестатталушы:</w:t>
      </w:r>
    </w:p>
    <w:bookmarkEnd w:id="67"/>
    <w:p>
      <w:pPr>
        <w:spacing w:after="0"/>
        <w:ind w:left="0"/>
        <w:jc w:val="both"/>
      </w:pPr>
      <w:r>
        <w:rPr>
          <w:rFonts w:ascii="Times New Roman"/>
          <w:b w:val="false"/>
          <w:i w:val="false"/>
          <w:color w:val="000000"/>
          <w:sz w:val="28"/>
        </w:rPr>
        <w:t>
      1) "санатсыз" біліктілік санаты бар мамандарды қоспағанда, біліктілік санатына өтініш берген кезде қолданыстағы біліктілік санатынан бір деңгейге төмен біліктілік санаты берілуге жатады;</w:t>
      </w:r>
    </w:p>
    <w:p>
      <w:pPr>
        <w:spacing w:after="0"/>
        <w:ind w:left="0"/>
        <w:jc w:val="both"/>
      </w:pPr>
      <w:r>
        <w:rPr>
          <w:rFonts w:ascii="Times New Roman"/>
          <w:b w:val="false"/>
          <w:i w:val="false"/>
          <w:color w:val="000000"/>
          <w:sz w:val="28"/>
        </w:rPr>
        <w:t>
      2) он екі айдан кешіктірмей қайта аттестаттауға жатады;</w:t>
      </w:r>
    </w:p>
    <w:p>
      <w:pPr>
        <w:spacing w:after="0"/>
        <w:ind w:left="0"/>
        <w:jc w:val="both"/>
      </w:pPr>
      <w:r>
        <w:rPr>
          <w:rFonts w:ascii="Times New Roman"/>
          <w:b w:val="false"/>
          <w:i w:val="false"/>
          <w:color w:val="000000"/>
          <w:sz w:val="28"/>
        </w:rPr>
        <w:t>
      3) біліктілік санатына өтініш берген кезде кәсіби қызметті бағалау кезеңіне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28. Қайта аттестаттауға қатысатын және тестілеу нәтижелері бойынша белгіленген шекті деңгейден төмен балл жинаған аттестатталушы:</w:t>
      </w:r>
    </w:p>
    <w:bookmarkEnd w:id="68"/>
    <w:p>
      <w:pPr>
        <w:spacing w:after="0"/>
        <w:ind w:left="0"/>
        <w:jc w:val="both"/>
      </w:pPr>
      <w:r>
        <w:rPr>
          <w:rFonts w:ascii="Times New Roman"/>
          <w:b w:val="false"/>
          <w:i w:val="false"/>
          <w:color w:val="000000"/>
          <w:sz w:val="28"/>
        </w:rPr>
        <w:t>
      1) "мансап консультанты", "кейс-менеджер", "тәлімгер" біліктілік санаты бар мамандарды қоспағанда, біліктілік санатына өтініш берген кезде не еңбек мобильділігі орталығына (мансап орталығына) алғаш рет қызметке кірген жұмыскерлер, мансап орталығының ассистенттері, еңбек мобильділігі орталықтарының мамандары, құрылымдық бөлімшелердің басшылары, директорлардың орынбасарлары, директорлар атқаратын лауазымына сәйкестігін растаған кезде жұмыстан шығаруға жатады;</w:t>
      </w:r>
    </w:p>
    <w:p>
      <w:pPr>
        <w:spacing w:after="0"/>
        <w:ind w:left="0"/>
        <w:jc w:val="both"/>
      </w:pPr>
      <w:r>
        <w:rPr>
          <w:rFonts w:ascii="Times New Roman"/>
          <w:b w:val="false"/>
          <w:i w:val="false"/>
          <w:color w:val="000000"/>
          <w:sz w:val="28"/>
        </w:rPr>
        <w:t>
      2) "санатсыз" біліктілік санаты бар мамандарды қоспағанда, біліктілік санатына өтініш берген кезде қолданыстағы біліктілік санатынан бір деңгейге төмен біліктілік санаты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2-1-параграф. Мансап орталығы маманының кәсіби қызметін бағалау тәртібі</w:t>
      </w:r>
    </w:p>
    <w:p>
      <w:pPr>
        <w:spacing w:after="0"/>
        <w:ind w:left="0"/>
        <w:jc w:val="both"/>
      </w:pPr>
      <w:r>
        <w:rPr>
          <w:rFonts w:ascii="Times New Roman"/>
          <w:b w:val="false"/>
          <w:i w:val="false"/>
          <w:color w:val="ff0000"/>
          <w:sz w:val="28"/>
        </w:rPr>
        <w:t xml:space="preserve">
      Ескерту. 2-1-параграфпен толықтырылды – ҚР Еңбек және халықты әлеуметтік қорғау министрінің 12.09.2025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69"/>
    <w:p>
      <w:pPr>
        <w:spacing w:after="0"/>
        <w:ind w:left="0"/>
        <w:jc w:val="both"/>
      </w:pPr>
      <w:r>
        <w:rPr>
          <w:rFonts w:ascii="Times New Roman"/>
          <w:b w:val="false"/>
          <w:i w:val="false"/>
          <w:color w:val="000000"/>
          <w:sz w:val="28"/>
        </w:rPr>
        <w:t>
      28-1. Тестілеу нәтижелері бойынша осы Қағидалардың 17-тармағында белгіленген шекті деңгейді жинаған мансап орталығының маманы тестілеу кезеңі аяқталған күннен кейін 2 (екі) күнтізбелік күн ішінде осы Қағидаларға 1-2-қосымшаға сәйкес кәсіптік қызметті бағалаудан өтеді.</w:t>
      </w:r>
    </w:p>
    <w:bookmarkEnd w:id="69"/>
    <w:bookmarkStart w:name="z83" w:id="70"/>
    <w:p>
      <w:pPr>
        <w:spacing w:after="0"/>
        <w:ind w:left="0"/>
        <w:jc w:val="left"/>
      </w:pPr>
      <w:r>
        <w:rPr>
          <w:rFonts w:ascii="Times New Roman"/>
          <w:b/>
          <w:i w:val="false"/>
          <w:color w:val="000000"/>
        </w:rPr>
        <w:t xml:space="preserve"> 3-параграф. Біліктілік санатын беру (растау) және атқаратын лауазымына сәйкестігін растау тәртібі</w:t>
      </w:r>
    </w:p>
    <w:bookmarkEnd w:id="70"/>
    <w:bookmarkStart w:name="z84" w:id="71"/>
    <w:p>
      <w:pPr>
        <w:spacing w:after="0"/>
        <w:ind w:left="0"/>
        <w:jc w:val="both"/>
      </w:pPr>
      <w:r>
        <w:rPr>
          <w:rFonts w:ascii="Times New Roman"/>
          <w:b w:val="false"/>
          <w:i w:val="false"/>
          <w:color w:val="000000"/>
          <w:sz w:val="28"/>
        </w:rPr>
        <w:t>
      29. Біліктілік санатын беру (растау) немесе атқаратын лауазымына сәйкестігін растау біліктілік сипаттамаларына сәйкес біліктілік санатының өту мерзімдері мен реттілік қағидатын сақтай отырып жүзеге асырылады.</w:t>
      </w:r>
    </w:p>
    <w:bookmarkEnd w:id="71"/>
    <w:bookmarkStart w:name="z85" w:id="72"/>
    <w:p>
      <w:pPr>
        <w:spacing w:after="0"/>
        <w:ind w:left="0"/>
        <w:jc w:val="both"/>
      </w:pPr>
      <w:r>
        <w:rPr>
          <w:rFonts w:ascii="Times New Roman"/>
          <w:b w:val="false"/>
          <w:i w:val="false"/>
          <w:color w:val="000000"/>
          <w:sz w:val="28"/>
        </w:rPr>
        <w:t>
      30. Тестілеу нәтижелері бойынша Платформада мынадай шешімдердің бірі қалыптастырылады:</w:t>
      </w:r>
    </w:p>
    <w:bookmarkEnd w:id="72"/>
    <w:p>
      <w:pPr>
        <w:spacing w:after="0"/>
        <w:ind w:left="0"/>
        <w:jc w:val="both"/>
      </w:pPr>
      <w:r>
        <w:rPr>
          <w:rFonts w:ascii="Times New Roman"/>
          <w:b w:val="false"/>
          <w:i w:val="false"/>
          <w:color w:val="000000"/>
          <w:sz w:val="28"/>
        </w:rPr>
        <w:t>
      1) алғашқы аттестаттау кезінде еңбек мобильділігі орталығының (мансап орталығының) жұмыскері бойынша:</w:t>
      </w:r>
    </w:p>
    <w:p>
      <w:pPr>
        <w:spacing w:after="0"/>
        <w:ind w:left="0"/>
        <w:jc w:val="both"/>
      </w:pPr>
      <w:r>
        <w:rPr>
          <w:rFonts w:ascii="Times New Roman"/>
          <w:b w:val="false"/>
          <w:i w:val="false"/>
          <w:color w:val="000000"/>
          <w:sz w:val="28"/>
        </w:rPr>
        <w:t>
      атқаратын лауазымына сәйкес келеді – 70 және одан жоғары балл;</w:t>
      </w:r>
    </w:p>
    <w:p>
      <w:pPr>
        <w:spacing w:after="0"/>
        <w:ind w:left="0"/>
        <w:jc w:val="both"/>
      </w:pPr>
      <w:r>
        <w:rPr>
          <w:rFonts w:ascii="Times New Roman"/>
          <w:b w:val="false"/>
          <w:i w:val="false"/>
          <w:color w:val="000000"/>
          <w:sz w:val="28"/>
        </w:rPr>
        <w:t>
      атқаратын лауазымына сәйкес келмейді – 69 және одан аз балл;</w:t>
      </w:r>
    </w:p>
    <w:p>
      <w:pPr>
        <w:spacing w:after="0"/>
        <w:ind w:left="0"/>
        <w:jc w:val="both"/>
      </w:pPr>
      <w:r>
        <w:rPr>
          <w:rFonts w:ascii="Times New Roman"/>
          <w:b w:val="false"/>
          <w:i w:val="false"/>
          <w:color w:val="000000"/>
          <w:sz w:val="28"/>
        </w:rPr>
        <w:t>
      2) біліктілік санатына өтініш берген кезде мансап орталығының маманы бойынша:</w:t>
      </w:r>
    </w:p>
    <w:p>
      <w:pPr>
        <w:spacing w:after="0"/>
        <w:ind w:left="0"/>
        <w:jc w:val="both"/>
      </w:pPr>
      <w:r>
        <w:rPr>
          <w:rFonts w:ascii="Times New Roman"/>
          <w:b w:val="false"/>
          <w:i w:val="false"/>
          <w:color w:val="000000"/>
          <w:sz w:val="28"/>
        </w:rPr>
        <w:t>
      мәлімделген біліктілік санатына сәйкес келеді – 85 және одан жоғары балл;</w:t>
      </w:r>
    </w:p>
    <w:p>
      <w:pPr>
        <w:spacing w:after="0"/>
        <w:ind w:left="0"/>
        <w:jc w:val="both"/>
      </w:pPr>
      <w:r>
        <w:rPr>
          <w:rFonts w:ascii="Times New Roman"/>
          <w:b w:val="false"/>
          <w:i w:val="false"/>
          <w:color w:val="000000"/>
          <w:sz w:val="28"/>
        </w:rPr>
        <w:t>
      мәлімделген біліктілік санатына сәйкес келмейді – қолданыстағы біліктілік санатына сәйкес келеді – 70-тен 84 балға дейін;</w:t>
      </w:r>
    </w:p>
    <w:p>
      <w:pPr>
        <w:spacing w:after="0"/>
        <w:ind w:left="0"/>
        <w:jc w:val="both"/>
      </w:pPr>
      <w:r>
        <w:rPr>
          <w:rFonts w:ascii="Times New Roman"/>
          <w:b w:val="false"/>
          <w:i w:val="false"/>
          <w:color w:val="000000"/>
          <w:sz w:val="28"/>
        </w:rPr>
        <w:t>
      мәлімделген біліктілік санатына сәйкес келмейді – мәлімделген деңгейден төмен біліктілік санатына сәйкес келеді – 69 және одан төмен балл;</w:t>
      </w:r>
    </w:p>
    <w:p>
      <w:pPr>
        <w:spacing w:after="0"/>
        <w:ind w:left="0"/>
        <w:jc w:val="both"/>
      </w:pPr>
      <w:r>
        <w:rPr>
          <w:rFonts w:ascii="Times New Roman"/>
          <w:b w:val="false"/>
          <w:i w:val="false"/>
          <w:color w:val="000000"/>
          <w:sz w:val="28"/>
        </w:rPr>
        <w:t>
      3) құрылымдық бөлімшенің басшысы, директордың орынбасары, директор бойынша:</w:t>
      </w:r>
    </w:p>
    <w:p>
      <w:pPr>
        <w:spacing w:after="0"/>
        <w:ind w:left="0"/>
        <w:jc w:val="both"/>
      </w:pPr>
      <w:r>
        <w:rPr>
          <w:rFonts w:ascii="Times New Roman"/>
          <w:b w:val="false"/>
          <w:i w:val="false"/>
          <w:color w:val="000000"/>
          <w:sz w:val="28"/>
        </w:rPr>
        <w:t>
      атқаратын лауазымына сәйкес келеді – 85 және одан жоғары балл;</w:t>
      </w:r>
    </w:p>
    <w:p>
      <w:pPr>
        <w:spacing w:after="0"/>
        <w:ind w:left="0"/>
        <w:jc w:val="both"/>
      </w:pPr>
      <w:r>
        <w:rPr>
          <w:rFonts w:ascii="Times New Roman"/>
          <w:b w:val="false"/>
          <w:i w:val="false"/>
          <w:color w:val="000000"/>
          <w:sz w:val="28"/>
        </w:rPr>
        <w:t>
      атқаратын лауазымына сәйкес келмейді – 84 және одан аз балл;</w:t>
      </w:r>
    </w:p>
    <w:p>
      <w:pPr>
        <w:spacing w:after="0"/>
        <w:ind w:left="0"/>
        <w:jc w:val="both"/>
      </w:pPr>
      <w:r>
        <w:rPr>
          <w:rFonts w:ascii="Times New Roman"/>
          <w:b w:val="false"/>
          <w:i w:val="false"/>
          <w:color w:val="000000"/>
          <w:sz w:val="28"/>
        </w:rPr>
        <w:t>
      4) еңбек мобильділігі орталығының маманы, мансап орталығының ассистенті бойынша:</w:t>
      </w:r>
    </w:p>
    <w:p>
      <w:pPr>
        <w:spacing w:after="0"/>
        <w:ind w:left="0"/>
        <w:jc w:val="both"/>
      </w:pPr>
      <w:r>
        <w:rPr>
          <w:rFonts w:ascii="Times New Roman"/>
          <w:b w:val="false"/>
          <w:i w:val="false"/>
          <w:color w:val="000000"/>
          <w:sz w:val="28"/>
        </w:rPr>
        <w:t>
      атқаратын лауазымына сәйкес келеді – 70 және одан жоғары балл;</w:t>
      </w:r>
    </w:p>
    <w:p>
      <w:pPr>
        <w:spacing w:after="0"/>
        <w:ind w:left="0"/>
        <w:jc w:val="both"/>
      </w:pPr>
      <w:r>
        <w:rPr>
          <w:rFonts w:ascii="Times New Roman"/>
          <w:b w:val="false"/>
          <w:i w:val="false"/>
          <w:color w:val="000000"/>
          <w:sz w:val="28"/>
        </w:rPr>
        <w:t>
      атқаратын лауазымына сәйкес келмейді – 69 және одан аз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3"/>
    <w:p>
      <w:pPr>
        <w:spacing w:after="0"/>
        <w:ind w:left="0"/>
        <w:jc w:val="both"/>
      </w:pPr>
      <w:r>
        <w:rPr>
          <w:rFonts w:ascii="Times New Roman"/>
          <w:b w:val="false"/>
          <w:i w:val="false"/>
          <w:color w:val="000000"/>
          <w:sz w:val="28"/>
        </w:rPr>
        <w:t xml:space="preserve">
      31. Біліктілікті арттыру ұйымы тестілеу аяқталған күннен кейін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органдарына еңбек мобильділігі орталықтарының (мансап орталықтарының) жұмыскерлерін тестілеу нәтижелері туралы мәліметтерді жібереді.</w:t>
      </w:r>
    </w:p>
    <w:bookmarkEnd w:id="73"/>
    <w:bookmarkStart w:name="z97" w:id="74"/>
    <w:p>
      <w:pPr>
        <w:spacing w:after="0"/>
        <w:ind w:left="0"/>
        <w:jc w:val="both"/>
      </w:pPr>
      <w:r>
        <w:rPr>
          <w:rFonts w:ascii="Times New Roman"/>
          <w:b w:val="false"/>
          <w:i w:val="false"/>
          <w:color w:val="000000"/>
          <w:sz w:val="28"/>
        </w:rPr>
        <w:t>
      32. Облыстың, республикалық маңызы бар қаланың және астананың халықты әлеуметтік қорғау және жұмыспен қамту мәселелері жөніндегі жергілікті атқарушы органы еңбек мобильділігі орталықтарының (мансап орталықтарының) жұмыскерлерін тестілеу нәтижелері туралы мәліметтерді алғаннан кейін 3 (үш) жұмыс күні ішінде:</w:t>
      </w:r>
    </w:p>
    <w:bookmarkEnd w:id="74"/>
    <w:bookmarkStart w:name="z98" w:id="75"/>
    <w:p>
      <w:pPr>
        <w:spacing w:after="0"/>
        <w:ind w:left="0"/>
        <w:jc w:val="both"/>
      </w:pPr>
      <w:r>
        <w:rPr>
          <w:rFonts w:ascii="Times New Roman"/>
          <w:b w:val="false"/>
          <w:i w:val="false"/>
          <w:color w:val="000000"/>
          <w:sz w:val="28"/>
        </w:rPr>
        <w:t>
      1) еңбек мобильділігі орталықтарының (мансап орталықтарының) жұмыскерлерін тестілеу нәтижелері туралы мәліметтер негізінде біліктілік санатын беру (растау) немесе атқаратын лауазымының сәйкестігі туралы шешім қабылдайды;</w:t>
      </w:r>
    </w:p>
    <w:bookmarkEnd w:id="75"/>
    <w:bookmarkStart w:name="z99" w:id="76"/>
    <w:p>
      <w:pPr>
        <w:spacing w:after="0"/>
        <w:ind w:left="0"/>
        <w:jc w:val="both"/>
      </w:pPr>
      <w:r>
        <w:rPr>
          <w:rFonts w:ascii="Times New Roman"/>
          <w:b w:val="false"/>
          <w:i w:val="false"/>
          <w:color w:val="000000"/>
          <w:sz w:val="28"/>
        </w:rPr>
        <w:t xml:space="preserve">
      2) еңбек мобильділігі орталығының (мансап орталығының) жұмыскеріне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немесе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береді;</w:t>
      </w:r>
    </w:p>
    <w:bookmarkEnd w:id="76"/>
    <w:bookmarkStart w:name="z100" w:id="7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еңбек мобильділігі орталықтарының (мансап орталықтарының) жұмыскерлеріне біліктілік санатын беру (растау) немесе атқаратын лауазымының сәйкестігі туралы ақпаратты уәкілетті мемлекеттік органға жібереді.</w:t>
      </w:r>
    </w:p>
    <w:bookmarkEnd w:id="77"/>
    <w:bookmarkStart w:name="z101" w:id="78"/>
    <w:p>
      <w:pPr>
        <w:spacing w:after="0"/>
        <w:ind w:left="0"/>
        <w:jc w:val="both"/>
      </w:pPr>
      <w:r>
        <w:rPr>
          <w:rFonts w:ascii="Times New Roman"/>
          <w:b w:val="false"/>
          <w:i w:val="false"/>
          <w:color w:val="000000"/>
          <w:sz w:val="28"/>
        </w:rPr>
        <w:t>
      33. "Мәлімделген біліктілік санатына сәйкес келмейді" деген шешім қабылданған кезде аттестатталушы үшін қолданыстағы біліктілік санаты оның қолданылу мерзімі аяқталғанға дейін сақталады.</w:t>
      </w:r>
    </w:p>
    <w:bookmarkEnd w:id="78"/>
    <w:bookmarkStart w:name="z102" w:id="79"/>
    <w:p>
      <w:pPr>
        <w:spacing w:after="0"/>
        <w:ind w:left="0"/>
        <w:jc w:val="both"/>
      </w:pPr>
      <w:r>
        <w:rPr>
          <w:rFonts w:ascii="Times New Roman"/>
          <w:b w:val="false"/>
          <w:i w:val="false"/>
          <w:color w:val="000000"/>
          <w:sz w:val="28"/>
        </w:rPr>
        <w:t>
      34. Біліктіліктің орта деңгейінен біліктіліктің жоғары деңгейіне өту кезінде мансап орталығы маманының қолданылу мерзімі аяқталғанға дейін "санатсыз", "мансап консультанты" біліктілік санаты сақталады.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12.09.2025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(мансап орталықтары)</w:t>
            </w:r>
            <w:r>
              <w:br/>
            </w:r>
            <w:r>
              <w:rPr>
                <w:rFonts w:ascii="Times New Roman"/>
                <w:b w:val="false"/>
                <w:i w:val="false"/>
                <w:color w:val="000000"/>
                <w:sz w:val="20"/>
              </w:rPr>
              <w:t>жұмыскерлерінің кәсіптік</w:t>
            </w:r>
            <w:r>
              <w:br/>
            </w:r>
            <w:r>
              <w:rPr>
                <w:rFonts w:ascii="Times New Roman"/>
                <w:b w:val="false"/>
                <w:i w:val="false"/>
                <w:color w:val="000000"/>
                <w:sz w:val="20"/>
              </w:rPr>
              <w:t>құзыреттілігін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0"/>
    <w:p>
      <w:pPr>
        <w:spacing w:after="0"/>
        <w:ind w:left="0"/>
        <w:jc w:val="left"/>
      </w:pPr>
      <w:r>
        <w:rPr>
          <w:rFonts w:ascii="Times New Roman"/>
          <w:b/>
          <w:i w:val="false"/>
          <w:color w:val="000000"/>
        </w:rPr>
        <w:t xml:space="preserve"> Еңбек мобильділігі орталықтарының және/немесе мансап орталықтарының аттестатталатын жұмыскерлерінің тізімі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немесе жұмыспен қамту жүйесіндегі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біліктілік санаты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w:t>
            </w:r>
            <w:r>
              <w:br/>
            </w:r>
            <w:r>
              <w:rPr>
                <w:rFonts w:ascii="Times New Roman"/>
                <w:b w:val="false"/>
                <w:i w:val="false"/>
                <w:color w:val="000000"/>
                <w:sz w:val="20"/>
              </w:rPr>
              <w:t>орталықтары (мансап</w:t>
            </w:r>
            <w:r>
              <w:br/>
            </w:r>
            <w:r>
              <w:rPr>
                <w:rFonts w:ascii="Times New Roman"/>
                <w:b w:val="false"/>
                <w:i w:val="false"/>
                <w:color w:val="000000"/>
                <w:sz w:val="20"/>
              </w:rPr>
              <w:t>орталықтары) жұмыскерлерінің</w:t>
            </w:r>
            <w:r>
              <w:br/>
            </w:r>
            <w:r>
              <w:rPr>
                <w:rFonts w:ascii="Times New Roman"/>
                <w:b w:val="false"/>
                <w:i w:val="false"/>
                <w:color w:val="000000"/>
                <w:sz w:val="20"/>
              </w:rPr>
              <w:t>кәсіптік құзыреттілігін</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Мансап орталығы маманының кәсіби қызметін бағалау критерийлері</w:t>
      </w:r>
    </w:p>
    <w:p>
      <w:pPr>
        <w:spacing w:after="0"/>
        <w:ind w:left="0"/>
        <w:jc w:val="both"/>
      </w:pPr>
      <w:r>
        <w:rPr>
          <w:rFonts w:ascii="Times New Roman"/>
          <w:b w:val="false"/>
          <w:i w:val="false"/>
          <w:color w:val="ff0000"/>
          <w:sz w:val="28"/>
        </w:rPr>
        <w:t xml:space="preserve">
      Ескерту. 1-2-қосымшамен толықтырылды – ҚР Еңбек және халықты әлеуметтік қорғау министрінің 12.09.2025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комиссиясының балдары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деңгей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балл саны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қойылады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қызмет алушыларының бағалауы негізінде қалыптастырылған рейтинг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5-тен 4-тен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5-тен 3,9-ға тең немесе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ақпараттық жүйеде тіркелген бұзушылықтар мен қателер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бұзушылықтардың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балл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 бұзушылықтардың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Көрсеткіштерге қол жеткізу аттестаттау арасындағы кезеңде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(мансап орталықтары)</w:t>
            </w:r>
            <w:r>
              <w:br/>
            </w:r>
            <w:r>
              <w:rPr>
                <w:rFonts w:ascii="Times New Roman"/>
                <w:b w:val="false"/>
                <w:i w:val="false"/>
                <w:color w:val="000000"/>
                <w:sz w:val="20"/>
              </w:rPr>
              <w:t>жұмыскерлерінің кәсіптік</w:t>
            </w:r>
            <w:r>
              <w:br/>
            </w:r>
            <w:r>
              <w:rPr>
                <w:rFonts w:ascii="Times New Roman"/>
                <w:b w:val="false"/>
                <w:i w:val="false"/>
                <w:color w:val="000000"/>
                <w:sz w:val="20"/>
              </w:rPr>
              <w:t>құзыреттілігін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07" w:id="81"/>
    <w:p>
      <w:pPr>
        <w:spacing w:after="0"/>
        <w:ind w:left="0"/>
        <w:jc w:val="left"/>
      </w:pPr>
      <w:r>
        <w:rPr>
          <w:rFonts w:ascii="Times New Roman"/>
          <w:b/>
          <w:i w:val="false"/>
          <w:color w:val="000000"/>
        </w:rPr>
        <w:t xml:space="preserve"> Еңбек мобильділігі орталықтарының (мансап орталықтарының) жұмыскерлерін тестілеу нәтижелері туралы мәлімет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рәсімі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бойынша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(мансап орталықтары)</w:t>
            </w:r>
            <w:r>
              <w:br/>
            </w:r>
            <w:r>
              <w:rPr>
                <w:rFonts w:ascii="Times New Roman"/>
                <w:b w:val="false"/>
                <w:i w:val="false"/>
                <w:color w:val="000000"/>
                <w:sz w:val="20"/>
              </w:rPr>
              <w:t>жұмыскерлерінің кәсіптік</w:t>
            </w:r>
            <w:r>
              <w:br/>
            </w:r>
            <w:r>
              <w:rPr>
                <w:rFonts w:ascii="Times New Roman"/>
                <w:b w:val="false"/>
                <w:i w:val="false"/>
                <w:color w:val="000000"/>
                <w:sz w:val="20"/>
              </w:rPr>
              <w:t>құзыреттілігін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83"/>
    <w:p>
      <w:pPr>
        <w:spacing w:after="0"/>
        <w:ind w:left="0"/>
        <w:jc w:val="left"/>
      </w:pPr>
      <w:r>
        <w:rPr>
          <w:rFonts w:ascii="Times New Roman"/>
          <w:b/>
          <w:i w:val="false"/>
          <w:color w:val="000000"/>
        </w:rPr>
        <w:t xml:space="preserve"> Біліктілік санатын беру туралы куәлік</w:t>
      </w:r>
    </w:p>
    <w:bookmarkEnd w:id="83"/>
    <w:bookmarkStart w:name="z112" w:id="84"/>
    <w:p>
      <w:pPr>
        <w:spacing w:after="0"/>
        <w:ind w:left="0"/>
        <w:jc w:val="both"/>
      </w:pPr>
      <w:r>
        <w:rPr>
          <w:rFonts w:ascii="Times New Roman"/>
          <w:b w:val="false"/>
          <w:i w:val="false"/>
          <w:color w:val="000000"/>
          <w:sz w:val="28"/>
        </w:rPr>
        <w:t>
      __________________________________________________________________</w:t>
      </w:r>
    </w:p>
    <w:bookmarkEnd w:id="84"/>
    <w:bookmarkStart w:name="z113" w:id="85"/>
    <w:p>
      <w:pPr>
        <w:spacing w:after="0"/>
        <w:ind w:left="0"/>
        <w:jc w:val="both"/>
      </w:pPr>
      <w:r>
        <w:rPr>
          <w:rFonts w:ascii="Times New Roman"/>
          <w:b w:val="false"/>
          <w:i w:val="false"/>
          <w:color w:val="000000"/>
          <w:sz w:val="28"/>
        </w:rPr>
        <w:t>
      (облыстың, республикалық маңызы бар қаланың және астананың халықты</w:t>
      </w:r>
    </w:p>
    <w:bookmarkEnd w:id="85"/>
    <w:bookmarkStart w:name="z114" w:id="86"/>
    <w:p>
      <w:pPr>
        <w:spacing w:after="0"/>
        <w:ind w:left="0"/>
        <w:jc w:val="both"/>
      </w:pPr>
      <w:r>
        <w:rPr>
          <w:rFonts w:ascii="Times New Roman"/>
          <w:b w:val="false"/>
          <w:i w:val="false"/>
          <w:color w:val="000000"/>
          <w:sz w:val="28"/>
        </w:rPr>
        <w:t>
      әлеуметтік қорғау және жұмыспен қамту мәселелері   жөніндегі жергілікті атқарушы органы)</w:t>
      </w:r>
    </w:p>
    <w:bookmarkEnd w:id="86"/>
    <w:bookmarkStart w:name="z115" w:id="87"/>
    <w:p>
      <w:pPr>
        <w:spacing w:after="0"/>
        <w:ind w:left="0"/>
        <w:jc w:val="both"/>
      </w:pPr>
      <w:r>
        <w:rPr>
          <w:rFonts w:ascii="Times New Roman"/>
          <w:b w:val="false"/>
          <w:i w:val="false"/>
          <w:color w:val="000000"/>
          <w:sz w:val="28"/>
        </w:rPr>
        <w:t>
      20___ жылғы "__" "________" шешімімен</w:t>
      </w:r>
    </w:p>
    <w:bookmarkEnd w:id="87"/>
    <w:bookmarkStart w:name="z116" w:id="88"/>
    <w:p>
      <w:pPr>
        <w:spacing w:after="0"/>
        <w:ind w:left="0"/>
        <w:jc w:val="both"/>
      </w:pPr>
      <w:r>
        <w:rPr>
          <w:rFonts w:ascii="Times New Roman"/>
          <w:b w:val="false"/>
          <w:i w:val="false"/>
          <w:color w:val="000000"/>
          <w:sz w:val="28"/>
        </w:rPr>
        <w:t>
      ______________________________________________________________</w:t>
      </w:r>
    </w:p>
    <w:bookmarkEnd w:id="88"/>
    <w:bookmarkStart w:name="z117" w:id="89"/>
    <w:p>
      <w:pPr>
        <w:spacing w:after="0"/>
        <w:ind w:left="0"/>
        <w:jc w:val="both"/>
      </w:pPr>
      <w:r>
        <w:rPr>
          <w:rFonts w:ascii="Times New Roman"/>
          <w:b w:val="false"/>
          <w:i w:val="false"/>
          <w:color w:val="000000"/>
          <w:sz w:val="28"/>
        </w:rPr>
        <w:t>
                                                   Т.А.Ә. (бар болса)</w:t>
      </w:r>
    </w:p>
    <w:bookmarkEnd w:id="89"/>
    <w:bookmarkStart w:name="z118" w:id="90"/>
    <w:p>
      <w:pPr>
        <w:spacing w:after="0"/>
        <w:ind w:left="0"/>
        <w:jc w:val="both"/>
      </w:pPr>
      <w:r>
        <w:rPr>
          <w:rFonts w:ascii="Times New Roman"/>
          <w:b w:val="false"/>
          <w:i w:val="false"/>
          <w:color w:val="000000"/>
          <w:sz w:val="28"/>
        </w:rPr>
        <w:t>
      20___ жылғы "____" "_________" дейінгі мерзіммен</w:t>
      </w:r>
    </w:p>
    <w:bookmarkEnd w:id="90"/>
    <w:bookmarkStart w:name="z119" w:id="91"/>
    <w:p>
      <w:pPr>
        <w:spacing w:after="0"/>
        <w:ind w:left="0"/>
        <w:jc w:val="both"/>
      </w:pPr>
      <w:r>
        <w:rPr>
          <w:rFonts w:ascii="Times New Roman"/>
          <w:b w:val="false"/>
          <w:i w:val="false"/>
          <w:color w:val="000000"/>
          <w:sz w:val="28"/>
        </w:rPr>
        <w:t>
      _____________________________ біліктілік санаты берілді  (санат атауы)</w:t>
      </w:r>
    </w:p>
    <w:bookmarkEnd w:id="91"/>
    <w:bookmarkStart w:name="z120" w:id="92"/>
    <w:p>
      <w:pPr>
        <w:spacing w:after="0"/>
        <w:ind w:left="0"/>
        <w:jc w:val="both"/>
      </w:pPr>
      <w:r>
        <w:rPr>
          <w:rFonts w:ascii="Times New Roman"/>
          <w:b w:val="false"/>
          <w:i w:val="false"/>
          <w:color w:val="000000"/>
          <w:sz w:val="28"/>
        </w:rPr>
        <w:t>
      Басшы ______________________________________________________</w:t>
      </w:r>
    </w:p>
    <w:bookmarkEnd w:id="92"/>
    <w:bookmarkStart w:name="z121" w:id="93"/>
    <w:p>
      <w:pPr>
        <w:spacing w:after="0"/>
        <w:ind w:left="0"/>
        <w:jc w:val="both"/>
      </w:pPr>
      <w:r>
        <w:rPr>
          <w:rFonts w:ascii="Times New Roman"/>
          <w:b w:val="false"/>
          <w:i w:val="false"/>
          <w:color w:val="000000"/>
          <w:sz w:val="28"/>
        </w:rPr>
        <w:t>
                                              Т.А.Ә. (бар болса), қолы</w:t>
      </w:r>
    </w:p>
    <w:bookmarkEnd w:id="93"/>
    <w:bookmarkStart w:name="z122" w:id="94"/>
    <w:p>
      <w:pPr>
        <w:spacing w:after="0"/>
        <w:ind w:left="0"/>
        <w:jc w:val="both"/>
      </w:pPr>
      <w:r>
        <w:rPr>
          <w:rFonts w:ascii="Times New Roman"/>
          <w:b w:val="false"/>
          <w:i w:val="false"/>
          <w:color w:val="000000"/>
          <w:sz w:val="28"/>
        </w:rPr>
        <w:t>
      М.О.</w:t>
      </w:r>
    </w:p>
    <w:bookmarkEnd w:id="94"/>
    <w:bookmarkStart w:name="z123" w:id="95"/>
    <w:p>
      <w:pPr>
        <w:spacing w:after="0"/>
        <w:ind w:left="0"/>
        <w:jc w:val="both"/>
      </w:pPr>
      <w:r>
        <w:rPr>
          <w:rFonts w:ascii="Times New Roman"/>
          <w:b w:val="false"/>
          <w:i w:val="false"/>
          <w:color w:val="000000"/>
          <w:sz w:val="28"/>
        </w:rPr>
        <w:t>
      Берілген орны _________________________________________________</w:t>
      </w:r>
    </w:p>
    <w:bookmarkEnd w:id="95"/>
    <w:bookmarkStart w:name="z124" w:id="96"/>
    <w:p>
      <w:pPr>
        <w:spacing w:after="0"/>
        <w:ind w:left="0"/>
        <w:jc w:val="both"/>
      </w:pPr>
      <w:r>
        <w:rPr>
          <w:rFonts w:ascii="Times New Roman"/>
          <w:b w:val="false"/>
          <w:i w:val="false"/>
          <w:color w:val="000000"/>
          <w:sz w:val="28"/>
        </w:rPr>
        <w:t>
                                                                     (қала, облыс)</w:t>
      </w:r>
    </w:p>
    <w:bookmarkEnd w:id="96"/>
    <w:bookmarkStart w:name="z125" w:id="97"/>
    <w:p>
      <w:pPr>
        <w:spacing w:after="0"/>
        <w:ind w:left="0"/>
        <w:jc w:val="both"/>
      </w:pPr>
      <w:r>
        <w:rPr>
          <w:rFonts w:ascii="Times New Roman"/>
          <w:b w:val="false"/>
          <w:i w:val="false"/>
          <w:color w:val="000000"/>
          <w:sz w:val="28"/>
        </w:rPr>
        <w:t>
      Күні 20__ жылғы "____" "________"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(мансап орталықтары)</w:t>
            </w:r>
            <w:r>
              <w:br/>
            </w:r>
            <w:r>
              <w:rPr>
                <w:rFonts w:ascii="Times New Roman"/>
                <w:b w:val="false"/>
                <w:i w:val="false"/>
                <w:color w:val="000000"/>
                <w:sz w:val="20"/>
              </w:rPr>
              <w:t>жұмыскерлерінің кәсіптік</w:t>
            </w:r>
            <w:r>
              <w:br/>
            </w:r>
            <w:r>
              <w:rPr>
                <w:rFonts w:ascii="Times New Roman"/>
                <w:b w:val="false"/>
                <w:i w:val="false"/>
                <w:color w:val="000000"/>
                <w:sz w:val="20"/>
              </w:rPr>
              <w:t>құзыреттілігін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98"/>
    <w:p>
      <w:pPr>
        <w:spacing w:after="0"/>
        <w:ind w:left="0"/>
        <w:jc w:val="left"/>
      </w:pPr>
      <w:r>
        <w:rPr>
          <w:rFonts w:ascii="Times New Roman"/>
          <w:b/>
          <w:i w:val="false"/>
          <w:color w:val="000000"/>
        </w:rPr>
        <w:t xml:space="preserve"> Атқаратын лауазымына сәйкестігі туралы куәлік</w:t>
      </w:r>
    </w:p>
    <w:bookmarkEnd w:id="98"/>
    <w:bookmarkStart w:name="z129" w:id="99"/>
    <w:p>
      <w:pPr>
        <w:spacing w:after="0"/>
        <w:ind w:left="0"/>
        <w:jc w:val="both"/>
      </w:pPr>
      <w:r>
        <w:rPr>
          <w:rFonts w:ascii="Times New Roman"/>
          <w:b w:val="false"/>
          <w:i w:val="false"/>
          <w:color w:val="000000"/>
          <w:sz w:val="28"/>
        </w:rPr>
        <w:t>
      __________________________________________________________________</w:t>
      </w:r>
    </w:p>
    <w:bookmarkEnd w:id="99"/>
    <w:bookmarkStart w:name="z130" w:id="100"/>
    <w:p>
      <w:pPr>
        <w:spacing w:after="0"/>
        <w:ind w:left="0"/>
        <w:jc w:val="both"/>
      </w:pPr>
      <w:r>
        <w:rPr>
          <w:rFonts w:ascii="Times New Roman"/>
          <w:b w:val="false"/>
          <w:i w:val="false"/>
          <w:color w:val="000000"/>
          <w:sz w:val="28"/>
        </w:rPr>
        <w:t>
      (облыстың, республикалық маңызы бар қаланың және астананың халықты әлеуметтік қорғау және жұмыспен қамту мәселелері   жөніндегі жергілікті атқарушы органы)</w:t>
      </w:r>
    </w:p>
    <w:bookmarkEnd w:id="100"/>
    <w:bookmarkStart w:name="z131" w:id="101"/>
    <w:p>
      <w:pPr>
        <w:spacing w:after="0"/>
        <w:ind w:left="0"/>
        <w:jc w:val="both"/>
      </w:pPr>
      <w:r>
        <w:rPr>
          <w:rFonts w:ascii="Times New Roman"/>
          <w:b w:val="false"/>
          <w:i w:val="false"/>
          <w:color w:val="000000"/>
          <w:sz w:val="28"/>
        </w:rPr>
        <w:t>
      20___ жылғы "____" "__________" шешімімен</w:t>
      </w:r>
    </w:p>
    <w:bookmarkEnd w:id="101"/>
    <w:bookmarkStart w:name="z132" w:id="102"/>
    <w:p>
      <w:pPr>
        <w:spacing w:after="0"/>
        <w:ind w:left="0"/>
        <w:jc w:val="both"/>
      </w:pPr>
      <w:r>
        <w:rPr>
          <w:rFonts w:ascii="Times New Roman"/>
          <w:b w:val="false"/>
          <w:i w:val="false"/>
          <w:color w:val="000000"/>
          <w:sz w:val="28"/>
        </w:rPr>
        <w:t>
      _____________________________________________________________</w:t>
      </w:r>
    </w:p>
    <w:bookmarkEnd w:id="102"/>
    <w:bookmarkStart w:name="z133" w:id="103"/>
    <w:p>
      <w:pPr>
        <w:spacing w:after="0"/>
        <w:ind w:left="0"/>
        <w:jc w:val="both"/>
      </w:pPr>
      <w:r>
        <w:rPr>
          <w:rFonts w:ascii="Times New Roman"/>
          <w:b w:val="false"/>
          <w:i w:val="false"/>
          <w:color w:val="000000"/>
          <w:sz w:val="28"/>
        </w:rPr>
        <w:t>
                                                      Т.А.Ә. (бар болса)</w:t>
      </w:r>
    </w:p>
    <w:bookmarkEnd w:id="103"/>
    <w:bookmarkStart w:name="z134" w:id="104"/>
    <w:p>
      <w:pPr>
        <w:spacing w:after="0"/>
        <w:ind w:left="0"/>
        <w:jc w:val="both"/>
      </w:pPr>
      <w:r>
        <w:rPr>
          <w:rFonts w:ascii="Times New Roman"/>
          <w:b w:val="false"/>
          <w:i w:val="false"/>
          <w:color w:val="000000"/>
          <w:sz w:val="28"/>
        </w:rPr>
        <w:t xml:space="preserve">
      _______________________________ атқаратын лауазымына сәйкес келеді. </w:t>
      </w:r>
    </w:p>
    <w:bookmarkEnd w:id="104"/>
    <w:bookmarkStart w:name="z135" w:id="105"/>
    <w:p>
      <w:pPr>
        <w:spacing w:after="0"/>
        <w:ind w:left="0"/>
        <w:jc w:val="both"/>
      </w:pPr>
      <w:r>
        <w:rPr>
          <w:rFonts w:ascii="Times New Roman"/>
          <w:b w:val="false"/>
          <w:i w:val="false"/>
          <w:color w:val="000000"/>
          <w:sz w:val="28"/>
        </w:rPr>
        <w:t>
                   (лауазымның атауы)</w:t>
      </w:r>
    </w:p>
    <w:bookmarkEnd w:id="105"/>
    <w:bookmarkStart w:name="z136" w:id="106"/>
    <w:p>
      <w:pPr>
        <w:spacing w:after="0"/>
        <w:ind w:left="0"/>
        <w:jc w:val="both"/>
      </w:pPr>
      <w:r>
        <w:rPr>
          <w:rFonts w:ascii="Times New Roman"/>
          <w:b w:val="false"/>
          <w:i w:val="false"/>
          <w:color w:val="000000"/>
          <w:sz w:val="28"/>
        </w:rPr>
        <w:t>
      Куәліктің қолданылу мерзімі 20___ жылғы "____" "_______".</w:t>
      </w:r>
    </w:p>
    <w:bookmarkEnd w:id="106"/>
    <w:bookmarkStart w:name="z137" w:id="107"/>
    <w:p>
      <w:pPr>
        <w:spacing w:after="0"/>
        <w:ind w:left="0"/>
        <w:jc w:val="both"/>
      </w:pPr>
      <w:r>
        <w:rPr>
          <w:rFonts w:ascii="Times New Roman"/>
          <w:b w:val="false"/>
          <w:i w:val="false"/>
          <w:color w:val="000000"/>
          <w:sz w:val="28"/>
        </w:rPr>
        <w:t>
      Басшы ______________________________________________________</w:t>
      </w:r>
    </w:p>
    <w:bookmarkEnd w:id="107"/>
    <w:bookmarkStart w:name="z138" w:id="108"/>
    <w:p>
      <w:pPr>
        <w:spacing w:after="0"/>
        <w:ind w:left="0"/>
        <w:jc w:val="both"/>
      </w:pPr>
      <w:r>
        <w:rPr>
          <w:rFonts w:ascii="Times New Roman"/>
          <w:b w:val="false"/>
          <w:i w:val="false"/>
          <w:color w:val="000000"/>
          <w:sz w:val="28"/>
        </w:rPr>
        <w:t>
                                                   Т.А.Ә. (бар болса), қолы</w:t>
      </w:r>
    </w:p>
    <w:bookmarkEnd w:id="108"/>
    <w:bookmarkStart w:name="z139" w:id="109"/>
    <w:p>
      <w:pPr>
        <w:spacing w:after="0"/>
        <w:ind w:left="0"/>
        <w:jc w:val="both"/>
      </w:pPr>
      <w:r>
        <w:rPr>
          <w:rFonts w:ascii="Times New Roman"/>
          <w:b w:val="false"/>
          <w:i w:val="false"/>
          <w:color w:val="000000"/>
          <w:sz w:val="28"/>
        </w:rPr>
        <w:t>
      М.О.</w:t>
      </w:r>
    </w:p>
    <w:bookmarkEnd w:id="109"/>
    <w:bookmarkStart w:name="z140" w:id="110"/>
    <w:p>
      <w:pPr>
        <w:spacing w:after="0"/>
        <w:ind w:left="0"/>
        <w:jc w:val="both"/>
      </w:pPr>
      <w:r>
        <w:rPr>
          <w:rFonts w:ascii="Times New Roman"/>
          <w:b w:val="false"/>
          <w:i w:val="false"/>
          <w:color w:val="000000"/>
          <w:sz w:val="28"/>
        </w:rPr>
        <w:t>
      Берілген орны _________________________________________________</w:t>
      </w:r>
    </w:p>
    <w:bookmarkEnd w:id="110"/>
    <w:bookmarkStart w:name="z141" w:id="111"/>
    <w:p>
      <w:pPr>
        <w:spacing w:after="0"/>
        <w:ind w:left="0"/>
        <w:jc w:val="both"/>
      </w:pPr>
      <w:r>
        <w:rPr>
          <w:rFonts w:ascii="Times New Roman"/>
          <w:b w:val="false"/>
          <w:i w:val="false"/>
          <w:color w:val="000000"/>
          <w:sz w:val="28"/>
        </w:rPr>
        <w:t>
                                                                 (қала, облыс)</w:t>
      </w:r>
    </w:p>
    <w:bookmarkEnd w:id="111"/>
    <w:bookmarkStart w:name="z142" w:id="112"/>
    <w:p>
      <w:pPr>
        <w:spacing w:after="0"/>
        <w:ind w:left="0"/>
        <w:jc w:val="both"/>
      </w:pPr>
      <w:r>
        <w:rPr>
          <w:rFonts w:ascii="Times New Roman"/>
          <w:b w:val="false"/>
          <w:i w:val="false"/>
          <w:color w:val="000000"/>
          <w:sz w:val="28"/>
        </w:rPr>
        <w:t>
      Күні 20__ жылғы "___" "_________"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мобильділігі орталықтары</w:t>
            </w:r>
            <w:r>
              <w:br/>
            </w:r>
            <w:r>
              <w:rPr>
                <w:rFonts w:ascii="Times New Roman"/>
                <w:b w:val="false"/>
                <w:i w:val="false"/>
                <w:color w:val="000000"/>
                <w:sz w:val="20"/>
              </w:rPr>
              <w:t>(мансап орталықтары)</w:t>
            </w:r>
            <w:r>
              <w:br/>
            </w:r>
            <w:r>
              <w:rPr>
                <w:rFonts w:ascii="Times New Roman"/>
                <w:b w:val="false"/>
                <w:i w:val="false"/>
                <w:color w:val="000000"/>
                <w:sz w:val="20"/>
              </w:rPr>
              <w:t>жұмыскерлерінің кәсіптік</w:t>
            </w:r>
            <w:r>
              <w:br/>
            </w:r>
            <w:r>
              <w:rPr>
                <w:rFonts w:ascii="Times New Roman"/>
                <w:b w:val="false"/>
                <w:i w:val="false"/>
                <w:color w:val="000000"/>
                <w:sz w:val="20"/>
              </w:rPr>
              <w:t>құзыреттілігін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13"/>
    <w:p>
      <w:pPr>
        <w:spacing w:after="0"/>
        <w:ind w:left="0"/>
        <w:jc w:val="left"/>
      </w:pPr>
      <w:r>
        <w:rPr>
          <w:rFonts w:ascii="Times New Roman"/>
          <w:b/>
          <w:i w:val="false"/>
          <w:color w:val="000000"/>
        </w:rPr>
        <w:t xml:space="preserve"> Еңбек мобильділігі орталықтарының (мансап орталықтарының) жұмыскерлеріне біліктілік санатын беру (растау) немесе атқаратын лауазымының сәйкестігі туралы ақпарат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 туралы куәліктің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 сәйкестігі туралы куәліктің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5"/>
    <w:p>
      <w:pPr>
        <w:spacing w:after="0"/>
        <w:ind w:left="0"/>
        <w:jc w:val="both"/>
      </w:pPr>
      <w:r>
        <w:rPr>
          <w:rFonts w:ascii="Times New Roman"/>
          <w:b w:val="false"/>
          <w:i w:val="false"/>
          <w:color w:val="000000"/>
          <w:sz w:val="28"/>
        </w:rPr>
        <w:t>
      *Ескертпелер: еңбек мобильділігі орталығының (мансап орталығының) жұмыскері алған куәліктің түріне сәйкес толтырылады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