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9be6" w14:textId="f699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Еңбек және әлеуметтік қорғау комитетінің кейбір мәселелері туралы" Қазақстан Республикасы Еңбек және халықты әлеуметтік қорғау министрінің 2022 жылғы 16 маусымдағы № 205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22 шiлдедегi № 271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 Еңбек және әлеуметтік қорғау комитетінің кейбір мәселелері туралы" Қазақстан Республикасы Еңбек және халықты әлеуметтік қорғау министрінің 2022 жылғы 16 маусымдағы № 205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 Комитеттің құрылымдық бөлімшелері туралы ережені әзірлеу жөнінде Министрлікке ұсыныстар енгізеді;</w:t>
      </w:r>
    </w:p>
    <w:bookmarkEnd w:id="3"/>
    <w:bookmarkStart w:name="z10" w:id="4"/>
    <w:p>
      <w:pPr>
        <w:spacing w:after="0"/>
        <w:ind w:left="0"/>
        <w:jc w:val="both"/>
      </w:pPr>
      <w:r>
        <w:rPr>
          <w:rFonts w:ascii="Times New Roman"/>
          <w:b w:val="false"/>
          <w:i w:val="false"/>
          <w:color w:val="000000"/>
          <w:sz w:val="28"/>
        </w:rPr>
        <w:t>
      3) Министрліктің Аппарат басшысына қызметке тағайындау және қызметтен босату туралы, сондай-ақ Комитет қызметкерлерін және Комитеттің аумақтық бөлімшелері басшыларының орынбасарларын көтермелеу мен тәртіптік жауаптылыққа тарту туралы ұсыныстар енгізеді;</w:t>
      </w:r>
    </w:p>
    <w:bookmarkEnd w:id="4"/>
    <w:bookmarkStart w:name="z11" w:id="5"/>
    <w:p>
      <w:pPr>
        <w:spacing w:after="0"/>
        <w:ind w:left="0"/>
        <w:jc w:val="both"/>
      </w:pPr>
      <w:r>
        <w:rPr>
          <w:rFonts w:ascii="Times New Roman"/>
          <w:b w:val="false"/>
          <w:i w:val="false"/>
          <w:color w:val="000000"/>
          <w:sz w:val="28"/>
        </w:rPr>
        <w:t>
      4) Министрліктің Аппарат басшысына даярлау (қайта даярлау), біліктілігін арттыру, демалыс беру, іссапарға жіберу, сыйлықақы беру, лауазымдық айлықақыларына үстемеақылар белгілеу, материалдық көмек көрсету, Комитет қызметкерлерін және Комитеттің аумақтық бөлімшелері басшыларының орынбасарларын көтермелеу мәселелері жөнінде ұсыныстар енгізеді;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w:t>
      </w:r>
    </w:p>
    <w:bookmarkStart w:name="z13"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Абай облысы бойынша департаменті" республикалық мемлекеттік мекемесінің </w:t>
      </w:r>
      <w:r>
        <w:rPr>
          <w:rFonts w:ascii="Times New Roman"/>
          <w:b w:val="false"/>
          <w:i w:val="false"/>
          <w:color w:val="000000"/>
          <w:sz w:val="28"/>
        </w:rPr>
        <w:t>ережесінде: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5) тармақшасы мынадай редакцияда жазылсын:</w:t>
      </w:r>
    </w:p>
    <w:bookmarkStart w:name="z17" w:id="8"/>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8"/>
    <w:bookmarkStart w:name="z18"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Ақмола облысы бойынша департаменті" республикалық мемлекеттік мекемесінің </w:t>
      </w:r>
      <w:r>
        <w:rPr>
          <w:rFonts w:ascii="Times New Roman"/>
          <w:b w:val="false"/>
          <w:i w:val="false"/>
          <w:color w:val="000000"/>
          <w:sz w:val="28"/>
        </w:rPr>
        <w:t>ережесінде: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10"/>
    <w:bookmarkStart w:name="z21" w:id="11"/>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1"/>
    <w:bookmarkStart w:name="z22" w:id="12"/>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12"/>
    <w:bookmarkStart w:name="z23"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Ақтөбе облысы бойынша департаменті" республикалық мемлекеттік мекемесінің </w:t>
      </w:r>
      <w:r>
        <w:rPr>
          <w:rFonts w:ascii="Times New Roman"/>
          <w:b w:val="false"/>
          <w:i w:val="false"/>
          <w:color w:val="000000"/>
          <w:sz w:val="28"/>
        </w:rPr>
        <w:t>ережесінде: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14"/>
    <w:bookmarkStart w:name="z26" w:id="15"/>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5"/>
    <w:bookmarkStart w:name="z27" w:id="16"/>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16"/>
    <w:bookmarkStart w:name="z28" w:id="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Алматы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18"/>
    <w:bookmarkStart w:name="z31" w:id="19"/>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9"/>
    <w:bookmarkStart w:name="z32" w:id="20"/>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20"/>
    <w:bookmarkStart w:name="z33"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Атырау облысы бойынша департаменті" республикалық мемлекеттік мекемесінің </w:t>
      </w:r>
      <w:r>
        <w:rPr>
          <w:rFonts w:ascii="Times New Roman"/>
          <w:b w:val="false"/>
          <w:i w:val="false"/>
          <w:color w:val="000000"/>
          <w:sz w:val="28"/>
        </w:rPr>
        <w:t>ережесінде: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22"/>
    <w:bookmarkStart w:name="z36" w:id="23"/>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3"/>
    <w:bookmarkStart w:name="z37" w:id="24"/>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24"/>
    <w:bookmarkStart w:name="z38"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Батыс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26"/>
    <w:bookmarkStart w:name="z41" w:id="27"/>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7"/>
    <w:bookmarkStart w:name="z42" w:id="28"/>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28"/>
    <w:bookmarkStart w:name="z43" w:id="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Жамбыл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45" w:id="3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30"/>
    <w:bookmarkStart w:name="z46" w:id="31"/>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1"/>
    <w:bookmarkStart w:name="z47" w:id="32"/>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32"/>
    <w:bookmarkStart w:name="z48" w:id="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Жетісу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5) тармақшасы мынадай редакцияда жазылсын:</w:t>
      </w:r>
    </w:p>
    <w:bookmarkStart w:name="z52" w:id="35"/>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35"/>
    <w:bookmarkStart w:name="z53" w:id="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Қарағанды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55" w:id="3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37"/>
    <w:bookmarkStart w:name="z56" w:id="38"/>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8"/>
    <w:bookmarkStart w:name="z57" w:id="39"/>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39"/>
    <w:bookmarkStart w:name="z58" w:id="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Қостанай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60" w:id="4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41"/>
    <w:bookmarkStart w:name="z61" w:id="42"/>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2"/>
    <w:bookmarkStart w:name="z62" w:id="43"/>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43"/>
    <w:bookmarkStart w:name="z63" w:id="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Қызылорда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65" w:id="4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45"/>
    <w:bookmarkStart w:name="z66" w:id="46"/>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6"/>
    <w:bookmarkStart w:name="z67" w:id="47"/>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47"/>
    <w:bookmarkStart w:name="z68" w:id="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Маңғыстау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70" w:id="4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49"/>
    <w:bookmarkStart w:name="z71" w:id="50"/>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0"/>
    <w:bookmarkStart w:name="z72" w:id="51"/>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51"/>
    <w:bookmarkStart w:name="z73" w:id="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Павлодар облысы бойынша департаменті" республикалық мемлекеттік мекемесінің </w:t>
      </w:r>
      <w:r>
        <w:rPr>
          <w:rFonts w:ascii="Times New Roman"/>
          <w:b w:val="false"/>
          <w:i w:val="false"/>
          <w:color w:val="000000"/>
          <w:sz w:val="28"/>
        </w:rPr>
        <w:t>ережесінде: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75" w:id="5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53"/>
    <w:bookmarkStart w:name="z76" w:id="54"/>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4"/>
    <w:bookmarkStart w:name="z77" w:id="55"/>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55"/>
    <w:bookmarkStart w:name="z78" w:id="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Солтүстік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80" w:id="5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57"/>
    <w:bookmarkStart w:name="z81" w:id="58"/>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8"/>
    <w:bookmarkStart w:name="z82" w:id="59"/>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59"/>
    <w:bookmarkStart w:name="z83" w:id="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Түркістан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85" w:id="6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61"/>
    <w:bookmarkStart w:name="z86" w:id="62"/>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2"/>
    <w:bookmarkStart w:name="z87" w:id="63"/>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63"/>
    <w:bookmarkStart w:name="z88" w:id="6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Ұлытау облысы бойынша департаменті" республикалық мемлекеттік мекемесінің </w:t>
      </w:r>
      <w:r>
        <w:rPr>
          <w:rFonts w:ascii="Times New Roman"/>
          <w:b w:val="false"/>
          <w:i w:val="false"/>
          <w:color w:val="000000"/>
          <w:sz w:val="28"/>
        </w:rPr>
        <w:t>ережесінде: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90" w:id="6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5) тармақшасы мынадай редакцияда жазылсын:</w:t>
      </w:r>
    </w:p>
    <w:bookmarkStart w:name="z92" w:id="66"/>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66"/>
    <w:bookmarkStart w:name="z93" w:id="6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Шығыс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95" w:id="6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68"/>
    <w:bookmarkStart w:name="z96" w:id="69"/>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9"/>
    <w:bookmarkStart w:name="z97" w:id="70"/>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70"/>
    <w:bookmarkStart w:name="z98" w:id="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Алматы қаласы бойынша департаменті" республикалық мемлекеттік мекемесінің </w:t>
      </w:r>
      <w:r>
        <w:rPr>
          <w:rFonts w:ascii="Times New Roman"/>
          <w:b w:val="false"/>
          <w:i w:val="false"/>
          <w:color w:val="000000"/>
          <w:sz w:val="28"/>
        </w:rPr>
        <w:t>ережесінде: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100" w:id="7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72"/>
    <w:bookmarkStart w:name="z101" w:id="73"/>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73"/>
    <w:bookmarkStart w:name="z102" w:id="74"/>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74"/>
    <w:bookmarkStart w:name="z103" w:id="7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Астана қаласы бойынша департаменті" республикалық мемлекеттік мекемесінің </w:t>
      </w:r>
      <w:r>
        <w:rPr>
          <w:rFonts w:ascii="Times New Roman"/>
          <w:b w:val="false"/>
          <w:i w:val="false"/>
          <w:color w:val="000000"/>
          <w:sz w:val="28"/>
        </w:rPr>
        <w:t>ережесінде: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105" w:id="7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76"/>
    <w:bookmarkStart w:name="z106" w:id="77"/>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77"/>
    <w:bookmarkStart w:name="z107" w:id="78"/>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78"/>
    <w:bookmarkStart w:name="z108" w:id="7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Шымкент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мынадай редакцияда жазылсын;</w:t>
      </w:r>
    </w:p>
    <w:bookmarkStart w:name="z110" w:id="8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орынбасары болады.";</w:t>
      </w:r>
    </w:p>
    <w:bookmarkEnd w:id="80"/>
    <w:bookmarkStart w:name="z111" w:id="81"/>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1"/>
    <w:bookmarkStart w:name="z112" w:id="82"/>
    <w:p>
      <w:pPr>
        <w:spacing w:after="0"/>
        <w:ind w:left="0"/>
        <w:jc w:val="both"/>
      </w:pPr>
      <w:r>
        <w:rPr>
          <w:rFonts w:ascii="Times New Roman"/>
          <w:b w:val="false"/>
          <w:i w:val="false"/>
          <w:color w:val="000000"/>
          <w:sz w:val="28"/>
        </w:rPr>
        <w:t>
      "5) Аппарат басшысының қарауына Департамент басшысының орынбасарына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82"/>
    <w:bookmarkStart w:name="z113" w:id="8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Еңбек және әлеуметтік қорғау комитеті Қазақстан Республикасының заңнамасында белгіленген тәртіппен:</w:t>
      </w:r>
    </w:p>
    <w:bookmarkEnd w:id="83"/>
    <w:bookmarkStart w:name="z114" w:id="84"/>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Заңына сәйкес шаралар қабылдауды;</w:t>
      </w:r>
    </w:p>
    <w:bookmarkEnd w:id="84"/>
    <w:bookmarkStart w:name="z115" w:id="85"/>
    <w:p>
      <w:pPr>
        <w:spacing w:after="0"/>
        <w:ind w:left="0"/>
        <w:jc w:val="both"/>
      </w:pPr>
      <w:r>
        <w:rPr>
          <w:rFonts w:ascii="Times New Roman"/>
          <w:b w:val="false"/>
          <w:i w:val="false"/>
          <w:color w:val="000000"/>
          <w:sz w:val="28"/>
        </w:rPr>
        <w:t>
      2) осы бұйрықтың қазақ және орыс тілдеріндегі көшірмесін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85"/>
    <w:bookmarkStart w:name="z116" w:id="86"/>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86"/>
    <w:bookmarkStart w:name="z117" w:id="8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87"/>
    <w:bookmarkStart w:name="z118" w:id="88"/>
    <w:p>
      <w:pPr>
        <w:spacing w:after="0"/>
        <w:ind w:left="0"/>
        <w:jc w:val="both"/>
      </w:pPr>
      <w:r>
        <w:rPr>
          <w:rFonts w:ascii="Times New Roman"/>
          <w:b w:val="false"/>
          <w:i w:val="false"/>
          <w:color w:val="000000"/>
          <w:sz w:val="28"/>
        </w:rPr>
        <w:t>
      4. Осы бұйрық оған қол қойылған күнінен бастап күшіне енеді.</w:t>
      </w:r>
    </w:p>
    <w:bookmarkEnd w:id="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