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af20" w14:textId="a8da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 сессиясының 2024 жылғы 2 шілдедегі № 8/30-VІII "Жаңасемей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25 желтоқсандағы № 13/89-VIII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Жаңасемей аудандық мәслихат сессиясының 2024 жылғы 2 шілдедегі № 8/30-VІII "Жаңасемей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330181,3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салықтық түсімдер – 1058115,9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369,4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8717,0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1 262 979,0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365061,3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14 768,0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14 768,0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-1 049 648,0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1 049 648,0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1 049 648,0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шілдесінен бастап шығарылды қолданысқа 2024 жылдың 1 қаңтарынан бастап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13/89-VIII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Жаңасемей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